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2B6" w:rsidRPr="00A452B6" w:rsidRDefault="00A452B6" w:rsidP="00A452B6">
      <w:pPr>
        <w:pBdr>
          <w:bottom w:val="single" w:sz="6" w:space="5" w:color="CCCCCC"/>
        </w:pBdr>
        <w:shd w:val="clear" w:color="auto" w:fill="FFFFFF"/>
        <w:spacing w:after="300" w:line="240" w:lineRule="auto"/>
        <w:outlineLvl w:val="0"/>
        <w:rPr>
          <w:rFonts w:ascii="Verdana" w:eastAsia="Times New Roman" w:hAnsi="Verdana" w:cs="Times New Roman"/>
          <w:color w:val="0033CC"/>
          <w:kern w:val="36"/>
          <w:sz w:val="36"/>
          <w:szCs w:val="36"/>
        </w:rPr>
      </w:pPr>
      <w:r w:rsidRPr="00A452B6">
        <w:rPr>
          <w:rFonts w:ascii="Verdana" w:eastAsia="Times New Roman" w:hAnsi="Verdana" w:cs="Times New Roman"/>
          <w:color w:val="0033CC"/>
          <w:kern w:val="36"/>
          <w:sz w:val="36"/>
          <w:szCs w:val="36"/>
        </w:rPr>
        <w:t>Successful Campaign Example</w:t>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sidRPr="00A452B6">
        <w:rPr>
          <w:rFonts w:ascii="Verdana" w:eastAsia="Times New Roman" w:hAnsi="Verdana" w:cs="Times New Roman"/>
          <w:b/>
          <w:bCs/>
          <w:color w:val="666666"/>
          <w:sz w:val="17"/>
          <w:szCs w:val="17"/>
        </w:rPr>
        <w:t>San Antonio’s Successful Home 4 the Holidays Campaign</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There are many pages of helpful suggestions and ideas to promote Home 4 the Holidays, but one of our participants did a particularly outstanding job of creating a special event to promote Home 4 the Holidays and working with the local government to secure a proclamation regarding Home 4 the Holidays.  This is a perfect example of how creating a special day to celebrate Home 4 the Holidays can draw in visitors and significantly increase adoptions.  The proclamation is not difficult to get and usually involves simply drafting a letter to your local politician, but it is something that will look great in your lobby for potential adopters and can be included in a press release for the event.</w:t>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FLYER:</w:t>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drawing>
          <wp:inline distT="0" distB="0" distL="0" distR="0">
            <wp:extent cx="5836285" cy="3283585"/>
            <wp:effectExtent l="0" t="0" r="0" b="0"/>
            <wp:docPr id="2" name="Picture 2" descr="http://www.animalcenter.org/home4theholidays/_images/SanAntonioFly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nimalcenter.org/home4theholidays/_images/SanAntonioFlye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36285" cy="3283585"/>
                    </a:xfrm>
                    <a:prstGeom prst="rect">
                      <a:avLst/>
                    </a:prstGeom>
                    <a:noFill/>
                    <a:ln>
                      <a:noFill/>
                    </a:ln>
                  </pic:spPr>
                </pic:pic>
              </a:graphicData>
            </a:graphic>
          </wp:inline>
        </w:drawing>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PROCLAMATION:</w:t>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Pr>
          <w:rFonts w:ascii="Verdana" w:eastAsia="Times New Roman" w:hAnsi="Verdana" w:cs="Times New Roman"/>
          <w:noProof/>
          <w:color w:val="666666"/>
          <w:sz w:val="17"/>
          <w:szCs w:val="17"/>
        </w:rPr>
        <w:lastRenderedPageBreak/>
        <w:drawing>
          <wp:inline distT="0" distB="0" distL="0" distR="0">
            <wp:extent cx="5979160" cy="4015105"/>
            <wp:effectExtent l="0" t="0" r="2540" b="4445"/>
            <wp:docPr id="1" name="Picture 1" descr="http://www.animalcenter.org/home4theholidays/_images/SanAntonioProclam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nimalcenter.org/home4theholidays/_images/SanAntonioProclama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9160" cy="4015105"/>
                    </a:xfrm>
                    <a:prstGeom prst="rect">
                      <a:avLst/>
                    </a:prstGeom>
                    <a:noFill/>
                    <a:ln>
                      <a:noFill/>
                    </a:ln>
                  </pic:spPr>
                </pic:pic>
              </a:graphicData>
            </a:graphic>
          </wp:inline>
        </w:drawing>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SUMMARY OF EVENT</w:t>
      </w:r>
      <w:proofErr w:type="gramStart"/>
      <w:r w:rsidRPr="00A452B6">
        <w:rPr>
          <w:rFonts w:ascii="Verdana" w:eastAsia="Times New Roman" w:hAnsi="Verdana" w:cs="Times New Roman"/>
          <w:color w:val="666666"/>
          <w:sz w:val="17"/>
          <w:szCs w:val="17"/>
        </w:rPr>
        <w:t>:</w:t>
      </w:r>
      <w:proofErr w:type="gramEnd"/>
      <w:r w:rsidRPr="00A452B6">
        <w:rPr>
          <w:rFonts w:ascii="Verdana" w:eastAsia="Times New Roman" w:hAnsi="Verdana" w:cs="Times New Roman"/>
          <w:color w:val="666666"/>
          <w:sz w:val="17"/>
          <w:szCs w:val="17"/>
        </w:rPr>
        <w:br/>
        <w:t>This event created a new record number of adoptions for one event for Talk About It! of the San Antonio Area Foundation with an impressive 72 adoptions at an offsite event with multiple rescue organizations. 20 organizations, 72 pets, we also heard on the day of the event that it was hard finding parking because it was so crowded.</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br/>
        <w:t>Nonprofits with Information Tables:</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AAPAW—Alamo Area Partners for Animal Welfare</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Daisy Cares</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Friends of ACS</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Guide Dogs of Texas</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Retired Military Working Dogs Assistance Organization</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San Antonio Big </w:t>
      </w:r>
      <w:proofErr w:type="spellStart"/>
      <w:r w:rsidRPr="00A452B6">
        <w:rPr>
          <w:rFonts w:ascii="Verdana" w:eastAsia="Times New Roman" w:hAnsi="Verdana" w:cs="Times New Roman"/>
          <w:color w:val="666666"/>
          <w:sz w:val="17"/>
          <w:szCs w:val="17"/>
        </w:rPr>
        <w:t>Dawgz</w:t>
      </w:r>
      <w:proofErr w:type="spellEnd"/>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San Antonio Feral Cat Coalition</w:t>
      </w:r>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proofErr w:type="spellStart"/>
      <w:r w:rsidRPr="00A452B6">
        <w:rPr>
          <w:rFonts w:ascii="Verdana" w:eastAsia="Times New Roman" w:hAnsi="Verdana" w:cs="Times New Roman"/>
          <w:color w:val="666666"/>
          <w:sz w:val="17"/>
          <w:szCs w:val="17"/>
        </w:rPr>
        <w:t>SpaySA</w:t>
      </w:r>
      <w:proofErr w:type="spellEnd"/>
    </w:p>
    <w:p w:rsidR="00A452B6" w:rsidRPr="00A452B6" w:rsidRDefault="00A452B6" w:rsidP="00A452B6">
      <w:pPr>
        <w:numPr>
          <w:ilvl w:val="0"/>
          <w:numId w:val="1"/>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Talk About It!</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For profit companies with tables: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Anna’s </w:t>
      </w:r>
      <w:proofErr w:type="spellStart"/>
      <w:r w:rsidRPr="00A452B6">
        <w:rPr>
          <w:rFonts w:ascii="Verdana" w:eastAsia="Times New Roman" w:hAnsi="Verdana" w:cs="Times New Roman"/>
          <w:color w:val="666666"/>
          <w:sz w:val="17"/>
          <w:szCs w:val="17"/>
        </w:rPr>
        <w:t>Chem</w:t>
      </w:r>
      <w:proofErr w:type="spellEnd"/>
      <w:r w:rsidRPr="00A452B6">
        <w:rPr>
          <w:rFonts w:ascii="Verdana" w:eastAsia="Times New Roman" w:hAnsi="Verdana" w:cs="Times New Roman"/>
          <w:color w:val="666666"/>
          <w:sz w:val="17"/>
          <w:szCs w:val="17"/>
        </w:rPr>
        <w:t xml:space="preserve"> Dry</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Anthony’s Artists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Camp Bow Wow</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Chloe &amp; Isabel</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Cosmic </w:t>
      </w:r>
      <w:proofErr w:type="spellStart"/>
      <w:r w:rsidRPr="00A452B6">
        <w:rPr>
          <w:rFonts w:ascii="Verdana" w:eastAsia="Times New Roman" w:hAnsi="Verdana" w:cs="Times New Roman"/>
          <w:color w:val="666666"/>
          <w:sz w:val="17"/>
          <w:szCs w:val="17"/>
        </w:rPr>
        <w:t>Cakery</w:t>
      </w:r>
      <w:proofErr w:type="spellEnd"/>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Fetch and Friskers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lastRenderedPageBreak/>
        <w:t>Grandpa’s Tea</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Great Ex-Pet-</w:t>
      </w:r>
      <w:proofErr w:type="spellStart"/>
      <w:r w:rsidRPr="00A452B6">
        <w:rPr>
          <w:rFonts w:ascii="Verdana" w:eastAsia="Times New Roman" w:hAnsi="Verdana" w:cs="Times New Roman"/>
          <w:color w:val="666666"/>
          <w:sz w:val="17"/>
          <w:szCs w:val="17"/>
        </w:rPr>
        <w:t>Tations</w:t>
      </w:r>
      <w:proofErr w:type="spellEnd"/>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K. Hill BBQ Company</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Katie’s Jar</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LOMA Behavior and Training/San Antonio Pet Trainers Alliance</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Lydia’s Creations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Pampered Paws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Paw Basics</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Poodle in Pink</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proofErr w:type="spellStart"/>
      <w:r w:rsidRPr="00A452B6">
        <w:rPr>
          <w:rFonts w:ascii="Verdana" w:eastAsia="Times New Roman" w:hAnsi="Verdana" w:cs="Times New Roman"/>
          <w:color w:val="666666"/>
          <w:sz w:val="17"/>
          <w:szCs w:val="17"/>
        </w:rPr>
        <w:t>Scentsy</w:t>
      </w:r>
      <w:proofErr w:type="spellEnd"/>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Spurs Sports &amp; Entertainment</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Tails Natural Pet Market</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Woof Gang Bakery</w:t>
      </w:r>
    </w:p>
    <w:p w:rsidR="00A452B6" w:rsidRPr="00A452B6" w:rsidRDefault="00A452B6" w:rsidP="00A452B6">
      <w:pPr>
        <w:numPr>
          <w:ilvl w:val="0"/>
          <w:numId w:val="2"/>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31 Consultants</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Entertainment Provided By:</w:t>
      </w:r>
    </w:p>
    <w:p w:rsidR="00A452B6" w:rsidRPr="00A452B6" w:rsidRDefault="00A452B6" w:rsidP="00A452B6">
      <w:pPr>
        <w:numPr>
          <w:ilvl w:val="0"/>
          <w:numId w:val="3"/>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DJ </w:t>
      </w:r>
      <w:proofErr w:type="spellStart"/>
      <w:r w:rsidRPr="00A452B6">
        <w:rPr>
          <w:rFonts w:ascii="Verdana" w:eastAsia="Times New Roman" w:hAnsi="Verdana" w:cs="Times New Roman"/>
          <w:color w:val="666666"/>
          <w:sz w:val="17"/>
          <w:szCs w:val="17"/>
        </w:rPr>
        <w:t>Diggy</w:t>
      </w:r>
      <w:proofErr w:type="spellEnd"/>
      <w:r w:rsidRPr="00A452B6">
        <w:rPr>
          <w:rFonts w:ascii="Verdana" w:eastAsia="Times New Roman" w:hAnsi="Verdana" w:cs="Times New Roman"/>
          <w:color w:val="666666"/>
          <w:sz w:val="17"/>
          <w:szCs w:val="17"/>
        </w:rPr>
        <w:t xml:space="preserve"> Dutch</w:t>
      </w:r>
    </w:p>
    <w:p w:rsidR="00A452B6" w:rsidRPr="00A452B6" w:rsidRDefault="00A452B6" w:rsidP="00A452B6">
      <w:pPr>
        <w:numPr>
          <w:ilvl w:val="0"/>
          <w:numId w:val="3"/>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Radio Disney</w:t>
      </w:r>
    </w:p>
    <w:p w:rsidR="00A452B6" w:rsidRPr="00A452B6" w:rsidRDefault="00A452B6" w:rsidP="00A452B6">
      <w:pPr>
        <w:numPr>
          <w:ilvl w:val="0"/>
          <w:numId w:val="3"/>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Derrick Schneider and Gregory </w:t>
      </w:r>
      <w:proofErr w:type="spellStart"/>
      <w:r w:rsidRPr="00A452B6">
        <w:rPr>
          <w:rFonts w:ascii="Verdana" w:eastAsia="Times New Roman" w:hAnsi="Verdana" w:cs="Times New Roman"/>
          <w:color w:val="666666"/>
          <w:sz w:val="17"/>
          <w:szCs w:val="17"/>
        </w:rPr>
        <w:t>Rafert</w:t>
      </w:r>
      <w:proofErr w:type="spellEnd"/>
      <w:r w:rsidRPr="00A452B6">
        <w:rPr>
          <w:rFonts w:ascii="Verdana" w:eastAsia="Times New Roman" w:hAnsi="Verdana" w:cs="Times New Roman"/>
          <w:color w:val="666666"/>
          <w:sz w:val="17"/>
          <w:szCs w:val="17"/>
        </w:rPr>
        <w:t xml:space="preserve"> of Computer Systems Intelligence, production of the photos with Santa</w:t>
      </w:r>
    </w:p>
    <w:p w:rsidR="00A452B6" w:rsidRPr="00A452B6" w:rsidRDefault="00A452B6" w:rsidP="00A452B6">
      <w:pPr>
        <w:numPr>
          <w:ilvl w:val="0"/>
          <w:numId w:val="3"/>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Zachary </w:t>
      </w:r>
      <w:proofErr w:type="spellStart"/>
      <w:r w:rsidRPr="00A452B6">
        <w:rPr>
          <w:rFonts w:ascii="Verdana" w:eastAsia="Times New Roman" w:hAnsi="Verdana" w:cs="Times New Roman"/>
          <w:color w:val="666666"/>
          <w:sz w:val="17"/>
          <w:szCs w:val="17"/>
        </w:rPr>
        <w:t>Goertz</w:t>
      </w:r>
      <w:proofErr w:type="spellEnd"/>
      <w:r w:rsidRPr="00A452B6">
        <w:rPr>
          <w:rFonts w:ascii="Verdana" w:eastAsia="Times New Roman" w:hAnsi="Verdana" w:cs="Times New Roman"/>
          <w:color w:val="666666"/>
          <w:sz w:val="17"/>
          <w:szCs w:val="17"/>
        </w:rPr>
        <w:t>, San Antonio Food Bank Transportation, Santa Claus</w:t>
      </w:r>
    </w:p>
    <w:p w:rsidR="00A452B6" w:rsidRPr="00A452B6" w:rsidRDefault="00A452B6" w:rsidP="00A452B6">
      <w:pPr>
        <w:numPr>
          <w:ilvl w:val="0"/>
          <w:numId w:val="3"/>
        </w:numPr>
        <w:shd w:val="clear" w:color="auto" w:fill="FFFFFF"/>
        <w:spacing w:before="100" w:beforeAutospacing="1" w:after="100" w:afterAutospacing="1" w:line="240" w:lineRule="auto"/>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 xml:space="preserve">Meghan Hull and Marlena </w:t>
      </w:r>
      <w:proofErr w:type="spellStart"/>
      <w:r w:rsidRPr="00A452B6">
        <w:rPr>
          <w:rFonts w:ascii="Verdana" w:eastAsia="Times New Roman" w:hAnsi="Verdana" w:cs="Times New Roman"/>
          <w:color w:val="666666"/>
          <w:sz w:val="17"/>
          <w:szCs w:val="17"/>
        </w:rPr>
        <w:t>Milenkowic</w:t>
      </w:r>
      <w:proofErr w:type="spellEnd"/>
      <w:r w:rsidRPr="00A452B6">
        <w:rPr>
          <w:rFonts w:ascii="Verdana" w:eastAsia="Times New Roman" w:hAnsi="Verdana" w:cs="Times New Roman"/>
          <w:color w:val="666666"/>
          <w:sz w:val="17"/>
          <w:szCs w:val="17"/>
        </w:rPr>
        <w:t>, Sigma Kappa, Santa photo backdrop</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Special Thanks to Natalie Tejeda of KENS TV for being the Mistress of Ceremonies and the Spurs Coyote for his appearance and entertainment.</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r w:rsidRPr="00A452B6">
        <w:rPr>
          <w:rFonts w:ascii="Verdana" w:eastAsia="Times New Roman" w:hAnsi="Verdana" w:cs="Times New Roman"/>
          <w:color w:val="666666"/>
          <w:sz w:val="17"/>
          <w:szCs w:val="17"/>
        </w:rPr>
        <w:t>An event this size would not have been possible without the special volunteers from Kym's Kids. They were there all day and helped with setup and tear down, not to mention dog walking and trash pickup. Many thanks, also, to Debi Silva, Joel Williams, and our other Talk About It! volunteers. Thank YOU!</w:t>
      </w:r>
    </w:p>
    <w:p w:rsidR="00A452B6" w:rsidRPr="00A452B6" w:rsidRDefault="00A452B6" w:rsidP="00A452B6">
      <w:pPr>
        <w:shd w:val="clear" w:color="auto" w:fill="FFFFFF"/>
        <w:spacing w:after="150" w:line="240" w:lineRule="atLeast"/>
        <w:rPr>
          <w:rFonts w:ascii="Verdana" w:eastAsia="Times New Roman" w:hAnsi="Verdana" w:cs="Times New Roman"/>
          <w:color w:val="666666"/>
          <w:sz w:val="17"/>
          <w:szCs w:val="17"/>
        </w:rPr>
      </w:pPr>
      <w:proofErr w:type="gramStart"/>
      <w:r w:rsidRPr="00A452B6">
        <w:rPr>
          <w:rFonts w:ascii="Verdana" w:eastAsia="Times New Roman" w:hAnsi="Verdana" w:cs="Times New Roman"/>
          <w:color w:val="666666"/>
          <w:sz w:val="17"/>
          <w:szCs w:val="17"/>
        </w:rPr>
        <w:t>And grateful appreciation to Jaime Herrera and Life Time Fitness at The Rim for promoting and hosting the event.</w:t>
      </w:r>
      <w:proofErr w:type="gramEnd"/>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r w:rsidRPr="00A452B6">
        <w:rPr>
          <w:rFonts w:ascii="Verdana" w:eastAsia="Times New Roman" w:hAnsi="Verdana" w:cs="Times New Roman"/>
          <w:b/>
          <w:bCs/>
          <w:color w:val="666666"/>
          <w:sz w:val="17"/>
          <w:szCs w:val="17"/>
        </w:rPr>
        <w:br/>
        <w:t>WAY TO GO SAN ANTONIO!</w:t>
      </w:r>
    </w:p>
    <w:p w:rsidR="00A452B6" w:rsidRPr="00A452B6" w:rsidRDefault="00A452B6" w:rsidP="00A452B6">
      <w:pPr>
        <w:shd w:val="clear" w:color="auto" w:fill="FFFFFF"/>
        <w:spacing w:after="150" w:line="240" w:lineRule="atLeast"/>
        <w:jc w:val="center"/>
        <w:rPr>
          <w:rFonts w:ascii="Verdana" w:eastAsia="Times New Roman" w:hAnsi="Verdana" w:cs="Times New Roman"/>
          <w:color w:val="666666"/>
          <w:sz w:val="17"/>
          <w:szCs w:val="17"/>
        </w:rPr>
      </w:pPr>
      <w:hyperlink r:id="rId8" w:anchor="/news/local/Furry-friends-find-new-homes-at-the-San-Antonio-HOWLiday-adoption-party-182680611.html?gallery=y&amp;c=y&amp;img=0&amp;c=y" w:tgtFrame="_blank" w:history="1">
        <w:r w:rsidRPr="00A452B6">
          <w:rPr>
            <w:rFonts w:ascii="Verdana" w:eastAsia="Times New Roman" w:hAnsi="Verdana" w:cs="Times New Roman"/>
            <w:color w:val="0033CC"/>
            <w:sz w:val="17"/>
            <w:szCs w:val="17"/>
          </w:rPr>
          <w:t>Click here for images</w:t>
        </w:r>
      </w:hyperlink>
    </w:p>
    <w:p w:rsidR="001C3E72" w:rsidRDefault="001C3E72">
      <w:bookmarkStart w:id="0" w:name="_GoBack"/>
      <w:bookmarkEnd w:id="0"/>
    </w:p>
    <w:sectPr w:rsidR="001C3E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F07BAF"/>
    <w:multiLevelType w:val="multilevel"/>
    <w:tmpl w:val="89889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1A0CCC"/>
    <w:multiLevelType w:val="multilevel"/>
    <w:tmpl w:val="623C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CD52DF"/>
    <w:multiLevelType w:val="multilevel"/>
    <w:tmpl w:val="F25C6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2B6"/>
    <w:rsid w:val="001C3E72"/>
    <w:rsid w:val="00A45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5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2B6"/>
    <w:rPr>
      <w:b/>
      <w:bCs/>
    </w:rPr>
  </w:style>
  <w:style w:type="character" w:styleId="Hyperlink">
    <w:name w:val="Hyperlink"/>
    <w:basedOn w:val="DefaultParagraphFont"/>
    <w:uiPriority w:val="99"/>
    <w:semiHidden/>
    <w:unhideWhenUsed/>
    <w:rsid w:val="00A452B6"/>
    <w:rPr>
      <w:color w:val="0000FF"/>
      <w:u w:val="single"/>
    </w:rPr>
  </w:style>
  <w:style w:type="paragraph" w:styleId="BalloonText">
    <w:name w:val="Balloon Text"/>
    <w:basedOn w:val="Normal"/>
    <w:link w:val="BalloonTextChar"/>
    <w:uiPriority w:val="99"/>
    <w:semiHidden/>
    <w:unhideWhenUsed/>
    <w:rsid w:val="00A4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452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2B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452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52B6"/>
    <w:rPr>
      <w:b/>
      <w:bCs/>
    </w:rPr>
  </w:style>
  <w:style w:type="character" w:styleId="Hyperlink">
    <w:name w:val="Hyperlink"/>
    <w:basedOn w:val="DefaultParagraphFont"/>
    <w:uiPriority w:val="99"/>
    <w:semiHidden/>
    <w:unhideWhenUsed/>
    <w:rsid w:val="00A452B6"/>
    <w:rPr>
      <w:color w:val="0000FF"/>
      <w:u w:val="single"/>
    </w:rPr>
  </w:style>
  <w:style w:type="paragraph" w:styleId="BalloonText">
    <w:name w:val="Balloon Text"/>
    <w:basedOn w:val="Normal"/>
    <w:link w:val="BalloonTextChar"/>
    <w:uiPriority w:val="99"/>
    <w:semiHidden/>
    <w:unhideWhenUsed/>
    <w:rsid w:val="00A4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2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8893311">
      <w:bodyDiv w:val="1"/>
      <w:marLeft w:val="0"/>
      <w:marRight w:val="0"/>
      <w:marTop w:val="0"/>
      <w:marBottom w:val="0"/>
      <w:divBdr>
        <w:top w:val="none" w:sz="0" w:space="0" w:color="auto"/>
        <w:left w:val="none" w:sz="0" w:space="0" w:color="auto"/>
        <w:bottom w:val="none" w:sz="0" w:space="0" w:color="auto"/>
        <w:right w:val="none" w:sz="0" w:space="0" w:color="auto"/>
      </w:divBdr>
      <w:divsChild>
        <w:div w:id="455682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ens5.com/news/local/Furry-friends-find-new-homes-at-the-San-Antonio-HOWLiday-adoption-party-182680611.html?gallery=y&amp;c=y" TargetMode="Externa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Lisha Brown</dc:creator>
  <cp:lastModifiedBy>Lisha Brown</cp:lastModifiedBy>
  <cp:revision>1</cp:revision>
  <dcterms:created xsi:type="dcterms:W3CDTF">2016-08-22T23:43:00Z</dcterms:created>
  <dcterms:modified xsi:type="dcterms:W3CDTF">2016-08-22T23:43:00Z</dcterms:modified>
</cp:coreProperties>
</file>