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D85" w:rsidRDefault="008F2D17">
      <w:pPr>
        <w:keepNext/>
        <w:keepLines/>
        <w:tabs>
          <w:tab w:val="left" w:pos="900"/>
          <w:tab w:val="left" w:pos="1080"/>
          <w:tab w:val="right" w:pos="9900"/>
        </w:tabs>
        <w:spacing w:before="480" w:after="0"/>
        <w:rPr>
          <w:rFonts w:ascii="Cambria" w:eastAsia="Cambria" w:hAnsi="Cambria" w:cs="Cambria"/>
          <w:b/>
          <w:color w:val="000000"/>
          <w:sz w:val="40"/>
          <w:u w:val="single"/>
        </w:rPr>
      </w:pPr>
      <w:r w:rsidRPr="008F2D17">
        <w:rPr>
          <w:rFonts w:ascii="Calibri" w:eastAsia="Calibri" w:hAnsi="Calibri" w:cs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8pt;margin-top:45.75pt;width:54.75pt;height:75.75pt;z-index:-251657728">
            <v:imagedata r:id="rId8" o:title=""/>
          </v:shape>
          <o:OLEObject Type="Embed" ProgID="FoxitReader.Document" ShapeID="_x0000_s1026" DrawAspect="Content" ObjectID="_1628339182" r:id="rId9"/>
        </w:pict>
      </w:r>
      <w:r w:rsidR="00F929E8">
        <w:rPr>
          <w:rFonts w:ascii="Cambria" w:eastAsia="Cambria" w:hAnsi="Cambria" w:cs="Cambria"/>
          <w:b/>
          <w:color w:val="365F91"/>
          <w:sz w:val="40"/>
          <w:u w:val="single"/>
        </w:rPr>
        <w:t xml:space="preserve">                                  </w:t>
      </w:r>
      <w:r w:rsidR="00F929E8">
        <w:rPr>
          <w:rFonts w:ascii="Cambria" w:eastAsia="Cambria" w:hAnsi="Cambria" w:cs="Cambria"/>
          <w:b/>
          <w:color w:val="000000"/>
          <w:sz w:val="40"/>
          <w:u w:val="single"/>
        </w:rPr>
        <w:t xml:space="preserve"> Faiza Shareef</w:t>
      </w:r>
      <w:r w:rsidR="00F929E8">
        <w:rPr>
          <w:rFonts w:ascii="Cambria" w:eastAsia="Cambria" w:hAnsi="Cambria" w:cs="Cambria"/>
          <w:b/>
          <w:color w:val="000000"/>
          <w:sz w:val="40"/>
          <w:u w:val="single"/>
        </w:rPr>
        <w:tab/>
        <w:t xml:space="preserve">     _</w:t>
      </w:r>
      <w:proofErr w:type="gramStart"/>
      <w:r w:rsidR="00F929E8">
        <w:rPr>
          <w:rFonts w:ascii="Cambria" w:eastAsia="Cambria" w:hAnsi="Cambria" w:cs="Cambria"/>
          <w:b/>
          <w:color w:val="000000"/>
          <w:sz w:val="40"/>
          <w:u w:val="single"/>
        </w:rPr>
        <w:t>_  _</w:t>
      </w:r>
      <w:proofErr w:type="gramEnd"/>
      <w:r w:rsidR="00F929E8">
        <w:rPr>
          <w:rFonts w:ascii="Cambria" w:eastAsia="Cambria" w:hAnsi="Cambria" w:cs="Cambria"/>
          <w:b/>
          <w:color w:val="000000"/>
          <w:sz w:val="40"/>
          <w:u w:val="single"/>
        </w:rPr>
        <w:t>___</w:t>
      </w:r>
      <w:r w:rsidR="00F929E8">
        <w:rPr>
          <w:rFonts w:ascii="Cambria" w:eastAsia="Cambria" w:hAnsi="Cambria" w:cs="Cambria"/>
          <w:b/>
          <w:color w:val="000000"/>
          <w:sz w:val="40"/>
        </w:rPr>
        <w:t>_</w:t>
      </w:r>
    </w:p>
    <w:p w:rsidR="008D1D85" w:rsidRDefault="00F929E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Email :</w:t>
      </w:r>
      <w:proofErr w:type="gramEnd"/>
      <w:r>
        <w:rPr>
          <w:rFonts w:ascii="Calibri" w:eastAsia="Calibri" w:hAnsi="Calibri" w:cs="Calibri"/>
        </w:rPr>
        <w:t xml:space="preserve"> f_zsk@hotmail.com</w:t>
      </w:r>
    </w:p>
    <w:p w:rsidR="008D1D85" w:rsidRDefault="00F929E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Contact No: </w:t>
      </w:r>
      <w:r>
        <w:rPr>
          <w:rFonts w:ascii="Calibri" w:eastAsia="Calibri" w:hAnsi="Calibri" w:cs="Calibri"/>
        </w:rPr>
        <w:t>0335-2062053.</w:t>
      </w:r>
    </w:p>
    <w:p w:rsidR="00240816" w:rsidRDefault="00F929E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Address No: </w:t>
      </w:r>
      <w:r>
        <w:rPr>
          <w:rFonts w:ascii="Calibri" w:eastAsia="Calibri" w:hAnsi="Calibri" w:cs="Calibri"/>
        </w:rPr>
        <w:t>R-125, Sector 7D-2, North Karachi.</w:t>
      </w:r>
    </w:p>
    <w:p w:rsidR="008D1D85" w:rsidRPr="0040626A" w:rsidRDefault="00F929E8" w:rsidP="0040626A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 w:rsidRPr="0040626A">
        <w:rPr>
          <w:rFonts w:ascii="Times New Roman" w:eastAsia="Times New Roman" w:hAnsi="Times New Roman" w:cs="Times New Roman"/>
          <w:b/>
          <w:i/>
          <w:u w:val="single"/>
        </w:rPr>
        <w:t>OBJECTIVE</w:t>
      </w:r>
    </w:p>
    <w:p w:rsidR="008D1D85" w:rsidRDefault="00F929E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i/>
        </w:rPr>
        <w:t xml:space="preserve">              </w:t>
      </w:r>
      <w:r>
        <w:rPr>
          <w:rFonts w:ascii="Calibri" w:eastAsia="Calibri" w:hAnsi="Calibri" w:cs="Calibri"/>
        </w:rPr>
        <w:t xml:space="preserve">     </w:t>
      </w:r>
      <w:proofErr w:type="gramStart"/>
      <w:r>
        <w:rPr>
          <w:rFonts w:ascii="Calibri" w:eastAsia="Calibri" w:hAnsi="Calibri" w:cs="Calibri"/>
        </w:rPr>
        <w:t>A Challenging career in a leading and progressive organization with positively towards achievement of its goals.</w:t>
      </w:r>
      <w:proofErr w:type="gramEnd"/>
    </w:p>
    <w:p w:rsidR="008D1D85" w:rsidRDefault="00F929E8">
      <w:p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ACADEMIC CREDENTIALS</w:t>
      </w:r>
      <w:r>
        <w:rPr>
          <w:rFonts w:ascii="Times New Roman" w:eastAsia="Times New Roman" w:hAnsi="Times New Roman" w:cs="Times New Roman"/>
        </w:rPr>
        <w:t xml:space="preserve"> (PROFESSIONAL QUALIFICATION)</w:t>
      </w:r>
    </w:p>
    <w:p w:rsidR="008D1D85" w:rsidRDefault="00F929E8">
      <w:pPr>
        <w:tabs>
          <w:tab w:val="left" w:pos="1709"/>
        </w:tabs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  <w:b/>
          <w:i/>
          <w:sz w:val="20"/>
        </w:rPr>
        <w:t>Qualification                               University                                                                      Year</w:t>
      </w:r>
    </w:p>
    <w:p w:rsidR="008D1D85" w:rsidRDefault="008D1D85">
      <w:pPr>
        <w:tabs>
          <w:tab w:val="left" w:pos="1709"/>
        </w:tabs>
        <w:spacing w:after="0" w:line="240" w:lineRule="auto"/>
        <w:rPr>
          <w:rFonts w:ascii="Calibri" w:eastAsia="Calibri" w:hAnsi="Calibri" w:cs="Calibri"/>
          <w:b/>
          <w:i/>
        </w:rPr>
      </w:pPr>
    </w:p>
    <w:p w:rsidR="008D1D85" w:rsidRDefault="00F929E8">
      <w:pPr>
        <w:tabs>
          <w:tab w:val="left" w:pos="1709"/>
          <w:tab w:val="left" w:pos="7243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  <w:b/>
        </w:rPr>
        <w:t xml:space="preserve">M.B.A                     </w:t>
      </w:r>
      <w:r>
        <w:rPr>
          <w:rFonts w:ascii="Calibri" w:eastAsia="Calibri" w:hAnsi="Calibri" w:cs="Calibri"/>
        </w:rPr>
        <w:t xml:space="preserve">                  Jinnah University for Women University,                2011</w:t>
      </w:r>
    </w:p>
    <w:p w:rsidR="008D1D85" w:rsidRDefault="00F929E8">
      <w:pPr>
        <w:tabs>
          <w:tab w:val="left" w:pos="1709"/>
          <w:tab w:val="left" w:pos="7243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r w:rsidR="00676999">
        <w:rPr>
          <w:rFonts w:ascii="Calibri" w:eastAsia="Calibri" w:hAnsi="Calibri" w:cs="Calibri"/>
        </w:rPr>
        <w:t xml:space="preserve">(H.R. </w:t>
      </w:r>
      <w:proofErr w:type="gramStart"/>
      <w:r w:rsidR="00676999">
        <w:rPr>
          <w:rFonts w:ascii="Calibri" w:eastAsia="Calibri" w:hAnsi="Calibri" w:cs="Calibri"/>
        </w:rPr>
        <w:t>M )</w:t>
      </w:r>
      <w:proofErr w:type="gramEnd"/>
      <w:r w:rsidR="00676999">
        <w:rPr>
          <w:rFonts w:ascii="Calibri" w:eastAsia="Calibri" w:hAnsi="Calibri" w:cs="Calibri"/>
        </w:rPr>
        <w:t xml:space="preserve">                                   K</w:t>
      </w:r>
      <w:r>
        <w:rPr>
          <w:rFonts w:ascii="Calibri" w:eastAsia="Calibri" w:hAnsi="Calibri" w:cs="Calibri"/>
        </w:rPr>
        <w:t>arachi, Pakistan.</w:t>
      </w:r>
    </w:p>
    <w:p w:rsidR="008D1D85" w:rsidRDefault="00F929E8">
      <w:pPr>
        <w:tabs>
          <w:tab w:val="left" w:pos="924"/>
          <w:tab w:val="left" w:pos="3213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</w:p>
    <w:p w:rsidR="008D1D85" w:rsidRDefault="00F929E8">
      <w:pPr>
        <w:tabs>
          <w:tab w:val="left" w:pos="924"/>
          <w:tab w:val="left" w:pos="3213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spellStart"/>
      <w:r>
        <w:rPr>
          <w:rFonts w:ascii="Calibri" w:eastAsia="Calibri" w:hAnsi="Calibri" w:cs="Calibri"/>
          <w:b/>
        </w:rPr>
        <w:t>BSc</w:t>
      </w:r>
      <w:proofErr w:type="spellEnd"/>
      <w:r>
        <w:rPr>
          <w:rFonts w:ascii="Calibri" w:eastAsia="Calibri" w:hAnsi="Calibri" w:cs="Calibri"/>
          <w:b/>
        </w:rPr>
        <w:t xml:space="preserve">. (Science)                          </w:t>
      </w:r>
      <w:r>
        <w:rPr>
          <w:rFonts w:ascii="Calibri" w:eastAsia="Calibri" w:hAnsi="Calibri" w:cs="Calibri"/>
        </w:rPr>
        <w:t xml:space="preserve">University of Karachi                                                  2008                              </w:t>
      </w:r>
    </w:p>
    <w:p w:rsidR="008D1D85" w:rsidRDefault="008D1D85">
      <w:pPr>
        <w:tabs>
          <w:tab w:val="left" w:pos="924"/>
          <w:tab w:val="left" w:pos="3213"/>
        </w:tabs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</w:p>
    <w:p w:rsidR="008D1D85" w:rsidRDefault="008D1D85">
      <w:pPr>
        <w:tabs>
          <w:tab w:val="left" w:pos="924"/>
          <w:tab w:val="left" w:pos="3213"/>
        </w:tabs>
        <w:spacing w:after="0" w:line="240" w:lineRule="auto"/>
        <w:rPr>
          <w:rFonts w:ascii="Calibri" w:eastAsia="Calibri" w:hAnsi="Calibri" w:cs="Calibri"/>
        </w:rPr>
      </w:pPr>
    </w:p>
    <w:p w:rsidR="008D1D85" w:rsidRDefault="00F929E8">
      <w:pPr>
        <w:tabs>
          <w:tab w:val="left" w:pos="924"/>
          <w:tab w:val="left" w:pos="3213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18"/>
          <w:u w:val="single"/>
        </w:rPr>
        <w:t>TECHNICAL CERTIFICATE</w:t>
      </w:r>
      <w:bookmarkStart w:id="0" w:name="_GoBack"/>
      <w:bookmarkEnd w:id="0"/>
    </w:p>
    <w:p w:rsidR="008D1D85" w:rsidRDefault="00F929E8">
      <w:pPr>
        <w:tabs>
          <w:tab w:val="left" w:pos="924"/>
          <w:tab w:val="left" w:pos="2719"/>
        </w:tabs>
        <w:spacing w:before="240"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                                                               Diploma in Information Technology (D.I.T)</w:t>
      </w:r>
    </w:p>
    <w:p w:rsidR="008D1D85" w:rsidRDefault="00F929E8">
      <w:pPr>
        <w:tabs>
          <w:tab w:val="left" w:pos="924"/>
          <w:tab w:val="left" w:pos="3213"/>
        </w:tabs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18"/>
          <w:u w:val="single"/>
        </w:rPr>
        <w:t>PROFESSIONAL TRAINING</w:t>
      </w:r>
    </w:p>
    <w:p w:rsidR="008D1D85" w:rsidRDefault="00F929E8">
      <w:pPr>
        <w:tabs>
          <w:tab w:val="left" w:pos="924"/>
          <w:tab w:val="left" w:pos="3213"/>
          <w:tab w:val="left" w:pos="8640"/>
        </w:tabs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                                                               </w:t>
      </w:r>
      <w:proofErr w:type="gramStart"/>
      <w:r>
        <w:rPr>
          <w:rFonts w:ascii="Calibri" w:eastAsia="Calibri" w:hAnsi="Calibri" w:cs="Calibri"/>
          <w:sz w:val="18"/>
        </w:rPr>
        <w:t xml:space="preserve">Academy of Business Computer (ABC) recognized by </w:t>
      </w:r>
      <w:proofErr w:type="spellStart"/>
      <w:r>
        <w:rPr>
          <w:rFonts w:ascii="Calibri" w:eastAsia="Calibri" w:hAnsi="Calibri" w:cs="Calibri"/>
          <w:sz w:val="18"/>
        </w:rPr>
        <w:t>Sindh</w:t>
      </w:r>
      <w:proofErr w:type="spellEnd"/>
      <w:r>
        <w:rPr>
          <w:rFonts w:ascii="Calibri" w:eastAsia="Calibri" w:hAnsi="Calibri" w:cs="Calibri"/>
          <w:sz w:val="18"/>
        </w:rPr>
        <w:t xml:space="preserve"> Board of Technical.</w:t>
      </w:r>
      <w:proofErr w:type="gramEnd"/>
    </w:p>
    <w:p w:rsidR="008D1D85" w:rsidRDefault="00F929E8">
      <w:pPr>
        <w:tabs>
          <w:tab w:val="left" w:pos="924"/>
          <w:tab w:val="left" w:pos="3213"/>
          <w:tab w:val="left" w:pos="8730"/>
        </w:tabs>
        <w:spacing w:before="240"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WORKING EXPERIENCE</w:t>
      </w:r>
    </w:p>
    <w:p w:rsidR="008D1D85" w:rsidRDefault="00901D93">
      <w:pPr>
        <w:tabs>
          <w:tab w:val="left" w:pos="924"/>
          <w:tab w:val="left" w:pos="3213"/>
        </w:tabs>
        <w:spacing w:before="24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33655</wp:posOffset>
            </wp:positionV>
            <wp:extent cx="304800" cy="28575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</w:rPr>
        <w:t xml:space="preserve">            </w:t>
      </w:r>
      <w:proofErr w:type="gramStart"/>
      <w:r w:rsidR="00F929E8">
        <w:rPr>
          <w:rFonts w:ascii="Calibri" w:eastAsia="Calibri" w:hAnsi="Calibri" w:cs="Calibri"/>
          <w:b/>
        </w:rPr>
        <w:t>RIKSOF (Private) Limited.</w:t>
      </w:r>
      <w:proofErr w:type="gramEnd"/>
      <w:r w:rsidR="00AA5054">
        <w:rPr>
          <w:rFonts w:ascii="Calibri" w:eastAsia="Calibri" w:hAnsi="Calibri" w:cs="Calibri"/>
          <w:b/>
        </w:rPr>
        <w:t xml:space="preserve"> (Software Company)</w:t>
      </w:r>
      <w:r w:rsidRPr="00901D9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D1D85" w:rsidRDefault="009F6E3F">
      <w:pPr>
        <w:tabs>
          <w:tab w:val="left" w:pos="924"/>
          <w:tab w:val="left" w:pos="3213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HR and Administration</w:t>
      </w:r>
      <w:r w:rsidR="00676999">
        <w:rPr>
          <w:rFonts w:ascii="Times New Roman" w:eastAsia="Times New Roman" w:hAnsi="Times New Roman" w:cs="Times New Roman"/>
          <w:b/>
          <w:i/>
          <w:u w:val="single"/>
        </w:rPr>
        <w:t xml:space="preserve"> </w:t>
      </w:r>
    </w:p>
    <w:p w:rsidR="008D1D85" w:rsidRPr="00676999" w:rsidRDefault="00F929E8" w:rsidP="00676999">
      <w:pPr>
        <w:tabs>
          <w:tab w:val="left" w:pos="924"/>
          <w:tab w:val="left" w:pos="3213"/>
        </w:tabs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(From November 06</w:t>
      </w:r>
      <w:r>
        <w:rPr>
          <w:rFonts w:ascii="Calibri" w:eastAsia="Calibri" w:hAnsi="Calibri" w:cs="Calibri"/>
          <w:i/>
          <w:vertAlign w:val="superscript"/>
        </w:rPr>
        <w:t>th</w:t>
      </w:r>
      <w:r>
        <w:rPr>
          <w:rFonts w:ascii="Calibri" w:eastAsia="Calibri" w:hAnsi="Calibri" w:cs="Calibri"/>
          <w:i/>
        </w:rPr>
        <w:t>, 2014 to Current working…)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Recruiting and interviewing applicant by calls on experience, skills and education.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Oversee short-listing of resumes and arrangement of interviews with CEO.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Promoting RIKSOF as an employer of choice on popular social media including Facebook, Twitter, Google+ and LinkedIn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Promote RIKSOF at university campuses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Publish Job posts on popular portals. Review applicant submissions and short list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Schedule and conduct online tests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Schedule Management Trainings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Schedule and conduct on-site interviews along with the recruiting manager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 job offers, Employment Process, Record Maintenance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Regular follow up with candidates and employees to ensure commitment to and excitement with company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Verification of service documents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filing all HR documents including staff individual files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 all staff attendance record on weekly and monthly basis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Draft Progress reports, letters, memos and minutes of meeting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Preparing various letters like Offer letter, Experience Letter, Agreements, PSO Services Letter, Visa Letter , Rule of Violence letter etc </w:t>
      </w:r>
    </w:p>
    <w:p w:rsidR="008D1D85" w:rsidRDefault="00F929E8">
      <w:pPr>
        <w:numPr>
          <w:ilvl w:val="0"/>
          <w:numId w:val="1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Miscellaneous HR tasks</w:t>
      </w:r>
    </w:p>
    <w:p w:rsidR="008D1D85" w:rsidRDefault="008D1D85">
      <w:pPr>
        <w:tabs>
          <w:tab w:val="left" w:pos="924"/>
          <w:tab w:val="left" w:pos="3213"/>
        </w:tabs>
        <w:spacing w:after="0" w:line="240" w:lineRule="auto"/>
        <w:rPr>
          <w:rFonts w:ascii="Calibri" w:eastAsia="Calibri" w:hAnsi="Calibri" w:cs="Calibri"/>
        </w:rPr>
      </w:pPr>
    </w:p>
    <w:p w:rsidR="00D852FD" w:rsidRDefault="00D852FD">
      <w:pPr>
        <w:tabs>
          <w:tab w:val="left" w:pos="924"/>
          <w:tab w:val="left" w:pos="3213"/>
        </w:tabs>
        <w:spacing w:after="0" w:line="240" w:lineRule="auto"/>
        <w:rPr>
          <w:rFonts w:ascii="Calibri" w:eastAsia="Calibri" w:hAnsi="Calibri" w:cs="Calibri"/>
        </w:rPr>
      </w:pPr>
    </w:p>
    <w:p w:rsidR="008D1D85" w:rsidRDefault="00901D93">
      <w:pPr>
        <w:tabs>
          <w:tab w:val="left" w:pos="924"/>
          <w:tab w:val="left" w:pos="3213"/>
        </w:tabs>
        <w:spacing w:before="24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104775</wp:posOffset>
            </wp:positionV>
            <wp:extent cx="247650" cy="247650"/>
            <wp:effectExtent l="19050" t="0" r="0" b="0"/>
            <wp:wrapNone/>
            <wp:docPr id="2" name="Picture 2" descr="C:\Users\Rehan Ali\Desktop\Imam Clin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han Ali\Desktop\Imam Clini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1D85" w:rsidRDefault="00901D93">
      <w:pPr>
        <w:tabs>
          <w:tab w:val="left" w:pos="924"/>
          <w:tab w:val="left" w:pos="3213"/>
        </w:tabs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Calibri" w:eastAsia="Calibri" w:hAnsi="Calibri" w:cs="Calibri"/>
          <w:b/>
        </w:rPr>
        <w:t xml:space="preserve">           </w:t>
      </w:r>
      <w:r w:rsidR="00D852FD">
        <w:rPr>
          <w:rFonts w:ascii="Calibri" w:eastAsia="Calibri" w:hAnsi="Calibri" w:cs="Calibri"/>
          <w:b/>
        </w:rPr>
        <w:t>IMAM CLINIC HOSPITAL</w:t>
      </w:r>
    </w:p>
    <w:p w:rsidR="008D1D85" w:rsidRDefault="00F929E8">
      <w:pPr>
        <w:tabs>
          <w:tab w:val="left" w:pos="924"/>
          <w:tab w:val="left" w:pos="3213"/>
        </w:tabs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Assistant Consultant Affairs</w:t>
      </w:r>
    </w:p>
    <w:p w:rsidR="008D1D85" w:rsidRDefault="00F929E8">
      <w:pPr>
        <w:tabs>
          <w:tab w:val="left" w:pos="924"/>
          <w:tab w:val="left" w:pos="3213"/>
        </w:tabs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(From August 01</w:t>
      </w:r>
      <w:r>
        <w:rPr>
          <w:rFonts w:ascii="Calibri" w:eastAsia="Calibri" w:hAnsi="Calibri" w:cs="Calibri"/>
          <w:i/>
          <w:vertAlign w:val="superscript"/>
        </w:rPr>
        <w:t>st</w:t>
      </w:r>
      <w:r>
        <w:rPr>
          <w:rFonts w:ascii="Calibri" w:eastAsia="Calibri" w:hAnsi="Calibri" w:cs="Calibri"/>
          <w:i/>
        </w:rPr>
        <w:t xml:space="preserve"> to November 05th, 2014)</w:t>
      </w:r>
    </w:p>
    <w:p w:rsidR="008D1D85" w:rsidRDefault="00F929E8">
      <w:pPr>
        <w:tabs>
          <w:tab w:val="left" w:pos="924"/>
          <w:tab w:val="left" w:pos="3213"/>
        </w:tabs>
        <w:spacing w:before="240"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Assistant to DIRECTOR MEDICAL SERVICES</w:t>
      </w:r>
    </w:p>
    <w:p w:rsidR="008D1D85" w:rsidRDefault="00F929E8">
      <w:pPr>
        <w:tabs>
          <w:tab w:val="left" w:pos="924"/>
          <w:tab w:val="left" w:pos="3213"/>
        </w:tabs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(From April 1</w:t>
      </w:r>
      <w:r>
        <w:rPr>
          <w:rFonts w:ascii="Calibri" w:eastAsia="Calibri" w:hAnsi="Calibri" w:cs="Calibri"/>
          <w:i/>
          <w:vertAlign w:val="superscript"/>
        </w:rPr>
        <w:t>st</w:t>
      </w:r>
      <w:r>
        <w:rPr>
          <w:rFonts w:ascii="Calibri" w:eastAsia="Calibri" w:hAnsi="Calibri" w:cs="Calibri"/>
          <w:i/>
        </w:rPr>
        <w:t xml:space="preserve"> 2013 to July 31</w:t>
      </w:r>
      <w:r>
        <w:rPr>
          <w:rFonts w:ascii="Calibri" w:eastAsia="Calibri" w:hAnsi="Calibri" w:cs="Calibri"/>
          <w:i/>
          <w:vertAlign w:val="superscript"/>
        </w:rPr>
        <w:t>st</w:t>
      </w:r>
      <w:r>
        <w:rPr>
          <w:rFonts w:ascii="Calibri" w:eastAsia="Calibri" w:hAnsi="Calibri" w:cs="Calibri"/>
          <w:i/>
        </w:rPr>
        <w:t xml:space="preserve">, 2014) </w:t>
      </w:r>
    </w:p>
    <w:p w:rsidR="008D1D85" w:rsidRDefault="00F929E8">
      <w:pPr>
        <w:numPr>
          <w:ilvl w:val="0"/>
          <w:numId w:val="2"/>
        </w:numPr>
        <w:tabs>
          <w:tab w:val="left" w:pos="924"/>
          <w:tab w:val="left" w:pos="3213"/>
        </w:tabs>
        <w:spacing w:before="240" w:after="0" w:line="480" w:lineRule="auto"/>
        <w:ind w:left="22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Hospital Progress Report</w:t>
      </w:r>
    </w:p>
    <w:p w:rsidR="008D1D85" w:rsidRDefault="00F929E8">
      <w:pPr>
        <w:numPr>
          <w:ilvl w:val="0"/>
          <w:numId w:val="2"/>
        </w:numPr>
        <w:tabs>
          <w:tab w:val="left" w:pos="924"/>
          <w:tab w:val="left" w:pos="3213"/>
        </w:tabs>
        <w:spacing w:after="0" w:line="240" w:lineRule="auto"/>
        <w:ind w:left="28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Consultant OPD Report</w:t>
      </w:r>
    </w:p>
    <w:p w:rsidR="008D1D85" w:rsidRDefault="00F929E8">
      <w:pPr>
        <w:numPr>
          <w:ilvl w:val="0"/>
          <w:numId w:val="2"/>
        </w:numPr>
        <w:tabs>
          <w:tab w:val="left" w:pos="924"/>
          <w:tab w:val="left" w:pos="3213"/>
        </w:tabs>
        <w:spacing w:after="0" w:line="240" w:lineRule="auto"/>
        <w:ind w:left="28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Operation Theater Report</w:t>
      </w:r>
    </w:p>
    <w:p w:rsidR="008D1D85" w:rsidRDefault="008D1D85">
      <w:pPr>
        <w:tabs>
          <w:tab w:val="left" w:pos="924"/>
          <w:tab w:val="left" w:pos="3213"/>
        </w:tabs>
        <w:spacing w:after="0" w:line="240" w:lineRule="auto"/>
        <w:ind w:left="2520"/>
        <w:rPr>
          <w:rFonts w:ascii="Calibri" w:eastAsia="Calibri" w:hAnsi="Calibri" w:cs="Calibri"/>
          <w:b/>
        </w:rPr>
      </w:pPr>
    </w:p>
    <w:p w:rsidR="008D1D85" w:rsidRDefault="00F929E8">
      <w:pPr>
        <w:numPr>
          <w:ilvl w:val="0"/>
          <w:numId w:val="3"/>
        </w:numPr>
        <w:tabs>
          <w:tab w:val="left" w:pos="924"/>
          <w:tab w:val="left" w:pos="3213"/>
        </w:tabs>
        <w:spacing w:after="0" w:line="480" w:lineRule="auto"/>
        <w:ind w:left="22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Medical Record Keeping</w:t>
      </w:r>
    </w:p>
    <w:p w:rsidR="008D1D85" w:rsidRDefault="00F929E8">
      <w:pPr>
        <w:numPr>
          <w:ilvl w:val="0"/>
          <w:numId w:val="3"/>
        </w:numPr>
        <w:tabs>
          <w:tab w:val="left" w:pos="924"/>
          <w:tab w:val="left" w:pos="3213"/>
        </w:tabs>
        <w:spacing w:after="0" w:line="240" w:lineRule="auto"/>
        <w:ind w:left="286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Supervise Medical files record room</w:t>
      </w:r>
    </w:p>
    <w:p w:rsidR="008D1D85" w:rsidRDefault="00F929E8">
      <w:pPr>
        <w:numPr>
          <w:ilvl w:val="0"/>
          <w:numId w:val="3"/>
        </w:numPr>
        <w:tabs>
          <w:tab w:val="left" w:pos="924"/>
          <w:tab w:val="left" w:pos="3213"/>
        </w:tabs>
        <w:spacing w:after="0" w:line="240" w:lineRule="auto"/>
        <w:ind w:left="286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Maintain &amp; Organize record of Patient Discharge Files.</w:t>
      </w:r>
    </w:p>
    <w:p w:rsidR="008D1D85" w:rsidRDefault="008D1D85">
      <w:pPr>
        <w:tabs>
          <w:tab w:val="left" w:pos="924"/>
          <w:tab w:val="left" w:pos="3213"/>
        </w:tabs>
        <w:spacing w:after="0" w:line="240" w:lineRule="auto"/>
        <w:ind w:left="2265"/>
        <w:rPr>
          <w:rFonts w:ascii="Calibri" w:eastAsia="Calibri" w:hAnsi="Calibri" w:cs="Calibri"/>
          <w:b/>
          <w:u w:val="single"/>
        </w:rPr>
      </w:pPr>
    </w:p>
    <w:p w:rsidR="008D1D85" w:rsidRDefault="00F929E8">
      <w:pPr>
        <w:numPr>
          <w:ilvl w:val="0"/>
          <w:numId w:val="4"/>
        </w:numPr>
        <w:tabs>
          <w:tab w:val="left" w:pos="924"/>
          <w:tab w:val="left" w:pos="3213"/>
        </w:tabs>
        <w:spacing w:after="0" w:line="480" w:lineRule="auto"/>
        <w:ind w:left="22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Miscellaneous  Responsibilities</w:t>
      </w:r>
    </w:p>
    <w:p w:rsidR="008D1D85" w:rsidRDefault="00F929E8">
      <w:pPr>
        <w:numPr>
          <w:ilvl w:val="0"/>
          <w:numId w:val="4"/>
        </w:numPr>
        <w:tabs>
          <w:tab w:val="left" w:pos="924"/>
          <w:tab w:val="left" w:pos="3213"/>
        </w:tabs>
        <w:spacing w:after="0" w:line="240" w:lineRule="auto"/>
        <w:ind w:left="286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Confidential Documents of concern department Signature by DMS</w:t>
      </w:r>
    </w:p>
    <w:p w:rsidR="008D1D85" w:rsidRDefault="00F929E8">
      <w:pPr>
        <w:numPr>
          <w:ilvl w:val="0"/>
          <w:numId w:val="4"/>
        </w:numPr>
        <w:tabs>
          <w:tab w:val="left" w:pos="924"/>
          <w:tab w:val="left" w:pos="3213"/>
        </w:tabs>
        <w:spacing w:after="0" w:line="240" w:lineRule="auto"/>
        <w:ind w:left="286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Operate Software :</w:t>
      </w:r>
    </w:p>
    <w:p w:rsidR="008D1D85" w:rsidRDefault="00F929E8">
      <w:pPr>
        <w:numPr>
          <w:ilvl w:val="0"/>
          <w:numId w:val="4"/>
        </w:numPr>
        <w:tabs>
          <w:tab w:val="left" w:pos="924"/>
          <w:tab w:val="left" w:pos="3213"/>
        </w:tabs>
        <w:spacing w:after="0" w:line="240" w:lineRule="auto"/>
        <w:ind w:left="35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page Urdu Software </w:t>
      </w:r>
    </w:p>
    <w:p w:rsidR="008D1D85" w:rsidRDefault="00F929E8">
      <w:pPr>
        <w:numPr>
          <w:ilvl w:val="0"/>
          <w:numId w:val="4"/>
        </w:numPr>
        <w:tabs>
          <w:tab w:val="left" w:pos="924"/>
          <w:tab w:val="left" w:pos="3213"/>
        </w:tabs>
        <w:spacing w:after="0" w:line="240" w:lineRule="auto"/>
        <w:ind w:left="35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CCMS (Cash Counter Management System) Software.</w:t>
      </w:r>
    </w:p>
    <w:p w:rsidR="008D1D85" w:rsidRDefault="00F929E8">
      <w:pPr>
        <w:numPr>
          <w:ilvl w:val="0"/>
          <w:numId w:val="4"/>
        </w:numPr>
        <w:tabs>
          <w:tab w:val="left" w:pos="924"/>
          <w:tab w:val="left" w:pos="3213"/>
        </w:tabs>
        <w:spacing w:after="0" w:line="240" w:lineRule="auto"/>
        <w:ind w:left="35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HMS (Hospital Management System) Software.</w:t>
      </w:r>
    </w:p>
    <w:p w:rsidR="008D1D85" w:rsidRDefault="00F929E8">
      <w:pPr>
        <w:numPr>
          <w:ilvl w:val="0"/>
          <w:numId w:val="4"/>
        </w:numPr>
        <w:tabs>
          <w:tab w:val="left" w:pos="924"/>
          <w:tab w:val="left" w:pos="3213"/>
        </w:tabs>
        <w:spacing w:after="0" w:line="240" w:lineRule="auto"/>
        <w:ind w:left="35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PBMS (Patient Billing Management System) Software.</w:t>
      </w:r>
    </w:p>
    <w:p w:rsidR="008D1D85" w:rsidRDefault="00D852FD">
      <w:pPr>
        <w:tabs>
          <w:tab w:val="left" w:pos="924"/>
          <w:tab w:val="left" w:pos="3213"/>
        </w:tabs>
        <w:spacing w:before="24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</w:t>
      </w:r>
      <w:r w:rsidR="00F929E8">
        <w:rPr>
          <w:rFonts w:ascii="Calibri" w:eastAsia="Calibri" w:hAnsi="Calibri" w:cs="Calibri"/>
          <w:b/>
        </w:rPr>
        <w:t>The EDUCATOR</w:t>
      </w:r>
      <w:r>
        <w:rPr>
          <w:rFonts w:ascii="Calibri" w:eastAsia="Calibri" w:hAnsi="Calibri" w:cs="Calibri"/>
          <w:b/>
        </w:rPr>
        <w:t>S</w:t>
      </w:r>
      <w:r w:rsidR="00F929E8">
        <w:rPr>
          <w:rFonts w:ascii="Calibri" w:eastAsia="Calibri" w:hAnsi="Calibri" w:cs="Calibri"/>
          <w:b/>
        </w:rPr>
        <w:t xml:space="preserve"> </w:t>
      </w:r>
    </w:p>
    <w:p w:rsidR="008D1D85" w:rsidRDefault="00F929E8">
      <w:pPr>
        <w:tabs>
          <w:tab w:val="left" w:pos="924"/>
          <w:tab w:val="left" w:pos="3213"/>
        </w:tabs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Office In charge (Morning Shift)</w:t>
      </w:r>
    </w:p>
    <w:p w:rsidR="008D1D85" w:rsidRDefault="00F929E8">
      <w:pPr>
        <w:tabs>
          <w:tab w:val="left" w:pos="924"/>
          <w:tab w:val="left" w:pos="3213"/>
        </w:tabs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  <w:u w:val="single"/>
        </w:rPr>
        <w:t>(</w:t>
      </w:r>
      <w:r>
        <w:rPr>
          <w:rFonts w:ascii="Calibri" w:eastAsia="Calibri" w:hAnsi="Calibri" w:cs="Calibri"/>
          <w:i/>
        </w:rPr>
        <w:t>From March 01</w:t>
      </w:r>
      <w:r>
        <w:rPr>
          <w:rFonts w:ascii="Calibri" w:eastAsia="Calibri" w:hAnsi="Calibri" w:cs="Calibri"/>
          <w:i/>
          <w:vertAlign w:val="superscript"/>
        </w:rPr>
        <w:t>st</w:t>
      </w:r>
      <w:r>
        <w:rPr>
          <w:rFonts w:ascii="Calibri" w:eastAsia="Calibri" w:hAnsi="Calibri" w:cs="Calibri"/>
          <w:i/>
        </w:rPr>
        <w:t xml:space="preserve">, 2011 to May </w:t>
      </w:r>
      <w:r>
        <w:rPr>
          <w:rFonts w:ascii="Calibri" w:eastAsia="Calibri" w:hAnsi="Calibri" w:cs="Calibri"/>
          <w:i/>
          <w:vertAlign w:val="superscript"/>
        </w:rPr>
        <w:t>31st</w:t>
      </w:r>
      <w:r>
        <w:rPr>
          <w:rFonts w:ascii="Calibri" w:eastAsia="Calibri" w:hAnsi="Calibri" w:cs="Calibri"/>
          <w:i/>
        </w:rPr>
        <w:t>, 2012)</w:t>
      </w:r>
    </w:p>
    <w:p w:rsidR="008D1D85" w:rsidRDefault="008D1D85">
      <w:pPr>
        <w:tabs>
          <w:tab w:val="left" w:pos="924"/>
          <w:tab w:val="left" w:pos="3213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</w:p>
    <w:p w:rsidR="008D1D85" w:rsidRDefault="00F929E8">
      <w:pPr>
        <w:numPr>
          <w:ilvl w:val="0"/>
          <w:numId w:val="6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Recruitment &amp; Selection </w:t>
      </w:r>
    </w:p>
    <w:p w:rsidR="008D1D85" w:rsidRDefault="00F929E8">
      <w:pPr>
        <w:numPr>
          <w:ilvl w:val="0"/>
          <w:numId w:val="6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Admission Inventory</w:t>
      </w:r>
    </w:p>
    <w:p w:rsidR="008D1D85" w:rsidRDefault="00F929E8">
      <w:pPr>
        <w:numPr>
          <w:ilvl w:val="0"/>
          <w:numId w:val="6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Transport Inventory</w:t>
      </w:r>
    </w:p>
    <w:p w:rsidR="008D1D85" w:rsidRDefault="00F929E8">
      <w:pPr>
        <w:numPr>
          <w:ilvl w:val="0"/>
          <w:numId w:val="6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Petty Cash Transaction/Log Inventory </w:t>
      </w:r>
    </w:p>
    <w:p w:rsidR="008D1D85" w:rsidRDefault="00F929E8">
      <w:pPr>
        <w:numPr>
          <w:ilvl w:val="0"/>
          <w:numId w:val="6"/>
        </w:numPr>
        <w:tabs>
          <w:tab w:val="left" w:pos="924"/>
          <w:tab w:val="left" w:pos="3213"/>
        </w:tabs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Maintain confidential office record.</w:t>
      </w:r>
    </w:p>
    <w:p w:rsidR="008D1D85" w:rsidRDefault="008D1D85">
      <w:pPr>
        <w:tabs>
          <w:tab w:val="left" w:pos="924"/>
          <w:tab w:val="left" w:pos="3213"/>
        </w:tabs>
        <w:spacing w:before="240" w:after="0" w:line="240" w:lineRule="auto"/>
        <w:rPr>
          <w:rFonts w:ascii="Times New Roman" w:eastAsia="Times New Roman" w:hAnsi="Times New Roman" w:cs="Times New Roman"/>
          <w:b/>
        </w:rPr>
      </w:pPr>
    </w:p>
    <w:p w:rsidR="008D1D85" w:rsidRDefault="00F929E8">
      <w:pPr>
        <w:rPr>
          <w:rFonts w:ascii="Century Gothic" w:eastAsia="Century Gothic" w:hAnsi="Century Gothic" w:cs="Century Gothic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REFERENCE</w:t>
      </w:r>
    </w:p>
    <w:p w:rsidR="008D1D85" w:rsidRDefault="00F929E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entury Gothic" w:eastAsia="Century Gothic" w:hAnsi="Century Gothic" w:cs="Century Gothic"/>
          <w:b/>
          <w:i/>
        </w:rPr>
        <w:t xml:space="preserve">                   </w:t>
      </w:r>
      <w:r>
        <w:rPr>
          <w:rFonts w:ascii="Century Gothic" w:eastAsia="Century Gothic" w:hAnsi="Century Gothic" w:cs="Century Gothic"/>
          <w:b/>
          <w:sz w:val="20"/>
        </w:rPr>
        <w:t xml:space="preserve">  </w:t>
      </w:r>
      <w:proofErr w:type="gramStart"/>
      <w:r>
        <w:rPr>
          <w:rFonts w:ascii="Century Gothic" w:eastAsia="Century Gothic" w:hAnsi="Century Gothic" w:cs="Century Gothic"/>
          <w:sz w:val="20"/>
        </w:rPr>
        <w:t>Available Upon Request.</w:t>
      </w:r>
      <w:proofErr w:type="gramEnd"/>
    </w:p>
    <w:sectPr w:rsidR="008D1D85" w:rsidSect="006769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2A7" w:rsidRDefault="008752A7" w:rsidP="0005161A">
      <w:pPr>
        <w:spacing w:after="0" w:line="240" w:lineRule="auto"/>
      </w:pPr>
      <w:r>
        <w:separator/>
      </w:r>
    </w:p>
  </w:endnote>
  <w:endnote w:type="continuationSeparator" w:id="0">
    <w:p w:rsidR="008752A7" w:rsidRDefault="008752A7" w:rsidP="0005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61A" w:rsidRDefault="000516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61A" w:rsidRDefault="000516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61A" w:rsidRDefault="000516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2A7" w:rsidRDefault="008752A7" w:rsidP="0005161A">
      <w:pPr>
        <w:spacing w:after="0" w:line="240" w:lineRule="auto"/>
      </w:pPr>
      <w:r>
        <w:separator/>
      </w:r>
    </w:p>
  </w:footnote>
  <w:footnote w:type="continuationSeparator" w:id="0">
    <w:p w:rsidR="008752A7" w:rsidRDefault="008752A7" w:rsidP="00051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61A" w:rsidRDefault="000516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61A" w:rsidRDefault="0005161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61A" w:rsidRDefault="000516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40D8C"/>
    <w:multiLevelType w:val="multilevel"/>
    <w:tmpl w:val="6DF24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5A6070"/>
    <w:multiLevelType w:val="multilevel"/>
    <w:tmpl w:val="D428BB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A80C88"/>
    <w:multiLevelType w:val="hybridMultilevel"/>
    <w:tmpl w:val="D3A03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93783"/>
    <w:multiLevelType w:val="multilevel"/>
    <w:tmpl w:val="B17C8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1F7C36"/>
    <w:multiLevelType w:val="multilevel"/>
    <w:tmpl w:val="00F28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77B1C86"/>
    <w:multiLevelType w:val="multilevel"/>
    <w:tmpl w:val="E0FCC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0E29D3"/>
    <w:multiLevelType w:val="multilevel"/>
    <w:tmpl w:val="568ED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D1D85"/>
    <w:rsid w:val="00035723"/>
    <w:rsid w:val="0005161A"/>
    <w:rsid w:val="00096C06"/>
    <w:rsid w:val="000E083B"/>
    <w:rsid w:val="00134D7E"/>
    <w:rsid w:val="001E0659"/>
    <w:rsid w:val="00202802"/>
    <w:rsid w:val="00240816"/>
    <w:rsid w:val="00274DAE"/>
    <w:rsid w:val="002D404F"/>
    <w:rsid w:val="00304527"/>
    <w:rsid w:val="003D0D9A"/>
    <w:rsid w:val="0040626A"/>
    <w:rsid w:val="0042602B"/>
    <w:rsid w:val="0046272D"/>
    <w:rsid w:val="0059339C"/>
    <w:rsid w:val="00627C2F"/>
    <w:rsid w:val="00676999"/>
    <w:rsid w:val="00773B9C"/>
    <w:rsid w:val="00781B1A"/>
    <w:rsid w:val="00796388"/>
    <w:rsid w:val="007E7C02"/>
    <w:rsid w:val="008752A7"/>
    <w:rsid w:val="008D1D85"/>
    <w:rsid w:val="008F2D17"/>
    <w:rsid w:val="00901D93"/>
    <w:rsid w:val="009B1754"/>
    <w:rsid w:val="009F6E3F"/>
    <w:rsid w:val="00A3502D"/>
    <w:rsid w:val="00A40F02"/>
    <w:rsid w:val="00A65535"/>
    <w:rsid w:val="00AA5054"/>
    <w:rsid w:val="00B967FD"/>
    <w:rsid w:val="00CE4E3E"/>
    <w:rsid w:val="00D46AD7"/>
    <w:rsid w:val="00D852FD"/>
    <w:rsid w:val="00E90160"/>
    <w:rsid w:val="00E93131"/>
    <w:rsid w:val="00ED27BA"/>
    <w:rsid w:val="00F929E8"/>
    <w:rsid w:val="00FF3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7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61A"/>
  </w:style>
  <w:style w:type="paragraph" w:styleId="Footer">
    <w:name w:val="footer"/>
    <w:basedOn w:val="Normal"/>
    <w:link w:val="FooterChar"/>
    <w:uiPriority w:val="99"/>
    <w:unhideWhenUsed/>
    <w:rsid w:val="00051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8EBE1-EEA2-4BEA-BE7C-D6930476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RIKSOF</dc:creator>
  <cp:lastModifiedBy>Rehan Ali</cp:lastModifiedBy>
  <cp:revision>3</cp:revision>
  <dcterms:created xsi:type="dcterms:W3CDTF">2019-08-19T10:42:00Z</dcterms:created>
  <dcterms:modified xsi:type="dcterms:W3CDTF">2019-08-26T10:40:00Z</dcterms:modified>
</cp:coreProperties>
</file>