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C76FA" w14:textId="2168FA3E" w:rsidR="001E095B" w:rsidRPr="00403260" w:rsidRDefault="00403260" w:rsidP="00403260">
      <w:pPr>
        <w:pStyle w:val="Heading1"/>
        <w:rPr>
          <w:rFonts w:eastAsia="Times New Roman"/>
          <w:b/>
          <w:bCs/>
        </w:rPr>
      </w:pPr>
      <w:r>
        <w:rPr>
          <w:rFonts w:eastAsia="Times New Roman"/>
          <w:b/>
          <w:bCs/>
        </w:rPr>
        <w:t>Five (</w:t>
      </w:r>
      <w:r w:rsidR="001575E7" w:rsidRPr="00403260">
        <w:rPr>
          <w:rFonts w:eastAsia="Times New Roman"/>
          <w:b/>
          <w:bCs/>
        </w:rPr>
        <w:t>5</w:t>
      </w:r>
      <w:r>
        <w:rPr>
          <w:rFonts w:eastAsia="Times New Roman"/>
          <w:b/>
          <w:bCs/>
        </w:rPr>
        <w:t>)</w:t>
      </w:r>
      <w:r w:rsidR="001575E7" w:rsidRPr="00403260">
        <w:rPr>
          <w:rFonts w:eastAsia="Times New Roman"/>
          <w:b/>
          <w:bCs/>
        </w:rPr>
        <w:t xml:space="preserve"> Change Management Lessons</w:t>
      </w:r>
    </w:p>
    <w:p w14:paraId="12FB11C3" w14:textId="77777777" w:rsidR="00403260" w:rsidRDefault="00403260" w:rsidP="00403260">
      <w:pPr>
        <w:pStyle w:val="Heading3"/>
        <w:shd w:val="clear" w:color="auto" w:fill="FFFFFF"/>
        <w:spacing w:before="0"/>
        <w:jc w:val="both"/>
        <w:rPr>
          <w:rFonts w:asciiTheme="minorHAnsi" w:hAnsiTheme="minorHAnsi" w:cstheme="minorHAnsi"/>
          <w:b/>
          <w:bCs/>
          <w:color w:val="000000" w:themeColor="text1"/>
        </w:rPr>
      </w:pPr>
    </w:p>
    <w:p w14:paraId="475171F4" w14:textId="463C50F8" w:rsidR="001575E7" w:rsidRPr="00403260" w:rsidRDefault="001575E7" w:rsidP="00403260">
      <w:pPr>
        <w:pStyle w:val="Heading3"/>
        <w:shd w:val="clear" w:color="auto" w:fill="FFFFFF"/>
        <w:spacing w:before="0"/>
        <w:jc w:val="both"/>
        <w:rPr>
          <w:rFonts w:asciiTheme="minorHAnsi" w:hAnsiTheme="minorHAnsi" w:cstheme="minorHAnsi"/>
          <w:b/>
          <w:bCs/>
          <w:color w:val="000000" w:themeColor="text1"/>
        </w:rPr>
      </w:pPr>
      <w:r w:rsidRPr="00403260">
        <w:rPr>
          <w:rFonts w:asciiTheme="minorHAnsi" w:hAnsiTheme="minorHAnsi" w:cstheme="minorHAnsi"/>
          <w:b/>
          <w:bCs/>
          <w:color w:val="000000" w:themeColor="text1"/>
        </w:rPr>
        <w:t>1. Borders Group Inc.</w:t>
      </w:r>
    </w:p>
    <w:p w14:paraId="1A8D7FA6" w14:textId="77777777" w:rsidR="001575E7" w:rsidRPr="00403260" w:rsidRDefault="001575E7" w:rsidP="00403260">
      <w:pPr>
        <w:pStyle w:val="NormalWeb"/>
        <w:shd w:val="clear" w:color="auto" w:fill="FFFFFF"/>
        <w:spacing w:before="0" w:beforeAutospacing="0"/>
        <w:jc w:val="both"/>
        <w:rPr>
          <w:rFonts w:asciiTheme="minorHAnsi" w:hAnsiTheme="minorHAnsi" w:cstheme="minorHAnsi"/>
          <w:color w:val="000000" w:themeColor="text1"/>
        </w:rPr>
      </w:pPr>
      <w:r w:rsidRPr="00403260">
        <w:rPr>
          <w:rFonts w:asciiTheme="minorHAnsi" w:hAnsiTheme="minorHAnsi" w:cstheme="minorHAnsi"/>
          <w:color w:val="000000" w:themeColor="text1"/>
        </w:rPr>
        <w:t>Once the second-largest book store chain in the United States, Borders Group Inc. (Borders) made a strategic error that played a role in the company’s eventual bankruptcy.</w:t>
      </w:r>
    </w:p>
    <w:p w14:paraId="4166CD42" w14:textId="77777777" w:rsidR="001575E7" w:rsidRPr="00403260" w:rsidRDefault="001575E7" w:rsidP="00403260">
      <w:pPr>
        <w:pStyle w:val="NormalWeb"/>
        <w:shd w:val="clear" w:color="auto" w:fill="FFFFFF"/>
        <w:spacing w:before="0" w:beforeAutospacing="0"/>
        <w:jc w:val="both"/>
        <w:rPr>
          <w:rFonts w:asciiTheme="minorHAnsi" w:hAnsiTheme="minorHAnsi" w:cstheme="minorHAnsi"/>
          <w:color w:val="000000" w:themeColor="text1"/>
        </w:rPr>
      </w:pPr>
      <w:r w:rsidRPr="00403260">
        <w:rPr>
          <w:rFonts w:asciiTheme="minorHAnsi" w:hAnsiTheme="minorHAnsi" w:cstheme="minorHAnsi"/>
          <w:b/>
          <w:bCs/>
          <w:color w:val="000000" w:themeColor="text1"/>
        </w:rPr>
        <w:t>Change management strategy:</w:t>
      </w:r>
      <w:r w:rsidRPr="00403260">
        <w:rPr>
          <w:rFonts w:asciiTheme="minorHAnsi" w:hAnsiTheme="minorHAnsi" w:cstheme="minorHAnsi"/>
          <w:color w:val="000000" w:themeColor="text1"/>
        </w:rPr>
        <w:t> Partnering with Amazon to compete with online retailers.</w:t>
      </w:r>
    </w:p>
    <w:p w14:paraId="1FDD4188" w14:textId="5B52D83B" w:rsidR="001575E7" w:rsidRPr="00403260" w:rsidRDefault="001575E7" w:rsidP="00403260">
      <w:pPr>
        <w:pStyle w:val="NormalWeb"/>
        <w:shd w:val="clear" w:color="auto" w:fill="FFFFFF"/>
        <w:spacing w:before="0" w:beforeAutospacing="0"/>
        <w:jc w:val="both"/>
        <w:rPr>
          <w:rFonts w:asciiTheme="minorHAnsi" w:hAnsiTheme="minorHAnsi" w:cstheme="minorHAnsi"/>
          <w:color w:val="000000" w:themeColor="text1"/>
        </w:rPr>
      </w:pPr>
      <w:r w:rsidRPr="00403260">
        <w:rPr>
          <w:rFonts w:asciiTheme="minorHAnsi" w:hAnsiTheme="minorHAnsi" w:cstheme="minorHAnsi"/>
          <w:color w:val="000000" w:themeColor="text1"/>
        </w:rPr>
        <w:t>In 2001, Borders outsourced all online book, music, DVD, and video sales to its competitor, Amazon. While the partnership was meant to bring in additional sales, purchases in the physical stores suffered. Customers used Borders stores to window shop, then made their </w:t>
      </w:r>
      <w:hyperlink r:id="rId5" w:tgtFrame="_blank" w:history="1">
        <w:r w:rsidRPr="00403260">
          <w:rPr>
            <w:rStyle w:val="Hyperlink"/>
            <w:rFonts w:asciiTheme="minorHAnsi" w:hAnsiTheme="minorHAnsi" w:cstheme="minorHAnsi"/>
            <w:color w:val="000000" w:themeColor="text1"/>
            <w:u w:val="none"/>
          </w:rPr>
          <w:t>purchases through Amazon</w:t>
        </w:r>
      </w:hyperlink>
      <w:r w:rsidRPr="00403260">
        <w:rPr>
          <w:rFonts w:asciiTheme="minorHAnsi" w:hAnsiTheme="minorHAnsi" w:cstheme="minorHAnsi"/>
          <w:color w:val="000000" w:themeColor="text1"/>
        </w:rPr>
        <w:t>. By 2006, Borders no longer turned a profit. Five years later, Borders declared bankruptcy and liquidated their assets.</w:t>
      </w:r>
    </w:p>
    <w:p w14:paraId="0627CF1C" w14:textId="77777777" w:rsidR="001575E7" w:rsidRPr="00403260" w:rsidRDefault="001575E7" w:rsidP="00403260">
      <w:pPr>
        <w:pStyle w:val="NormalWeb"/>
        <w:shd w:val="clear" w:color="auto" w:fill="FFFFFF"/>
        <w:spacing w:before="0" w:beforeAutospacing="0"/>
        <w:jc w:val="both"/>
        <w:rPr>
          <w:rFonts w:asciiTheme="minorHAnsi" w:hAnsiTheme="minorHAnsi" w:cstheme="minorHAnsi"/>
          <w:color w:val="000000" w:themeColor="text1"/>
        </w:rPr>
      </w:pPr>
      <w:r w:rsidRPr="00403260">
        <w:rPr>
          <w:rStyle w:val="Strong"/>
          <w:rFonts w:asciiTheme="minorHAnsi" w:eastAsiaTheme="majorEastAsia" w:hAnsiTheme="minorHAnsi" w:cstheme="minorHAnsi"/>
          <w:color w:val="000000" w:themeColor="text1"/>
        </w:rPr>
        <w:t>Lesson Learned</w:t>
      </w:r>
    </w:p>
    <w:p w14:paraId="40410A56" w14:textId="77777777" w:rsidR="001575E7" w:rsidRPr="00403260" w:rsidRDefault="001575E7" w:rsidP="00403260">
      <w:pPr>
        <w:pStyle w:val="NormalWeb"/>
        <w:shd w:val="clear" w:color="auto" w:fill="FFFFFF"/>
        <w:spacing w:before="0" w:beforeAutospacing="0"/>
        <w:jc w:val="both"/>
        <w:rPr>
          <w:rFonts w:asciiTheme="minorHAnsi" w:hAnsiTheme="minorHAnsi" w:cstheme="minorHAnsi"/>
          <w:color w:val="000000" w:themeColor="text1"/>
        </w:rPr>
      </w:pPr>
      <w:r w:rsidRPr="00403260">
        <w:rPr>
          <w:rFonts w:asciiTheme="minorHAnsi" w:hAnsiTheme="minorHAnsi" w:cstheme="minorHAnsi"/>
          <w:color w:val="000000" w:themeColor="text1"/>
        </w:rPr>
        <w:t>When it comes to a crucial aspect of your business model, “keep your friends close and your enemies closer” is not a strong strategy. Borders made the mistake of taking a shortcut, and it contributed to the company’s eventual bankruptcy.</w:t>
      </w:r>
    </w:p>
    <w:p w14:paraId="1A3662AE" w14:textId="77777777" w:rsidR="001575E7" w:rsidRPr="00403260" w:rsidRDefault="001575E7" w:rsidP="00403260">
      <w:pPr>
        <w:pStyle w:val="NormalWeb"/>
        <w:shd w:val="clear" w:color="auto" w:fill="FFFFFF"/>
        <w:spacing w:before="0" w:beforeAutospacing="0"/>
        <w:jc w:val="both"/>
        <w:rPr>
          <w:rFonts w:asciiTheme="minorHAnsi" w:hAnsiTheme="minorHAnsi" w:cstheme="minorHAnsi"/>
          <w:color w:val="000000" w:themeColor="text1"/>
        </w:rPr>
      </w:pPr>
      <w:r w:rsidRPr="00403260">
        <w:rPr>
          <w:rFonts w:asciiTheme="minorHAnsi" w:hAnsiTheme="minorHAnsi" w:cstheme="minorHAnsi"/>
          <w:color w:val="000000" w:themeColor="text1"/>
        </w:rPr>
        <w:t>Major changes like Borders’ partnership with Amazon require detailed planning and risk assessment. It’s crucial to form a </w:t>
      </w:r>
      <w:hyperlink r:id="rId6" w:tgtFrame="_blank" w:history="1">
        <w:r w:rsidRPr="00403260">
          <w:rPr>
            <w:rStyle w:val="Hyperlink"/>
            <w:rFonts w:asciiTheme="minorHAnsi" w:hAnsiTheme="minorHAnsi" w:cstheme="minorHAnsi"/>
            <w:color w:val="000000" w:themeColor="text1"/>
            <w:u w:val="none"/>
          </w:rPr>
          <w:t>strategic initiative for change. </w:t>
        </w:r>
      </w:hyperlink>
      <w:r w:rsidRPr="00403260">
        <w:rPr>
          <w:rFonts w:asciiTheme="minorHAnsi" w:hAnsiTheme="minorHAnsi" w:cstheme="minorHAnsi"/>
          <w:color w:val="000000" w:themeColor="text1"/>
        </w:rPr>
        <w:t>If Borders had considered the long-term effects of this strategy, they may have predicted this outcome.</w:t>
      </w:r>
    </w:p>
    <w:p w14:paraId="775F7745" w14:textId="77777777" w:rsidR="001575E7" w:rsidRPr="00403260" w:rsidRDefault="001575E7" w:rsidP="00403260">
      <w:pPr>
        <w:pStyle w:val="Heading3"/>
        <w:shd w:val="clear" w:color="auto" w:fill="FFFFFF"/>
        <w:spacing w:before="0"/>
        <w:jc w:val="both"/>
        <w:rPr>
          <w:rFonts w:asciiTheme="minorHAnsi" w:hAnsiTheme="minorHAnsi" w:cstheme="minorHAnsi"/>
          <w:b/>
          <w:bCs/>
          <w:color w:val="000000" w:themeColor="text1"/>
        </w:rPr>
      </w:pPr>
      <w:r w:rsidRPr="00403260">
        <w:rPr>
          <w:rFonts w:asciiTheme="minorHAnsi" w:hAnsiTheme="minorHAnsi" w:cstheme="minorHAnsi"/>
          <w:b/>
          <w:bCs/>
          <w:color w:val="000000" w:themeColor="text1"/>
        </w:rPr>
        <w:t xml:space="preserve">2. </w:t>
      </w:r>
      <w:proofErr w:type="spellStart"/>
      <w:r w:rsidRPr="00403260">
        <w:rPr>
          <w:rFonts w:asciiTheme="minorHAnsi" w:hAnsiTheme="minorHAnsi" w:cstheme="minorHAnsi"/>
          <w:b/>
          <w:bCs/>
          <w:color w:val="000000" w:themeColor="text1"/>
        </w:rPr>
        <w:t>ConvertKit</w:t>
      </w:r>
      <w:proofErr w:type="spellEnd"/>
    </w:p>
    <w:p w14:paraId="246F8648" w14:textId="77777777" w:rsidR="001575E7" w:rsidRPr="00403260" w:rsidRDefault="001575E7" w:rsidP="00403260">
      <w:pPr>
        <w:pStyle w:val="NormalWeb"/>
        <w:shd w:val="clear" w:color="auto" w:fill="FFFFFF"/>
        <w:spacing w:before="0" w:beforeAutospacing="0"/>
        <w:jc w:val="both"/>
        <w:rPr>
          <w:rFonts w:asciiTheme="minorHAnsi" w:hAnsiTheme="minorHAnsi" w:cstheme="minorHAnsi"/>
          <w:color w:val="000000" w:themeColor="text1"/>
        </w:rPr>
      </w:pPr>
      <w:r w:rsidRPr="00403260">
        <w:rPr>
          <w:rFonts w:asciiTheme="minorHAnsi" w:hAnsiTheme="minorHAnsi" w:cstheme="minorHAnsi"/>
          <w:color w:val="000000" w:themeColor="text1"/>
        </w:rPr>
        <w:t>Although this email marketing software company spent </w:t>
      </w:r>
      <w:hyperlink r:id="rId7" w:tgtFrame="_blank" w:history="1">
        <w:r w:rsidRPr="00403260">
          <w:rPr>
            <w:rStyle w:val="Hyperlink"/>
            <w:rFonts w:asciiTheme="minorHAnsi" w:hAnsiTheme="minorHAnsi" w:cstheme="minorHAnsi"/>
            <w:color w:val="000000" w:themeColor="text1"/>
            <w:u w:val="none"/>
          </w:rPr>
          <w:t>two years </w:t>
        </w:r>
      </w:hyperlink>
      <w:r w:rsidRPr="00403260">
        <w:rPr>
          <w:rFonts w:asciiTheme="minorHAnsi" w:hAnsiTheme="minorHAnsi" w:cstheme="minorHAnsi"/>
          <w:color w:val="000000" w:themeColor="text1"/>
        </w:rPr>
        <w:t xml:space="preserve">planning </w:t>
      </w:r>
      <w:proofErr w:type="gramStart"/>
      <w:r w:rsidRPr="00403260">
        <w:rPr>
          <w:rFonts w:asciiTheme="minorHAnsi" w:hAnsiTheme="minorHAnsi" w:cstheme="minorHAnsi"/>
          <w:color w:val="000000" w:themeColor="text1"/>
        </w:rPr>
        <w:t>its</w:t>
      </w:r>
      <w:proofErr w:type="gramEnd"/>
      <w:r w:rsidRPr="00403260">
        <w:rPr>
          <w:rFonts w:asciiTheme="minorHAnsi" w:hAnsiTheme="minorHAnsi" w:cstheme="minorHAnsi"/>
          <w:color w:val="000000" w:themeColor="text1"/>
        </w:rPr>
        <w:t xml:space="preserve"> rebrand, a flaw in its research cost </w:t>
      </w:r>
      <w:proofErr w:type="spellStart"/>
      <w:r w:rsidRPr="00403260">
        <w:rPr>
          <w:rFonts w:asciiTheme="minorHAnsi" w:hAnsiTheme="minorHAnsi" w:cstheme="minorHAnsi"/>
          <w:color w:val="000000" w:themeColor="text1"/>
        </w:rPr>
        <w:t>ConvertKit</w:t>
      </w:r>
      <w:proofErr w:type="spellEnd"/>
      <w:r w:rsidRPr="00403260">
        <w:rPr>
          <w:rFonts w:asciiTheme="minorHAnsi" w:hAnsiTheme="minorHAnsi" w:cstheme="minorHAnsi"/>
          <w:color w:val="000000" w:themeColor="text1"/>
        </w:rPr>
        <w:t xml:space="preserve"> over $500,000.</w:t>
      </w:r>
    </w:p>
    <w:p w14:paraId="657F4781" w14:textId="77777777" w:rsidR="001575E7" w:rsidRPr="00403260" w:rsidRDefault="001575E7" w:rsidP="00403260">
      <w:pPr>
        <w:pStyle w:val="NormalWeb"/>
        <w:shd w:val="clear" w:color="auto" w:fill="FFFFFF"/>
        <w:spacing w:before="0" w:beforeAutospacing="0"/>
        <w:jc w:val="both"/>
        <w:rPr>
          <w:rFonts w:asciiTheme="minorHAnsi" w:hAnsiTheme="minorHAnsi" w:cstheme="minorHAnsi"/>
          <w:color w:val="000000" w:themeColor="text1"/>
        </w:rPr>
      </w:pPr>
      <w:r w:rsidRPr="00403260">
        <w:rPr>
          <w:rFonts w:asciiTheme="minorHAnsi" w:hAnsiTheme="minorHAnsi" w:cstheme="minorHAnsi"/>
          <w:color w:val="000000" w:themeColor="text1"/>
        </w:rPr>
        <w:t>Change management strategy: Announcing a rebrand to the name “Seva.”</w:t>
      </w:r>
    </w:p>
    <w:p w14:paraId="61044C91" w14:textId="77777777" w:rsidR="001575E7" w:rsidRPr="00403260" w:rsidRDefault="001575E7" w:rsidP="00403260">
      <w:pPr>
        <w:pStyle w:val="NormalWeb"/>
        <w:shd w:val="clear" w:color="auto" w:fill="FFFFFF"/>
        <w:spacing w:before="0" w:beforeAutospacing="0"/>
        <w:jc w:val="both"/>
        <w:rPr>
          <w:rFonts w:asciiTheme="minorHAnsi" w:hAnsiTheme="minorHAnsi" w:cstheme="minorHAnsi"/>
          <w:color w:val="000000" w:themeColor="text1"/>
        </w:rPr>
      </w:pPr>
      <w:proofErr w:type="spellStart"/>
      <w:r w:rsidRPr="00403260">
        <w:rPr>
          <w:rFonts w:asciiTheme="minorHAnsi" w:hAnsiTheme="minorHAnsi" w:cstheme="minorHAnsi"/>
          <w:color w:val="000000" w:themeColor="text1"/>
        </w:rPr>
        <w:t>ConvertKit</w:t>
      </w:r>
      <w:proofErr w:type="spellEnd"/>
      <w:r w:rsidRPr="00403260">
        <w:rPr>
          <w:rFonts w:asciiTheme="minorHAnsi" w:hAnsiTheme="minorHAnsi" w:cstheme="minorHAnsi"/>
          <w:color w:val="000000" w:themeColor="text1"/>
        </w:rPr>
        <w:t xml:space="preserve"> chose Seva as its new name, based on the Sanskrit word for “selfless service.” While the company believed it represented how much it cares about customers, business leaders failed to dig into the nuances of the word’s association with the Sikh religion.</w:t>
      </w:r>
    </w:p>
    <w:p w14:paraId="7CFA31C9" w14:textId="77777777" w:rsidR="001575E7" w:rsidRPr="00403260" w:rsidRDefault="001575E7" w:rsidP="00403260">
      <w:pPr>
        <w:pStyle w:val="NormalWeb"/>
        <w:shd w:val="clear" w:color="auto" w:fill="FFFFFF"/>
        <w:spacing w:before="0" w:beforeAutospacing="0"/>
        <w:jc w:val="both"/>
        <w:rPr>
          <w:rFonts w:asciiTheme="minorHAnsi" w:hAnsiTheme="minorHAnsi" w:cstheme="minorHAnsi"/>
          <w:color w:val="000000" w:themeColor="text1"/>
        </w:rPr>
      </w:pPr>
      <w:proofErr w:type="spellStart"/>
      <w:r w:rsidRPr="00403260">
        <w:rPr>
          <w:rFonts w:asciiTheme="minorHAnsi" w:hAnsiTheme="minorHAnsi" w:cstheme="minorHAnsi"/>
          <w:color w:val="000000" w:themeColor="text1"/>
        </w:rPr>
        <w:t>ConvertKit</w:t>
      </w:r>
      <w:proofErr w:type="spellEnd"/>
      <w:r w:rsidRPr="00403260">
        <w:rPr>
          <w:rFonts w:asciiTheme="minorHAnsi" w:hAnsiTheme="minorHAnsi" w:cstheme="minorHAnsi"/>
          <w:color w:val="000000" w:themeColor="text1"/>
        </w:rPr>
        <w:t xml:space="preserve"> later learned that Seva is a holy concept — a </w:t>
      </w:r>
      <w:hyperlink r:id="rId8" w:tgtFrame="_blank" w:history="1">
        <w:r w:rsidRPr="00403260">
          <w:rPr>
            <w:rStyle w:val="Hyperlink"/>
            <w:rFonts w:asciiTheme="minorHAnsi" w:hAnsiTheme="minorHAnsi" w:cstheme="minorHAnsi"/>
            <w:color w:val="000000" w:themeColor="text1"/>
          </w:rPr>
          <w:t>way to worship through giving</w:t>
        </w:r>
      </w:hyperlink>
      <w:r w:rsidRPr="00403260">
        <w:rPr>
          <w:rFonts w:asciiTheme="minorHAnsi" w:hAnsiTheme="minorHAnsi" w:cstheme="minorHAnsi"/>
          <w:color w:val="000000" w:themeColor="text1"/>
        </w:rPr>
        <w:t xml:space="preserve"> without the expectation of anything in return. To use Seva as the name of a for-profit business would be hurtful and contrary to the true meaning of the word. In the end, </w:t>
      </w:r>
      <w:proofErr w:type="spellStart"/>
      <w:r w:rsidRPr="00403260">
        <w:rPr>
          <w:rFonts w:asciiTheme="minorHAnsi" w:hAnsiTheme="minorHAnsi" w:cstheme="minorHAnsi"/>
          <w:color w:val="000000" w:themeColor="text1"/>
        </w:rPr>
        <w:t>ConvertKit</w:t>
      </w:r>
      <w:proofErr w:type="spellEnd"/>
      <w:r w:rsidRPr="00403260">
        <w:rPr>
          <w:rFonts w:asciiTheme="minorHAnsi" w:hAnsiTheme="minorHAnsi" w:cstheme="minorHAnsi"/>
          <w:color w:val="000000" w:themeColor="text1"/>
        </w:rPr>
        <w:t xml:space="preserve"> canceled the name change.</w:t>
      </w:r>
    </w:p>
    <w:p w14:paraId="2554E76E" w14:textId="77777777" w:rsidR="001575E7" w:rsidRPr="00403260" w:rsidRDefault="001575E7" w:rsidP="00403260">
      <w:pPr>
        <w:pStyle w:val="NormalWeb"/>
        <w:shd w:val="clear" w:color="auto" w:fill="FFFFFF"/>
        <w:spacing w:before="0" w:beforeAutospacing="0"/>
        <w:jc w:val="both"/>
        <w:rPr>
          <w:rFonts w:asciiTheme="minorHAnsi" w:hAnsiTheme="minorHAnsi" w:cstheme="minorHAnsi"/>
          <w:color w:val="000000" w:themeColor="text1"/>
        </w:rPr>
      </w:pPr>
      <w:r w:rsidRPr="00403260">
        <w:rPr>
          <w:rStyle w:val="Strong"/>
          <w:rFonts w:asciiTheme="minorHAnsi" w:hAnsiTheme="minorHAnsi" w:cstheme="minorHAnsi"/>
          <w:color w:val="000000" w:themeColor="text1"/>
        </w:rPr>
        <w:t>Lesson Learned</w:t>
      </w:r>
    </w:p>
    <w:p w14:paraId="453F20BB" w14:textId="77777777" w:rsidR="001575E7" w:rsidRPr="00403260" w:rsidRDefault="001575E7" w:rsidP="00403260">
      <w:pPr>
        <w:pStyle w:val="NormalWeb"/>
        <w:shd w:val="clear" w:color="auto" w:fill="FFFFFF"/>
        <w:spacing w:before="0" w:beforeAutospacing="0"/>
        <w:jc w:val="both"/>
        <w:rPr>
          <w:rFonts w:asciiTheme="minorHAnsi" w:hAnsiTheme="minorHAnsi" w:cstheme="minorHAnsi"/>
          <w:color w:val="000000" w:themeColor="text1"/>
        </w:rPr>
      </w:pPr>
      <w:r w:rsidRPr="00403260">
        <w:rPr>
          <w:rFonts w:asciiTheme="minorHAnsi" w:hAnsiTheme="minorHAnsi" w:cstheme="minorHAnsi"/>
          <w:color w:val="000000" w:themeColor="text1"/>
        </w:rPr>
        <w:t>Always consider the </w:t>
      </w:r>
      <w:hyperlink r:id="rId9" w:tgtFrame="_blank" w:history="1">
        <w:r w:rsidRPr="00403260">
          <w:rPr>
            <w:rStyle w:val="Hyperlink"/>
            <w:rFonts w:asciiTheme="minorHAnsi" w:hAnsiTheme="minorHAnsi" w:cstheme="minorHAnsi"/>
            <w:color w:val="000000" w:themeColor="text1"/>
          </w:rPr>
          <w:t>people side of change</w:t>
        </w:r>
      </w:hyperlink>
      <w:r w:rsidRPr="00403260">
        <w:rPr>
          <w:rFonts w:asciiTheme="minorHAnsi" w:hAnsiTheme="minorHAnsi" w:cstheme="minorHAnsi"/>
          <w:color w:val="000000" w:themeColor="text1"/>
        </w:rPr>
        <w:t xml:space="preserve">. </w:t>
      </w:r>
      <w:proofErr w:type="spellStart"/>
      <w:r w:rsidRPr="00403260">
        <w:rPr>
          <w:rFonts w:asciiTheme="minorHAnsi" w:hAnsiTheme="minorHAnsi" w:cstheme="minorHAnsi"/>
          <w:color w:val="000000" w:themeColor="text1"/>
        </w:rPr>
        <w:t>ConvertKit</w:t>
      </w:r>
      <w:proofErr w:type="spellEnd"/>
      <w:r w:rsidRPr="00403260">
        <w:rPr>
          <w:rFonts w:asciiTheme="minorHAnsi" w:hAnsiTheme="minorHAnsi" w:cstheme="minorHAnsi"/>
          <w:color w:val="000000" w:themeColor="text1"/>
        </w:rPr>
        <w:t xml:space="preserve"> made the mistake of focusing solely on the business side of a rebrand. By ignoring the cultural impact of using a religious word as a </w:t>
      </w:r>
      <w:r w:rsidRPr="00403260">
        <w:rPr>
          <w:rFonts w:asciiTheme="minorHAnsi" w:hAnsiTheme="minorHAnsi" w:cstheme="minorHAnsi"/>
          <w:color w:val="000000" w:themeColor="text1"/>
        </w:rPr>
        <w:lastRenderedPageBreak/>
        <w:t>business name, the company failed its customers and spent half a million dollars on a rebrand it ended up reversing.</w:t>
      </w:r>
    </w:p>
    <w:p w14:paraId="21D78180" w14:textId="77777777" w:rsidR="001575E7" w:rsidRPr="00403260" w:rsidRDefault="001575E7" w:rsidP="00403260">
      <w:pPr>
        <w:pStyle w:val="NormalWeb"/>
        <w:shd w:val="clear" w:color="auto" w:fill="FFFFFF"/>
        <w:spacing w:before="0" w:beforeAutospacing="0"/>
        <w:jc w:val="both"/>
        <w:rPr>
          <w:rFonts w:asciiTheme="minorHAnsi" w:hAnsiTheme="minorHAnsi" w:cstheme="minorHAnsi"/>
          <w:color w:val="000000" w:themeColor="text1"/>
        </w:rPr>
      </w:pPr>
      <w:r w:rsidRPr="00403260">
        <w:rPr>
          <w:rFonts w:asciiTheme="minorHAnsi" w:hAnsiTheme="minorHAnsi" w:cstheme="minorHAnsi"/>
          <w:color w:val="000000" w:themeColor="text1"/>
        </w:rPr>
        <w:t>Always consider who will be most affected by a change. Often, those people are within your company, but not always. Look at the change from multiple angles before committing.</w:t>
      </w:r>
    </w:p>
    <w:p w14:paraId="2CC274C0" w14:textId="77777777" w:rsidR="001575E7" w:rsidRPr="00403260" w:rsidRDefault="001575E7" w:rsidP="00403260">
      <w:pPr>
        <w:pStyle w:val="Heading3"/>
        <w:shd w:val="clear" w:color="auto" w:fill="FFFFFF"/>
        <w:spacing w:before="0"/>
        <w:jc w:val="both"/>
        <w:rPr>
          <w:rFonts w:asciiTheme="minorHAnsi" w:hAnsiTheme="minorHAnsi" w:cstheme="minorHAnsi"/>
          <w:b/>
          <w:bCs/>
          <w:color w:val="000000" w:themeColor="text1"/>
        </w:rPr>
      </w:pPr>
      <w:r w:rsidRPr="00403260">
        <w:rPr>
          <w:rFonts w:asciiTheme="minorHAnsi" w:hAnsiTheme="minorHAnsi" w:cstheme="minorHAnsi"/>
          <w:b/>
          <w:bCs/>
          <w:color w:val="000000" w:themeColor="text1"/>
        </w:rPr>
        <w:t>3. Kodak</w:t>
      </w:r>
    </w:p>
    <w:p w14:paraId="3B05B235" w14:textId="77777777" w:rsidR="001575E7" w:rsidRPr="00403260" w:rsidRDefault="001575E7" w:rsidP="00403260">
      <w:pPr>
        <w:pStyle w:val="NormalWeb"/>
        <w:shd w:val="clear" w:color="auto" w:fill="FFFFFF"/>
        <w:spacing w:before="0" w:beforeAutospacing="0"/>
        <w:jc w:val="both"/>
        <w:rPr>
          <w:rFonts w:asciiTheme="minorHAnsi" w:hAnsiTheme="minorHAnsi" w:cstheme="minorHAnsi"/>
          <w:color w:val="000000" w:themeColor="text1"/>
        </w:rPr>
      </w:pPr>
      <w:r w:rsidRPr="00403260">
        <w:rPr>
          <w:rFonts w:asciiTheme="minorHAnsi" w:hAnsiTheme="minorHAnsi" w:cstheme="minorHAnsi"/>
          <w:color w:val="000000" w:themeColor="text1"/>
        </w:rPr>
        <w:t>Film and camera company Kodak dominated the industry for decades but slipped out of relevance by failing to transform its business.</w:t>
      </w:r>
    </w:p>
    <w:p w14:paraId="64926787" w14:textId="77777777" w:rsidR="001575E7" w:rsidRPr="00403260" w:rsidRDefault="001575E7" w:rsidP="00403260">
      <w:pPr>
        <w:pStyle w:val="NormalWeb"/>
        <w:shd w:val="clear" w:color="auto" w:fill="FFFFFF"/>
        <w:spacing w:before="0" w:beforeAutospacing="0"/>
        <w:jc w:val="both"/>
        <w:rPr>
          <w:rFonts w:asciiTheme="minorHAnsi" w:hAnsiTheme="minorHAnsi" w:cstheme="minorHAnsi"/>
          <w:color w:val="000000" w:themeColor="text1"/>
        </w:rPr>
      </w:pPr>
      <w:r w:rsidRPr="00403260">
        <w:rPr>
          <w:rFonts w:asciiTheme="minorHAnsi" w:hAnsiTheme="minorHAnsi" w:cstheme="minorHAnsi"/>
          <w:b/>
          <w:bCs/>
          <w:color w:val="000000" w:themeColor="text1"/>
        </w:rPr>
        <w:t>Change management strategy: </w:t>
      </w:r>
      <w:r w:rsidRPr="00403260">
        <w:rPr>
          <w:rFonts w:asciiTheme="minorHAnsi" w:hAnsiTheme="minorHAnsi" w:cstheme="minorHAnsi"/>
          <w:color w:val="000000" w:themeColor="text1"/>
        </w:rPr>
        <w:t>Ignoring the need for change.</w:t>
      </w:r>
    </w:p>
    <w:p w14:paraId="5F9AA2CC" w14:textId="77777777" w:rsidR="001575E7" w:rsidRPr="00403260" w:rsidRDefault="00063BD0" w:rsidP="00403260">
      <w:pPr>
        <w:pStyle w:val="NormalWeb"/>
        <w:shd w:val="clear" w:color="auto" w:fill="FFFFFF"/>
        <w:spacing w:before="0" w:beforeAutospacing="0"/>
        <w:jc w:val="both"/>
        <w:rPr>
          <w:rFonts w:asciiTheme="minorHAnsi" w:hAnsiTheme="minorHAnsi" w:cstheme="minorHAnsi"/>
          <w:color w:val="000000" w:themeColor="text1"/>
        </w:rPr>
      </w:pPr>
      <w:hyperlink r:id="rId10" w:tgtFrame="_blank" w:history="1">
        <w:r w:rsidR="001575E7" w:rsidRPr="00403260">
          <w:rPr>
            <w:rStyle w:val="Hyperlink"/>
            <w:rFonts w:asciiTheme="minorHAnsi" w:hAnsiTheme="minorHAnsi" w:cstheme="minorHAnsi"/>
            <w:color w:val="000000" w:themeColor="text1"/>
            <w:u w:val="none"/>
          </w:rPr>
          <w:t>Kodak made billions </w:t>
        </w:r>
      </w:hyperlink>
      <w:r w:rsidR="001575E7" w:rsidRPr="00403260">
        <w:rPr>
          <w:rFonts w:asciiTheme="minorHAnsi" w:hAnsiTheme="minorHAnsi" w:cstheme="minorHAnsi"/>
          <w:color w:val="000000" w:themeColor="text1"/>
        </w:rPr>
        <w:t>selling analog cameras and film cartridges but did not take the rise of digital photography seriously. Although the company created a digital camera in the 1990s, Kodak still focused on printing photos as the company’s main revenue driver.</w:t>
      </w:r>
    </w:p>
    <w:p w14:paraId="4A645682" w14:textId="77777777" w:rsidR="001575E7" w:rsidRPr="00403260" w:rsidRDefault="001575E7" w:rsidP="00403260">
      <w:pPr>
        <w:pStyle w:val="NormalWeb"/>
        <w:shd w:val="clear" w:color="auto" w:fill="FFFFFF"/>
        <w:spacing w:before="0" w:beforeAutospacing="0"/>
        <w:jc w:val="both"/>
        <w:rPr>
          <w:rFonts w:asciiTheme="minorHAnsi" w:hAnsiTheme="minorHAnsi" w:cstheme="minorHAnsi"/>
          <w:color w:val="000000" w:themeColor="text1"/>
        </w:rPr>
      </w:pPr>
      <w:r w:rsidRPr="00403260">
        <w:rPr>
          <w:rFonts w:asciiTheme="minorHAnsi" w:hAnsiTheme="minorHAnsi" w:cstheme="minorHAnsi"/>
          <w:color w:val="000000" w:themeColor="text1"/>
        </w:rPr>
        <w:t>As smartphones transformed how people share photos — through social media versus physical prints — Kodak stubbornly stuck to the outdated strategy of pushing for print. As a result, a company that reached $10 billion in sales in 1981 filed for bankruptcy in 2012.</w:t>
      </w:r>
    </w:p>
    <w:p w14:paraId="07139577" w14:textId="77777777" w:rsidR="001575E7" w:rsidRPr="00403260" w:rsidRDefault="001575E7" w:rsidP="00403260">
      <w:pPr>
        <w:pStyle w:val="NormalWeb"/>
        <w:shd w:val="clear" w:color="auto" w:fill="FFFFFF"/>
        <w:spacing w:before="0" w:beforeAutospacing="0"/>
        <w:jc w:val="both"/>
        <w:rPr>
          <w:rFonts w:asciiTheme="minorHAnsi" w:hAnsiTheme="minorHAnsi" w:cstheme="minorHAnsi"/>
          <w:color w:val="000000" w:themeColor="text1"/>
        </w:rPr>
      </w:pPr>
      <w:r w:rsidRPr="00403260">
        <w:rPr>
          <w:rStyle w:val="Strong"/>
          <w:rFonts w:asciiTheme="minorHAnsi" w:hAnsiTheme="minorHAnsi" w:cstheme="minorHAnsi"/>
          <w:color w:val="000000" w:themeColor="text1"/>
        </w:rPr>
        <w:t>Lesson Learned</w:t>
      </w:r>
    </w:p>
    <w:p w14:paraId="15599999" w14:textId="77777777" w:rsidR="001575E7" w:rsidRPr="00403260" w:rsidRDefault="001575E7" w:rsidP="00403260">
      <w:pPr>
        <w:pStyle w:val="NormalWeb"/>
        <w:shd w:val="clear" w:color="auto" w:fill="FFFFFF"/>
        <w:spacing w:before="0" w:beforeAutospacing="0"/>
        <w:jc w:val="both"/>
        <w:rPr>
          <w:rFonts w:asciiTheme="minorHAnsi" w:hAnsiTheme="minorHAnsi" w:cstheme="minorHAnsi"/>
          <w:color w:val="000000" w:themeColor="text1"/>
        </w:rPr>
      </w:pPr>
      <w:r w:rsidRPr="00403260">
        <w:rPr>
          <w:rFonts w:asciiTheme="minorHAnsi" w:hAnsiTheme="minorHAnsi" w:cstheme="minorHAnsi"/>
          <w:color w:val="000000" w:themeColor="text1"/>
        </w:rPr>
        <w:t>When you recognize a disruption of your business, choose to change, or risk the consequences. Remedial changes — addressing an unexpected issue — are reactionary.</w:t>
      </w:r>
    </w:p>
    <w:p w14:paraId="2966523C" w14:textId="77777777" w:rsidR="001575E7" w:rsidRPr="00403260" w:rsidRDefault="001575E7" w:rsidP="00403260">
      <w:pPr>
        <w:pStyle w:val="NormalWeb"/>
        <w:shd w:val="clear" w:color="auto" w:fill="FFFFFF"/>
        <w:spacing w:before="0" w:beforeAutospacing="0"/>
        <w:jc w:val="both"/>
        <w:rPr>
          <w:rFonts w:asciiTheme="minorHAnsi" w:hAnsiTheme="minorHAnsi" w:cstheme="minorHAnsi"/>
          <w:color w:val="000000" w:themeColor="text1"/>
        </w:rPr>
      </w:pPr>
      <w:r w:rsidRPr="00403260">
        <w:rPr>
          <w:rFonts w:asciiTheme="minorHAnsi" w:hAnsiTheme="minorHAnsi" w:cstheme="minorHAnsi"/>
          <w:color w:val="000000" w:themeColor="text1"/>
        </w:rPr>
        <w:t>Choosing </w:t>
      </w:r>
      <w:r w:rsidRPr="00403260">
        <w:rPr>
          <w:rFonts w:asciiTheme="minorHAnsi" w:hAnsiTheme="minorHAnsi" w:cstheme="minorHAnsi"/>
          <w:i/>
          <w:iCs/>
          <w:color w:val="000000" w:themeColor="text1"/>
        </w:rPr>
        <w:t>not</w:t>
      </w:r>
      <w:r w:rsidRPr="00403260">
        <w:rPr>
          <w:rFonts w:asciiTheme="minorHAnsi" w:hAnsiTheme="minorHAnsi" w:cstheme="minorHAnsi"/>
          <w:color w:val="000000" w:themeColor="text1"/>
        </w:rPr>
        <w:t> to react is a losing strategy. Kodak refused to adapt to the </w:t>
      </w:r>
      <w:hyperlink r:id="rId11" w:tgtFrame="_blank" w:history="1">
        <w:r w:rsidRPr="00403260">
          <w:rPr>
            <w:rStyle w:val="Hyperlink"/>
            <w:rFonts w:asciiTheme="minorHAnsi" w:hAnsiTheme="minorHAnsi" w:cstheme="minorHAnsi"/>
            <w:color w:val="000000" w:themeColor="text1"/>
            <w:u w:val="none"/>
          </w:rPr>
          <w:t>digital transformation</w:t>
        </w:r>
      </w:hyperlink>
      <w:r w:rsidRPr="00403260">
        <w:rPr>
          <w:rFonts w:asciiTheme="minorHAnsi" w:hAnsiTheme="minorHAnsi" w:cstheme="minorHAnsi"/>
          <w:color w:val="000000" w:themeColor="text1"/>
        </w:rPr>
        <w:t> happening in the photography business. When you recognize a shift in your industry, use a </w:t>
      </w:r>
      <w:hyperlink r:id="rId12" w:tgtFrame="_blank" w:history="1">
        <w:r w:rsidRPr="00403260">
          <w:rPr>
            <w:rStyle w:val="Hyperlink"/>
            <w:rFonts w:asciiTheme="minorHAnsi" w:hAnsiTheme="minorHAnsi" w:cstheme="minorHAnsi"/>
            <w:color w:val="000000" w:themeColor="text1"/>
            <w:u w:val="none"/>
          </w:rPr>
          <w:t>change proposal template</w:t>
        </w:r>
      </w:hyperlink>
      <w:r w:rsidRPr="00403260">
        <w:rPr>
          <w:rFonts w:asciiTheme="minorHAnsi" w:hAnsiTheme="minorHAnsi" w:cstheme="minorHAnsi"/>
          <w:color w:val="000000" w:themeColor="text1"/>
        </w:rPr>
        <w:t> to analyze your options and intended outcome and determine how external factors might affect your transformation.</w:t>
      </w:r>
    </w:p>
    <w:p w14:paraId="4099304A" w14:textId="77777777" w:rsidR="001575E7" w:rsidRPr="00403260" w:rsidRDefault="001575E7" w:rsidP="00403260">
      <w:pPr>
        <w:pStyle w:val="Heading1"/>
        <w:jc w:val="both"/>
        <w:rPr>
          <w:b/>
          <w:bCs/>
          <w:color w:val="000000" w:themeColor="text1"/>
          <w:sz w:val="24"/>
          <w:szCs w:val="24"/>
        </w:rPr>
      </w:pPr>
      <w:r w:rsidRPr="00403260">
        <w:rPr>
          <w:b/>
          <w:bCs/>
          <w:color w:val="000000" w:themeColor="text1"/>
          <w:sz w:val="24"/>
          <w:szCs w:val="24"/>
        </w:rPr>
        <w:t>4. Tarsus Distribution</w:t>
      </w:r>
    </w:p>
    <w:p w14:paraId="4FDE696A" w14:textId="77777777" w:rsidR="001575E7" w:rsidRPr="00403260" w:rsidRDefault="001575E7" w:rsidP="00403260">
      <w:pPr>
        <w:pStyle w:val="NormalWeb"/>
        <w:shd w:val="clear" w:color="auto" w:fill="FFFFFF"/>
        <w:spacing w:before="0" w:beforeAutospacing="0"/>
        <w:jc w:val="both"/>
        <w:rPr>
          <w:rFonts w:asciiTheme="minorHAnsi" w:hAnsiTheme="minorHAnsi" w:cstheme="minorHAnsi"/>
          <w:color w:val="000000" w:themeColor="text1"/>
        </w:rPr>
      </w:pPr>
      <w:r w:rsidRPr="00403260">
        <w:rPr>
          <w:rFonts w:asciiTheme="minorHAnsi" w:hAnsiTheme="minorHAnsi" w:cstheme="minorHAnsi"/>
          <w:color w:val="000000" w:themeColor="text1"/>
        </w:rPr>
        <w:t>South African IT distributor Tarsus Distribution, attempted to minimize manual data entry with robotic process automation (RPA). Unfortunately, their communication strategy led to internal resistance.</w:t>
      </w:r>
    </w:p>
    <w:p w14:paraId="227EDBE1" w14:textId="77777777" w:rsidR="001575E7" w:rsidRPr="00403260" w:rsidRDefault="001575E7" w:rsidP="00403260">
      <w:pPr>
        <w:pStyle w:val="NormalWeb"/>
        <w:shd w:val="clear" w:color="auto" w:fill="FFFFFF"/>
        <w:spacing w:before="0" w:beforeAutospacing="0"/>
        <w:jc w:val="both"/>
        <w:rPr>
          <w:rFonts w:asciiTheme="minorHAnsi" w:hAnsiTheme="minorHAnsi" w:cstheme="minorHAnsi"/>
          <w:color w:val="000000" w:themeColor="text1"/>
        </w:rPr>
      </w:pPr>
      <w:r w:rsidRPr="00403260">
        <w:rPr>
          <w:rFonts w:asciiTheme="minorHAnsi" w:hAnsiTheme="minorHAnsi" w:cstheme="minorHAnsi"/>
          <w:b/>
          <w:bCs/>
          <w:color w:val="000000" w:themeColor="text1"/>
        </w:rPr>
        <w:t>Change management strategy: </w:t>
      </w:r>
      <w:r w:rsidRPr="00403260">
        <w:rPr>
          <w:rFonts w:asciiTheme="minorHAnsi" w:hAnsiTheme="minorHAnsi" w:cstheme="minorHAnsi"/>
          <w:color w:val="000000" w:themeColor="text1"/>
        </w:rPr>
        <w:t>Implementing software robots to take over manual data entry tasks.</w:t>
      </w:r>
    </w:p>
    <w:p w14:paraId="77C60E71" w14:textId="77777777" w:rsidR="001575E7" w:rsidRPr="00403260" w:rsidRDefault="001575E7" w:rsidP="00403260">
      <w:pPr>
        <w:pStyle w:val="NormalWeb"/>
        <w:shd w:val="clear" w:color="auto" w:fill="FFFFFF"/>
        <w:spacing w:before="0" w:beforeAutospacing="0"/>
        <w:jc w:val="both"/>
        <w:rPr>
          <w:rFonts w:asciiTheme="minorHAnsi" w:hAnsiTheme="minorHAnsi" w:cstheme="minorHAnsi"/>
          <w:color w:val="000000" w:themeColor="text1"/>
        </w:rPr>
      </w:pPr>
      <w:r w:rsidRPr="00403260">
        <w:rPr>
          <w:rFonts w:asciiTheme="minorHAnsi" w:hAnsiTheme="minorHAnsi" w:cstheme="minorHAnsi"/>
          <w:color w:val="000000" w:themeColor="text1"/>
        </w:rPr>
        <w:t>Tarsus Distribution leveraged RPA to deploy </w:t>
      </w:r>
      <w:hyperlink r:id="rId13" w:tgtFrame="_blank" w:history="1">
        <w:r w:rsidRPr="00403260">
          <w:rPr>
            <w:rStyle w:val="Hyperlink"/>
            <w:rFonts w:asciiTheme="minorHAnsi" w:hAnsiTheme="minorHAnsi" w:cstheme="minorHAnsi"/>
            <w:color w:val="000000" w:themeColor="text1"/>
            <w:u w:val="none"/>
          </w:rPr>
          <w:t>software robots to handle manual data entry work</w:t>
        </w:r>
      </w:hyperlink>
      <w:r w:rsidRPr="00403260">
        <w:rPr>
          <w:rFonts w:asciiTheme="minorHAnsi" w:hAnsiTheme="minorHAnsi" w:cstheme="minorHAnsi"/>
          <w:color w:val="000000" w:themeColor="text1"/>
        </w:rPr>
        <w:t>. Although the goal was to lessen employee workload and not replace staff members, the communication strategy came across as robots taking over.</w:t>
      </w:r>
    </w:p>
    <w:p w14:paraId="0424FEBD" w14:textId="77777777" w:rsidR="001575E7" w:rsidRPr="00403260" w:rsidRDefault="001575E7" w:rsidP="00403260">
      <w:pPr>
        <w:pStyle w:val="NormalWeb"/>
        <w:shd w:val="clear" w:color="auto" w:fill="FFFFFF"/>
        <w:spacing w:before="0" w:beforeAutospacing="0"/>
        <w:jc w:val="both"/>
        <w:rPr>
          <w:rFonts w:asciiTheme="minorHAnsi" w:hAnsiTheme="minorHAnsi" w:cstheme="minorHAnsi"/>
          <w:color w:val="000000" w:themeColor="text1"/>
        </w:rPr>
      </w:pPr>
      <w:r w:rsidRPr="00403260">
        <w:rPr>
          <w:rFonts w:asciiTheme="minorHAnsi" w:hAnsiTheme="minorHAnsi" w:cstheme="minorHAnsi"/>
          <w:color w:val="000000" w:themeColor="text1"/>
        </w:rPr>
        <w:lastRenderedPageBreak/>
        <w:t>When Tarsus Distribution implemented software robots before gaining internal support, employees expressed fear about and resistance to the move. Without employee buy-in, the RPA solution could not reach its full potential.</w:t>
      </w:r>
    </w:p>
    <w:p w14:paraId="30C8D1E5" w14:textId="77777777" w:rsidR="001575E7" w:rsidRPr="00403260" w:rsidRDefault="001575E7" w:rsidP="00403260">
      <w:pPr>
        <w:pStyle w:val="NormalWeb"/>
        <w:shd w:val="clear" w:color="auto" w:fill="FFFFFF"/>
        <w:spacing w:before="0" w:beforeAutospacing="0"/>
        <w:jc w:val="both"/>
        <w:rPr>
          <w:rFonts w:asciiTheme="minorHAnsi" w:hAnsiTheme="minorHAnsi" w:cstheme="minorHAnsi"/>
          <w:color w:val="000000" w:themeColor="text1"/>
        </w:rPr>
      </w:pPr>
      <w:r w:rsidRPr="00403260">
        <w:rPr>
          <w:rStyle w:val="Strong"/>
          <w:rFonts w:asciiTheme="minorHAnsi" w:hAnsiTheme="minorHAnsi" w:cstheme="minorHAnsi"/>
          <w:color w:val="000000" w:themeColor="text1"/>
        </w:rPr>
        <w:t>Lesson Learned</w:t>
      </w:r>
    </w:p>
    <w:p w14:paraId="2329000E" w14:textId="77777777" w:rsidR="001575E7" w:rsidRPr="00403260" w:rsidRDefault="001575E7" w:rsidP="00403260">
      <w:pPr>
        <w:pStyle w:val="NormalWeb"/>
        <w:shd w:val="clear" w:color="auto" w:fill="FFFFFF"/>
        <w:spacing w:before="0" w:beforeAutospacing="0"/>
        <w:jc w:val="both"/>
        <w:rPr>
          <w:rFonts w:asciiTheme="minorHAnsi" w:hAnsiTheme="minorHAnsi" w:cstheme="minorHAnsi"/>
          <w:color w:val="000000" w:themeColor="text1"/>
        </w:rPr>
      </w:pPr>
      <w:r w:rsidRPr="00403260">
        <w:rPr>
          <w:rFonts w:asciiTheme="minorHAnsi" w:hAnsiTheme="minorHAnsi" w:cstheme="minorHAnsi"/>
          <w:color w:val="000000" w:themeColor="text1"/>
        </w:rPr>
        <w:t>The way you communicate your change is as important as the change itself. As the change initiator, you know why it has to happen; it’s your responsibility to convey the reasoning to the people affected.</w:t>
      </w:r>
    </w:p>
    <w:p w14:paraId="76F3E5F6" w14:textId="77777777" w:rsidR="001575E7" w:rsidRPr="00403260" w:rsidRDefault="001575E7" w:rsidP="00403260">
      <w:pPr>
        <w:pStyle w:val="NormalWeb"/>
        <w:shd w:val="clear" w:color="auto" w:fill="FFFFFF"/>
        <w:spacing w:before="0" w:beforeAutospacing="0"/>
        <w:jc w:val="both"/>
        <w:rPr>
          <w:rFonts w:asciiTheme="minorHAnsi" w:hAnsiTheme="minorHAnsi" w:cstheme="minorHAnsi"/>
          <w:color w:val="000000" w:themeColor="text1"/>
        </w:rPr>
      </w:pPr>
      <w:r w:rsidRPr="00403260">
        <w:rPr>
          <w:rFonts w:asciiTheme="minorHAnsi" w:hAnsiTheme="minorHAnsi" w:cstheme="minorHAnsi"/>
          <w:color w:val="000000" w:themeColor="text1"/>
        </w:rPr>
        <w:t>Before announcing a change, make sure you’re following </w:t>
      </w:r>
      <w:hyperlink r:id="rId14" w:tgtFrame="_blank" w:history="1">
        <w:r w:rsidRPr="00403260">
          <w:rPr>
            <w:rStyle w:val="Hyperlink"/>
            <w:rFonts w:asciiTheme="minorHAnsi" w:hAnsiTheme="minorHAnsi" w:cstheme="minorHAnsi"/>
            <w:color w:val="000000" w:themeColor="text1"/>
            <w:u w:val="none"/>
          </w:rPr>
          <w:t>change management communication best practices</w:t>
        </w:r>
      </w:hyperlink>
      <w:r w:rsidRPr="00403260">
        <w:rPr>
          <w:rFonts w:asciiTheme="minorHAnsi" w:hAnsiTheme="minorHAnsi" w:cstheme="minorHAnsi"/>
          <w:color w:val="000000" w:themeColor="text1"/>
        </w:rPr>
        <w:t>. In this case, Tarsus Distribution failed to address the “What’s in it for me?” and “What does it mean to me?” questions, which led to unnecessary confusion. Focus on explaining the </w:t>
      </w:r>
      <w:r w:rsidRPr="00403260">
        <w:rPr>
          <w:rFonts w:asciiTheme="minorHAnsi" w:hAnsiTheme="minorHAnsi" w:cstheme="minorHAnsi"/>
          <w:i/>
          <w:iCs/>
          <w:color w:val="000000" w:themeColor="text1"/>
        </w:rPr>
        <w:t>why</w:t>
      </w:r>
      <w:r w:rsidRPr="00403260">
        <w:rPr>
          <w:rFonts w:asciiTheme="minorHAnsi" w:hAnsiTheme="minorHAnsi" w:cstheme="minorHAnsi"/>
          <w:color w:val="000000" w:themeColor="text1"/>
        </w:rPr>
        <w:t> behind your change. Gain internal support from key leaders, such as supervisors and department heads. And give your employees the details they need to support the change.</w:t>
      </w:r>
    </w:p>
    <w:p w14:paraId="6866B14F" w14:textId="77777777" w:rsidR="001575E7" w:rsidRPr="00403260" w:rsidRDefault="001575E7" w:rsidP="00403260">
      <w:pPr>
        <w:pStyle w:val="Heading3"/>
        <w:shd w:val="clear" w:color="auto" w:fill="FFFFFF"/>
        <w:spacing w:before="0"/>
        <w:jc w:val="both"/>
        <w:rPr>
          <w:rFonts w:asciiTheme="minorHAnsi" w:hAnsiTheme="minorHAnsi" w:cstheme="minorHAnsi"/>
          <w:b/>
          <w:bCs/>
          <w:color w:val="000000" w:themeColor="text1"/>
        </w:rPr>
      </w:pPr>
      <w:r w:rsidRPr="00403260">
        <w:rPr>
          <w:rFonts w:asciiTheme="minorHAnsi" w:hAnsiTheme="minorHAnsi" w:cstheme="minorHAnsi"/>
          <w:b/>
          <w:bCs/>
          <w:color w:val="000000" w:themeColor="text1"/>
        </w:rPr>
        <w:t xml:space="preserve">5. </w:t>
      </w:r>
      <w:proofErr w:type="spellStart"/>
      <w:r w:rsidRPr="00403260">
        <w:rPr>
          <w:rFonts w:asciiTheme="minorHAnsi" w:hAnsiTheme="minorHAnsi" w:cstheme="minorHAnsi"/>
          <w:b/>
          <w:bCs/>
          <w:color w:val="000000" w:themeColor="text1"/>
        </w:rPr>
        <w:t>Wistia</w:t>
      </w:r>
      <w:proofErr w:type="spellEnd"/>
    </w:p>
    <w:p w14:paraId="46AD1657" w14:textId="77777777" w:rsidR="001575E7" w:rsidRPr="00403260" w:rsidRDefault="001575E7" w:rsidP="00403260">
      <w:pPr>
        <w:pStyle w:val="NormalWeb"/>
        <w:shd w:val="clear" w:color="auto" w:fill="FFFFFF"/>
        <w:spacing w:before="0" w:beforeAutospacing="0"/>
        <w:jc w:val="both"/>
        <w:rPr>
          <w:rFonts w:asciiTheme="minorHAnsi" w:hAnsiTheme="minorHAnsi" w:cstheme="minorHAnsi"/>
          <w:color w:val="000000" w:themeColor="text1"/>
        </w:rPr>
      </w:pPr>
      <w:r w:rsidRPr="00403260">
        <w:rPr>
          <w:rFonts w:asciiTheme="minorHAnsi" w:hAnsiTheme="minorHAnsi" w:cstheme="minorHAnsi"/>
          <w:color w:val="000000" w:themeColor="text1"/>
        </w:rPr>
        <w:t xml:space="preserve">Video marketing software company </w:t>
      </w:r>
      <w:proofErr w:type="spellStart"/>
      <w:r w:rsidRPr="00403260">
        <w:rPr>
          <w:rFonts w:asciiTheme="minorHAnsi" w:hAnsiTheme="minorHAnsi" w:cstheme="minorHAnsi"/>
          <w:color w:val="000000" w:themeColor="text1"/>
        </w:rPr>
        <w:t>Wistia</w:t>
      </w:r>
      <w:proofErr w:type="spellEnd"/>
      <w:r w:rsidRPr="00403260">
        <w:rPr>
          <w:rFonts w:asciiTheme="minorHAnsi" w:hAnsiTheme="minorHAnsi" w:cstheme="minorHAnsi"/>
          <w:color w:val="000000" w:themeColor="text1"/>
        </w:rPr>
        <w:t> </w:t>
      </w:r>
      <w:hyperlink r:id="rId15" w:tgtFrame="_blank" w:history="1">
        <w:r w:rsidRPr="00403260">
          <w:rPr>
            <w:rStyle w:val="Hyperlink"/>
            <w:rFonts w:asciiTheme="minorHAnsi" w:hAnsiTheme="minorHAnsi" w:cstheme="minorHAnsi"/>
            <w:color w:val="000000" w:themeColor="text1"/>
            <w:u w:val="none"/>
          </w:rPr>
          <w:t>concentrated on aggressive business growth</w:t>
        </w:r>
      </w:hyperlink>
      <w:r w:rsidRPr="00403260">
        <w:rPr>
          <w:rFonts w:asciiTheme="minorHAnsi" w:hAnsiTheme="minorHAnsi" w:cstheme="minorHAnsi"/>
          <w:color w:val="000000" w:themeColor="text1"/>
        </w:rPr>
        <w:t>. But its tunnel vision led leaders away from company values, which ultimately caused employee burnout.</w:t>
      </w:r>
    </w:p>
    <w:p w14:paraId="793EDDFF" w14:textId="77777777" w:rsidR="001575E7" w:rsidRPr="00403260" w:rsidRDefault="001575E7" w:rsidP="00403260">
      <w:pPr>
        <w:pStyle w:val="NormalWeb"/>
        <w:shd w:val="clear" w:color="auto" w:fill="FFFFFF"/>
        <w:spacing w:before="0" w:beforeAutospacing="0"/>
        <w:jc w:val="both"/>
        <w:rPr>
          <w:rFonts w:asciiTheme="minorHAnsi" w:hAnsiTheme="minorHAnsi" w:cstheme="minorHAnsi"/>
          <w:color w:val="000000" w:themeColor="text1"/>
        </w:rPr>
      </w:pPr>
      <w:r w:rsidRPr="00403260">
        <w:rPr>
          <w:rFonts w:asciiTheme="minorHAnsi" w:hAnsiTheme="minorHAnsi" w:cstheme="minorHAnsi"/>
          <w:b/>
          <w:bCs/>
          <w:color w:val="000000" w:themeColor="text1"/>
        </w:rPr>
        <w:t>Change management strategy: </w:t>
      </w:r>
      <w:r w:rsidRPr="00403260">
        <w:rPr>
          <w:rFonts w:asciiTheme="minorHAnsi" w:hAnsiTheme="minorHAnsi" w:cstheme="minorHAnsi"/>
          <w:color w:val="000000" w:themeColor="text1"/>
        </w:rPr>
        <w:t>Moving company focus from internal efficiency to business growth.</w:t>
      </w:r>
    </w:p>
    <w:p w14:paraId="7BD76A08" w14:textId="77777777" w:rsidR="001575E7" w:rsidRPr="00403260" w:rsidRDefault="001575E7" w:rsidP="00403260">
      <w:pPr>
        <w:pStyle w:val="NormalWeb"/>
        <w:shd w:val="clear" w:color="auto" w:fill="FFFFFF"/>
        <w:spacing w:before="0" w:beforeAutospacing="0"/>
        <w:jc w:val="both"/>
        <w:rPr>
          <w:rFonts w:asciiTheme="minorHAnsi" w:hAnsiTheme="minorHAnsi" w:cstheme="minorHAnsi"/>
          <w:color w:val="000000" w:themeColor="text1"/>
        </w:rPr>
      </w:pPr>
      <w:r w:rsidRPr="00403260">
        <w:rPr>
          <w:rFonts w:asciiTheme="minorHAnsi" w:hAnsiTheme="minorHAnsi" w:cstheme="minorHAnsi"/>
          <w:color w:val="000000" w:themeColor="text1"/>
        </w:rPr>
        <w:t xml:space="preserve">Once </w:t>
      </w:r>
      <w:proofErr w:type="spellStart"/>
      <w:r w:rsidRPr="00403260">
        <w:rPr>
          <w:rFonts w:asciiTheme="minorHAnsi" w:hAnsiTheme="minorHAnsi" w:cstheme="minorHAnsi"/>
          <w:color w:val="000000" w:themeColor="text1"/>
        </w:rPr>
        <w:t>Wistia</w:t>
      </w:r>
      <w:proofErr w:type="spellEnd"/>
      <w:r w:rsidRPr="00403260">
        <w:rPr>
          <w:rFonts w:asciiTheme="minorHAnsi" w:hAnsiTheme="minorHAnsi" w:cstheme="minorHAnsi"/>
          <w:color w:val="000000" w:themeColor="text1"/>
        </w:rPr>
        <w:t xml:space="preserve"> became profitable, it directed efforts toward creative projects with long-term goals. However, when those projects began to pay off, company leaders switched the strategy. Instead of investing in what it had already built, the company hired aggressively, spent more on advertising, and ate into profits.</w:t>
      </w:r>
    </w:p>
    <w:p w14:paraId="120BB26A" w14:textId="77777777" w:rsidR="001575E7" w:rsidRPr="00403260" w:rsidRDefault="001575E7" w:rsidP="00403260">
      <w:pPr>
        <w:pStyle w:val="NormalWeb"/>
        <w:shd w:val="clear" w:color="auto" w:fill="FFFFFF"/>
        <w:spacing w:before="0" w:beforeAutospacing="0"/>
        <w:jc w:val="both"/>
        <w:rPr>
          <w:rFonts w:asciiTheme="minorHAnsi" w:hAnsiTheme="minorHAnsi" w:cstheme="minorHAnsi"/>
          <w:color w:val="000000" w:themeColor="text1"/>
        </w:rPr>
      </w:pPr>
      <w:r w:rsidRPr="00403260">
        <w:rPr>
          <w:rFonts w:asciiTheme="minorHAnsi" w:hAnsiTheme="minorHAnsi" w:cstheme="minorHAnsi"/>
          <w:color w:val="000000" w:themeColor="text1"/>
        </w:rPr>
        <w:t xml:space="preserve">Previously happy employees questioned the shift. The once fun and imaginative work environment became stressful, and employees began to leave. </w:t>
      </w:r>
      <w:proofErr w:type="spellStart"/>
      <w:r w:rsidRPr="00403260">
        <w:rPr>
          <w:rFonts w:asciiTheme="minorHAnsi" w:hAnsiTheme="minorHAnsi" w:cstheme="minorHAnsi"/>
          <w:color w:val="000000" w:themeColor="text1"/>
        </w:rPr>
        <w:t>Wistia’s</w:t>
      </w:r>
      <w:proofErr w:type="spellEnd"/>
      <w:r w:rsidRPr="00403260">
        <w:rPr>
          <w:rFonts w:asciiTheme="minorHAnsi" w:hAnsiTheme="minorHAnsi" w:cstheme="minorHAnsi"/>
          <w:color w:val="000000" w:themeColor="text1"/>
        </w:rPr>
        <w:t xml:space="preserve"> strategy forced the company to take on $17.3 million in debt to save the business.</w:t>
      </w:r>
    </w:p>
    <w:p w14:paraId="68ACFB7E" w14:textId="77777777" w:rsidR="001575E7" w:rsidRPr="00403260" w:rsidRDefault="001575E7" w:rsidP="00403260">
      <w:pPr>
        <w:pStyle w:val="NormalWeb"/>
        <w:shd w:val="clear" w:color="auto" w:fill="FFFFFF"/>
        <w:spacing w:before="0" w:beforeAutospacing="0"/>
        <w:jc w:val="both"/>
        <w:rPr>
          <w:rFonts w:asciiTheme="minorHAnsi" w:hAnsiTheme="minorHAnsi" w:cstheme="minorHAnsi"/>
          <w:color w:val="000000" w:themeColor="text1"/>
        </w:rPr>
      </w:pPr>
      <w:r w:rsidRPr="00403260">
        <w:rPr>
          <w:rStyle w:val="Strong"/>
          <w:rFonts w:asciiTheme="minorHAnsi" w:hAnsiTheme="minorHAnsi" w:cstheme="minorHAnsi"/>
          <w:color w:val="000000" w:themeColor="text1"/>
        </w:rPr>
        <w:t>Lesson Learned</w:t>
      </w:r>
    </w:p>
    <w:p w14:paraId="4F391120" w14:textId="014FB562" w:rsidR="001575E7" w:rsidRDefault="001575E7" w:rsidP="00403260">
      <w:pPr>
        <w:pStyle w:val="NormalWeb"/>
        <w:shd w:val="clear" w:color="auto" w:fill="FFFFFF"/>
        <w:spacing w:before="0" w:beforeAutospacing="0"/>
        <w:jc w:val="both"/>
        <w:rPr>
          <w:rFonts w:asciiTheme="minorHAnsi" w:hAnsiTheme="minorHAnsi" w:cstheme="minorHAnsi"/>
          <w:color w:val="000000" w:themeColor="text1"/>
        </w:rPr>
      </w:pPr>
      <w:r w:rsidRPr="00403260">
        <w:rPr>
          <w:rFonts w:asciiTheme="minorHAnsi" w:hAnsiTheme="minorHAnsi" w:cstheme="minorHAnsi"/>
          <w:color w:val="000000" w:themeColor="text1"/>
        </w:rPr>
        <w:t xml:space="preserve">When making complex company-wide changes, take the time to consider the far-reaching effects. In this example, </w:t>
      </w:r>
      <w:proofErr w:type="spellStart"/>
      <w:r w:rsidRPr="00403260">
        <w:rPr>
          <w:rFonts w:asciiTheme="minorHAnsi" w:hAnsiTheme="minorHAnsi" w:cstheme="minorHAnsi"/>
          <w:color w:val="000000" w:themeColor="text1"/>
        </w:rPr>
        <w:t>Wistia</w:t>
      </w:r>
      <w:proofErr w:type="spellEnd"/>
      <w:r w:rsidRPr="00403260">
        <w:rPr>
          <w:rFonts w:asciiTheme="minorHAnsi" w:hAnsiTheme="minorHAnsi" w:cstheme="minorHAnsi"/>
          <w:color w:val="000000" w:themeColor="text1"/>
        </w:rPr>
        <w:t xml:space="preserve"> would have benefited from the </w:t>
      </w:r>
      <w:hyperlink r:id="rId16" w:tgtFrame="_blank" w:history="1">
        <w:r w:rsidRPr="00403260">
          <w:rPr>
            <w:rStyle w:val="Hyperlink"/>
            <w:rFonts w:asciiTheme="minorHAnsi" w:hAnsiTheme="minorHAnsi" w:cstheme="minorHAnsi"/>
            <w:color w:val="000000" w:themeColor="text1"/>
            <w:u w:val="none"/>
          </w:rPr>
          <w:t>McKinsey 7-S model</w:t>
        </w:r>
      </w:hyperlink>
      <w:r w:rsidRPr="00403260">
        <w:rPr>
          <w:rFonts w:asciiTheme="minorHAnsi" w:hAnsiTheme="minorHAnsi" w:cstheme="minorHAnsi"/>
          <w:color w:val="000000" w:themeColor="text1"/>
        </w:rPr>
        <w:t> for change management.</w:t>
      </w:r>
    </w:p>
    <w:p w14:paraId="42E2D412" w14:textId="77777777" w:rsidR="00215615" w:rsidRDefault="00215615" w:rsidP="00403260">
      <w:pPr>
        <w:pStyle w:val="NormalWeb"/>
        <w:shd w:val="clear" w:color="auto" w:fill="FFFFFF"/>
        <w:spacing w:before="0" w:beforeAutospacing="0"/>
        <w:jc w:val="both"/>
        <w:rPr>
          <w:rFonts w:asciiTheme="minorHAnsi" w:hAnsiTheme="minorHAnsi" w:cstheme="minorHAnsi"/>
          <w:b/>
          <w:bCs/>
          <w:color w:val="000000" w:themeColor="text1"/>
        </w:rPr>
      </w:pPr>
    </w:p>
    <w:p w14:paraId="6270EA13" w14:textId="77777777" w:rsidR="00215615" w:rsidRDefault="00215615" w:rsidP="00403260">
      <w:pPr>
        <w:pStyle w:val="NormalWeb"/>
        <w:shd w:val="clear" w:color="auto" w:fill="FFFFFF"/>
        <w:spacing w:before="0" w:beforeAutospacing="0"/>
        <w:jc w:val="both"/>
        <w:rPr>
          <w:rFonts w:asciiTheme="minorHAnsi" w:hAnsiTheme="minorHAnsi" w:cstheme="minorHAnsi"/>
          <w:b/>
          <w:bCs/>
          <w:color w:val="000000" w:themeColor="text1"/>
        </w:rPr>
      </w:pPr>
    </w:p>
    <w:p w14:paraId="06BD54A2" w14:textId="77777777" w:rsidR="00215615" w:rsidRDefault="00215615" w:rsidP="00403260">
      <w:pPr>
        <w:pStyle w:val="NormalWeb"/>
        <w:shd w:val="clear" w:color="auto" w:fill="FFFFFF"/>
        <w:spacing w:before="0" w:beforeAutospacing="0"/>
        <w:jc w:val="both"/>
        <w:rPr>
          <w:rFonts w:asciiTheme="minorHAnsi" w:hAnsiTheme="minorHAnsi" w:cstheme="minorHAnsi"/>
          <w:b/>
          <w:bCs/>
          <w:color w:val="000000" w:themeColor="text1"/>
        </w:rPr>
      </w:pPr>
    </w:p>
    <w:p w14:paraId="6E978018" w14:textId="77777777" w:rsidR="001575E7" w:rsidRPr="00A04014" w:rsidRDefault="001575E7" w:rsidP="00403260">
      <w:pPr>
        <w:shd w:val="clear" w:color="auto" w:fill="FFFFFF"/>
        <w:jc w:val="both"/>
        <w:outlineLvl w:val="1"/>
        <w:rPr>
          <w:rFonts w:eastAsia="Times New Roman" w:cstheme="minorHAnsi"/>
          <w:color w:val="000000" w:themeColor="text1"/>
          <w:kern w:val="0"/>
          <w14:ligatures w14:val="none"/>
        </w:rPr>
      </w:pPr>
    </w:p>
    <w:sectPr w:rsidR="001575E7" w:rsidRPr="00A04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F1B44"/>
    <w:multiLevelType w:val="hybridMultilevel"/>
    <w:tmpl w:val="87569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5125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14C"/>
    <w:rsid w:val="00063BD0"/>
    <w:rsid w:val="000D5A1B"/>
    <w:rsid w:val="001575E7"/>
    <w:rsid w:val="001E095B"/>
    <w:rsid w:val="00215615"/>
    <w:rsid w:val="0030314C"/>
    <w:rsid w:val="00403260"/>
    <w:rsid w:val="00A04014"/>
    <w:rsid w:val="00AF227B"/>
    <w:rsid w:val="00C94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181F86"/>
  <w15:chartTrackingRefBased/>
  <w15:docId w15:val="{D1CFCA20-4CAB-1C41-AA38-0E6D3147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2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575E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575E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75E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1575E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1575E7"/>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1575E7"/>
    <w:rPr>
      <w:color w:val="0000FF"/>
      <w:u w:val="single"/>
    </w:rPr>
  </w:style>
  <w:style w:type="character" w:styleId="Strong">
    <w:name w:val="Strong"/>
    <w:basedOn w:val="DefaultParagraphFont"/>
    <w:uiPriority w:val="22"/>
    <w:qFormat/>
    <w:rsid w:val="001575E7"/>
    <w:rPr>
      <w:b/>
      <w:bCs/>
    </w:rPr>
  </w:style>
  <w:style w:type="character" w:customStyle="1" w:styleId="Heading1Char">
    <w:name w:val="Heading 1 Char"/>
    <w:basedOn w:val="DefaultParagraphFont"/>
    <w:link w:val="Heading1"/>
    <w:uiPriority w:val="9"/>
    <w:rsid w:val="004032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04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6496">
      <w:bodyDiv w:val="1"/>
      <w:marLeft w:val="0"/>
      <w:marRight w:val="0"/>
      <w:marTop w:val="0"/>
      <w:marBottom w:val="0"/>
      <w:divBdr>
        <w:top w:val="none" w:sz="0" w:space="0" w:color="auto"/>
        <w:left w:val="none" w:sz="0" w:space="0" w:color="auto"/>
        <w:bottom w:val="none" w:sz="0" w:space="0" w:color="auto"/>
        <w:right w:val="none" w:sz="0" w:space="0" w:color="auto"/>
      </w:divBdr>
    </w:div>
    <w:div w:id="86654638">
      <w:bodyDiv w:val="1"/>
      <w:marLeft w:val="0"/>
      <w:marRight w:val="0"/>
      <w:marTop w:val="0"/>
      <w:marBottom w:val="0"/>
      <w:divBdr>
        <w:top w:val="none" w:sz="0" w:space="0" w:color="auto"/>
        <w:left w:val="none" w:sz="0" w:space="0" w:color="auto"/>
        <w:bottom w:val="none" w:sz="0" w:space="0" w:color="auto"/>
        <w:right w:val="none" w:sz="0" w:space="0" w:color="auto"/>
      </w:divBdr>
    </w:div>
    <w:div w:id="87045874">
      <w:bodyDiv w:val="1"/>
      <w:marLeft w:val="0"/>
      <w:marRight w:val="0"/>
      <w:marTop w:val="0"/>
      <w:marBottom w:val="0"/>
      <w:divBdr>
        <w:top w:val="none" w:sz="0" w:space="0" w:color="auto"/>
        <w:left w:val="none" w:sz="0" w:space="0" w:color="auto"/>
        <w:bottom w:val="none" w:sz="0" w:space="0" w:color="auto"/>
        <w:right w:val="none" w:sz="0" w:space="0" w:color="auto"/>
      </w:divBdr>
    </w:div>
    <w:div w:id="284579391">
      <w:bodyDiv w:val="1"/>
      <w:marLeft w:val="0"/>
      <w:marRight w:val="0"/>
      <w:marTop w:val="0"/>
      <w:marBottom w:val="0"/>
      <w:divBdr>
        <w:top w:val="none" w:sz="0" w:space="0" w:color="auto"/>
        <w:left w:val="none" w:sz="0" w:space="0" w:color="auto"/>
        <w:bottom w:val="none" w:sz="0" w:space="0" w:color="auto"/>
        <w:right w:val="none" w:sz="0" w:space="0" w:color="auto"/>
      </w:divBdr>
      <w:divsChild>
        <w:div w:id="402071089">
          <w:marLeft w:val="0"/>
          <w:marRight w:val="0"/>
          <w:marTop w:val="0"/>
          <w:marBottom w:val="750"/>
          <w:divBdr>
            <w:top w:val="none" w:sz="0" w:space="0" w:color="auto"/>
            <w:left w:val="none" w:sz="0" w:space="0" w:color="auto"/>
            <w:bottom w:val="none" w:sz="0" w:space="0" w:color="auto"/>
            <w:right w:val="none" w:sz="0" w:space="0" w:color="auto"/>
          </w:divBdr>
          <w:divsChild>
            <w:div w:id="1277299266">
              <w:marLeft w:val="0"/>
              <w:marRight w:val="0"/>
              <w:marTop w:val="0"/>
              <w:marBottom w:val="0"/>
              <w:divBdr>
                <w:top w:val="none" w:sz="0" w:space="0" w:color="auto"/>
                <w:left w:val="none" w:sz="0" w:space="0" w:color="auto"/>
                <w:bottom w:val="none" w:sz="0" w:space="0" w:color="auto"/>
                <w:right w:val="none" w:sz="0" w:space="0" w:color="auto"/>
              </w:divBdr>
            </w:div>
          </w:divsChild>
        </w:div>
        <w:div w:id="885531037">
          <w:marLeft w:val="0"/>
          <w:marRight w:val="0"/>
          <w:marTop w:val="0"/>
          <w:marBottom w:val="750"/>
          <w:divBdr>
            <w:top w:val="none" w:sz="0" w:space="0" w:color="auto"/>
            <w:left w:val="none" w:sz="0" w:space="0" w:color="auto"/>
            <w:bottom w:val="none" w:sz="0" w:space="0" w:color="auto"/>
            <w:right w:val="none" w:sz="0" w:space="0" w:color="auto"/>
          </w:divBdr>
          <w:divsChild>
            <w:div w:id="1627849473">
              <w:marLeft w:val="0"/>
              <w:marRight w:val="0"/>
              <w:marTop w:val="0"/>
              <w:marBottom w:val="0"/>
              <w:divBdr>
                <w:top w:val="none" w:sz="0" w:space="0" w:color="auto"/>
                <w:left w:val="none" w:sz="0" w:space="0" w:color="auto"/>
                <w:bottom w:val="none" w:sz="0" w:space="0" w:color="auto"/>
                <w:right w:val="none" w:sz="0" w:space="0" w:color="auto"/>
              </w:divBdr>
              <w:divsChild>
                <w:div w:id="1603876023">
                  <w:marLeft w:val="0"/>
                  <w:marRight w:val="0"/>
                  <w:marTop w:val="0"/>
                  <w:marBottom w:val="0"/>
                  <w:divBdr>
                    <w:top w:val="none" w:sz="0" w:space="0" w:color="auto"/>
                    <w:left w:val="none" w:sz="0" w:space="0" w:color="auto"/>
                    <w:bottom w:val="none" w:sz="0" w:space="0" w:color="auto"/>
                    <w:right w:val="none" w:sz="0" w:space="0" w:color="auto"/>
                  </w:divBdr>
                  <w:divsChild>
                    <w:div w:id="1352562565">
                      <w:marLeft w:val="0"/>
                      <w:marRight w:val="0"/>
                      <w:marTop w:val="0"/>
                      <w:marBottom w:val="0"/>
                      <w:divBdr>
                        <w:top w:val="none" w:sz="0" w:space="0" w:color="auto"/>
                        <w:left w:val="none" w:sz="0" w:space="0" w:color="auto"/>
                        <w:bottom w:val="none" w:sz="0" w:space="0" w:color="auto"/>
                        <w:right w:val="none" w:sz="0" w:space="0" w:color="auto"/>
                      </w:divBdr>
                      <w:divsChild>
                        <w:div w:id="251398730">
                          <w:marLeft w:val="0"/>
                          <w:marRight w:val="0"/>
                          <w:marTop w:val="0"/>
                          <w:marBottom w:val="0"/>
                          <w:divBdr>
                            <w:top w:val="none" w:sz="0" w:space="0" w:color="auto"/>
                            <w:left w:val="none" w:sz="0" w:space="0" w:color="auto"/>
                            <w:bottom w:val="none" w:sz="0" w:space="0" w:color="auto"/>
                            <w:right w:val="none" w:sz="0" w:space="0" w:color="auto"/>
                          </w:divBdr>
                          <w:divsChild>
                            <w:div w:id="11102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403042">
      <w:bodyDiv w:val="1"/>
      <w:marLeft w:val="0"/>
      <w:marRight w:val="0"/>
      <w:marTop w:val="0"/>
      <w:marBottom w:val="0"/>
      <w:divBdr>
        <w:top w:val="none" w:sz="0" w:space="0" w:color="auto"/>
        <w:left w:val="none" w:sz="0" w:space="0" w:color="auto"/>
        <w:bottom w:val="none" w:sz="0" w:space="0" w:color="auto"/>
        <w:right w:val="none" w:sz="0" w:space="0" w:color="auto"/>
      </w:divBdr>
    </w:div>
    <w:div w:id="481121342">
      <w:bodyDiv w:val="1"/>
      <w:marLeft w:val="0"/>
      <w:marRight w:val="0"/>
      <w:marTop w:val="0"/>
      <w:marBottom w:val="0"/>
      <w:divBdr>
        <w:top w:val="none" w:sz="0" w:space="0" w:color="auto"/>
        <w:left w:val="none" w:sz="0" w:space="0" w:color="auto"/>
        <w:bottom w:val="none" w:sz="0" w:space="0" w:color="auto"/>
        <w:right w:val="none" w:sz="0" w:space="0" w:color="auto"/>
      </w:divBdr>
      <w:divsChild>
        <w:div w:id="605229824">
          <w:marLeft w:val="0"/>
          <w:marRight w:val="0"/>
          <w:marTop w:val="0"/>
          <w:marBottom w:val="750"/>
          <w:divBdr>
            <w:top w:val="none" w:sz="0" w:space="0" w:color="auto"/>
            <w:left w:val="none" w:sz="0" w:space="0" w:color="auto"/>
            <w:bottom w:val="none" w:sz="0" w:space="0" w:color="auto"/>
            <w:right w:val="none" w:sz="0" w:space="0" w:color="auto"/>
          </w:divBdr>
          <w:divsChild>
            <w:div w:id="433748514">
              <w:marLeft w:val="0"/>
              <w:marRight w:val="0"/>
              <w:marTop w:val="0"/>
              <w:marBottom w:val="0"/>
              <w:divBdr>
                <w:top w:val="none" w:sz="0" w:space="0" w:color="auto"/>
                <w:left w:val="none" w:sz="0" w:space="0" w:color="auto"/>
                <w:bottom w:val="none" w:sz="0" w:space="0" w:color="auto"/>
                <w:right w:val="none" w:sz="0" w:space="0" w:color="auto"/>
              </w:divBdr>
            </w:div>
          </w:divsChild>
        </w:div>
        <w:div w:id="363335708">
          <w:marLeft w:val="0"/>
          <w:marRight w:val="0"/>
          <w:marTop w:val="0"/>
          <w:marBottom w:val="750"/>
          <w:divBdr>
            <w:top w:val="none" w:sz="0" w:space="0" w:color="auto"/>
            <w:left w:val="none" w:sz="0" w:space="0" w:color="auto"/>
            <w:bottom w:val="none" w:sz="0" w:space="0" w:color="auto"/>
            <w:right w:val="none" w:sz="0" w:space="0" w:color="auto"/>
          </w:divBdr>
          <w:divsChild>
            <w:div w:id="584268898">
              <w:marLeft w:val="0"/>
              <w:marRight w:val="0"/>
              <w:marTop w:val="0"/>
              <w:marBottom w:val="0"/>
              <w:divBdr>
                <w:top w:val="none" w:sz="0" w:space="0" w:color="auto"/>
                <w:left w:val="none" w:sz="0" w:space="0" w:color="auto"/>
                <w:bottom w:val="none" w:sz="0" w:space="0" w:color="auto"/>
                <w:right w:val="none" w:sz="0" w:space="0" w:color="auto"/>
              </w:divBdr>
              <w:divsChild>
                <w:div w:id="2070957943">
                  <w:marLeft w:val="0"/>
                  <w:marRight w:val="0"/>
                  <w:marTop w:val="0"/>
                  <w:marBottom w:val="0"/>
                  <w:divBdr>
                    <w:top w:val="none" w:sz="0" w:space="0" w:color="auto"/>
                    <w:left w:val="none" w:sz="0" w:space="0" w:color="auto"/>
                    <w:bottom w:val="none" w:sz="0" w:space="0" w:color="auto"/>
                    <w:right w:val="none" w:sz="0" w:space="0" w:color="auto"/>
                  </w:divBdr>
                  <w:divsChild>
                    <w:div w:id="20056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007653">
      <w:bodyDiv w:val="1"/>
      <w:marLeft w:val="0"/>
      <w:marRight w:val="0"/>
      <w:marTop w:val="0"/>
      <w:marBottom w:val="0"/>
      <w:divBdr>
        <w:top w:val="none" w:sz="0" w:space="0" w:color="auto"/>
        <w:left w:val="none" w:sz="0" w:space="0" w:color="auto"/>
        <w:bottom w:val="none" w:sz="0" w:space="0" w:color="auto"/>
        <w:right w:val="none" w:sz="0" w:space="0" w:color="auto"/>
      </w:divBdr>
    </w:div>
    <w:div w:id="859661100">
      <w:bodyDiv w:val="1"/>
      <w:marLeft w:val="0"/>
      <w:marRight w:val="0"/>
      <w:marTop w:val="0"/>
      <w:marBottom w:val="0"/>
      <w:divBdr>
        <w:top w:val="none" w:sz="0" w:space="0" w:color="auto"/>
        <w:left w:val="none" w:sz="0" w:space="0" w:color="auto"/>
        <w:bottom w:val="none" w:sz="0" w:space="0" w:color="auto"/>
        <w:right w:val="none" w:sz="0" w:space="0" w:color="auto"/>
      </w:divBdr>
    </w:div>
    <w:div w:id="909117460">
      <w:bodyDiv w:val="1"/>
      <w:marLeft w:val="0"/>
      <w:marRight w:val="0"/>
      <w:marTop w:val="0"/>
      <w:marBottom w:val="0"/>
      <w:divBdr>
        <w:top w:val="none" w:sz="0" w:space="0" w:color="auto"/>
        <w:left w:val="none" w:sz="0" w:space="0" w:color="auto"/>
        <w:bottom w:val="none" w:sz="0" w:space="0" w:color="auto"/>
        <w:right w:val="none" w:sz="0" w:space="0" w:color="auto"/>
      </w:divBdr>
    </w:div>
    <w:div w:id="914128516">
      <w:bodyDiv w:val="1"/>
      <w:marLeft w:val="0"/>
      <w:marRight w:val="0"/>
      <w:marTop w:val="0"/>
      <w:marBottom w:val="0"/>
      <w:divBdr>
        <w:top w:val="none" w:sz="0" w:space="0" w:color="auto"/>
        <w:left w:val="none" w:sz="0" w:space="0" w:color="auto"/>
        <w:bottom w:val="none" w:sz="0" w:space="0" w:color="auto"/>
        <w:right w:val="none" w:sz="0" w:space="0" w:color="auto"/>
      </w:divBdr>
    </w:div>
    <w:div w:id="1334062886">
      <w:bodyDiv w:val="1"/>
      <w:marLeft w:val="0"/>
      <w:marRight w:val="0"/>
      <w:marTop w:val="0"/>
      <w:marBottom w:val="0"/>
      <w:divBdr>
        <w:top w:val="none" w:sz="0" w:space="0" w:color="auto"/>
        <w:left w:val="none" w:sz="0" w:space="0" w:color="auto"/>
        <w:bottom w:val="none" w:sz="0" w:space="0" w:color="auto"/>
        <w:right w:val="none" w:sz="0" w:space="0" w:color="auto"/>
      </w:divBdr>
    </w:div>
    <w:div w:id="1422990149">
      <w:bodyDiv w:val="1"/>
      <w:marLeft w:val="0"/>
      <w:marRight w:val="0"/>
      <w:marTop w:val="0"/>
      <w:marBottom w:val="0"/>
      <w:divBdr>
        <w:top w:val="none" w:sz="0" w:space="0" w:color="auto"/>
        <w:left w:val="none" w:sz="0" w:space="0" w:color="auto"/>
        <w:bottom w:val="none" w:sz="0" w:space="0" w:color="auto"/>
        <w:right w:val="none" w:sz="0" w:space="0" w:color="auto"/>
      </w:divBdr>
    </w:div>
    <w:div w:id="1514414501">
      <w:bodyDiv w:val="1"/>
      <w:marLeft w:val="0"/>
      <w:marRight w:val="0"/>
      <w:marTop w:val="0"/>
      <w:marBottom w:val="0"/>
      <w:divBdr>
        <w:top w:val="none" w:sz="0" w:space="0" w:color="auto"/>
        <w:left w:val="none" w:sz="0" w:space="0" w:color="auto"/>
        <w:bottom w:val="none" w:sz="0" w:space="0" w:color="auto"/>
        <w:right w:val="none" w:sz="0" w:space="0" w:color="auto"/>
      </w:divBdr>
    </w:div>
    <w:div w:id="1669625839">
      <w:bodyDiv w:val="1"/>
      <w:marLeft w:val="0"/>
      <w:marRight w:val="0"/>
      <w:marTop w:val="0"/>
      <w:marBottom w:val="0"/>
      <w:divBdr>
        <w:top w:val="none" w:sz="0" w:space="0" w:color="auto"/>
        <w:left w:val="none" w:sz="0" w:space="0" w:color="auto"/>
        <w:bottom w:val="none" w:sz="0" w:space="0" w:color="auto"/>
        <w:right w:val="none" w:sz="0" w:space="0" w:color="auto"/>
      </w:divBdr>
    </w:div>
    <w:div w:id="1691957031">
      <w:bodyDiv w:val="1"/>
      <w:marLeft w:val="0"/>
      <w:marRight w:val="0"/>
      <w:marTop w:val="0"/>
      <w:marBottom w:val="0"/>
      <w:divBdr>
        <w:top w:val="none" w:sz="0" w:space="0" w:color="auto"/>
        <w:left w:val="none" w:sz="0" w:space="0" w:color="auto"/>
        <w:bottom w:val="none" w:sz="0" w:space="0" w:color="auto"/>
        <w:right w:val="none" w:sz="0" w:space="0" w:color="auto"/>
      </w:divBdr>
    </w:div>
    <w:div w:id="1902015894">
      <w:bodyDiv w:val="1"/>
      <w:marLeft w:val="0"/>
      <w:marRight w:val="0"/>
      <w:marTop w:val="0"/>
      <w:marBottom w:val="0"/>
      <w:divBdr>
        <w:top w:val="none" w:sz="0" w:space="0" w:color="auto"/>
        <w:left w:val="none" w:sz="0" w:space="0" w:color="auto"/>
        <w:bottom w:val="none" w:sz="0" w:space="0" w:color="auto"/>
        <w:right w:val="none" w:sz="0" w:space="0" w:color="auto"/>
      </w:divBdr>
      <w:divsChild>
        <w:div w:id="65038786">
          <w:marLeft w:val="0"/>
          <w:marRight w:val="0"/>
          <w:marTop w:val="0"/>
          <w:marBottom w:val="750"/>
          <w:divBdr>
            <w:top w:val="none" w:sz="0" w:space="0" w:color="auto"/>
            <w:left w:val="none" w:sz="0" w:space="0" w:color="auto"/>
            <w:bottom w:val="none" w:sz="0" w:space="0" w:color="auto"/>
            <w:right w:val="none" w:sz="0" w:space="0" w:color="auto"/>
          </w:divBdr>
          <w:divsChild>
            <w:div w:id="1501651952">
              <w:marLeft w:val="0"/>
              <w:marRight w:val="0"/>
              <w:marTop w:val="0"/>
              <w:marBottom w:val="0"/>
              <w:divBdr>
                <w:top w:val="none" w:sz="0" w:space="0" w:color="auto"/>
                <w:left w:val="none" w:sz="0" w:space="0" w:color="auto"/>
                <w:bottom w:val="none" w:sz="0" w:space="0" w:color="auto"/>
                <w:right w:val="none" w:sz="0" w:space="0" w:color="auto"/>
              </w:divBdr>
            </w:div>
          </w:divsChild>
        </w:div>
        <w:div w:id="797339322">
          <w:marLeft w:val="0"/>
          <w:marRight w:val="0"/>
          <w:marTop w:val="0"/>
          <w:marBottom w:val="750"/>
          <w:divBdr>
            <w:top w:val="none" w:sz="0" w:space="0" w:color="auto"/>
            <w:left w:val="none" w:sz="0" w:space="0" w:color="auto"/>
            <w:bottom w:val="none" w:sz="0" w:space="0" w:color="auto"/>
            <w:right w:val="none" w:sz="0" w:space="0" w:color="auto"/>
          </w:divBdr>
          <w:divsChild>
            <w:div w:id="1165977195">
              <w:marLeft w:val="0"/>
              <w:marRight w:val="0"/>
              <w:marTop w:val="0"/>
              <w:marBottom w:val="0"/>
              <w:divBdr>
                <w:top w:val="none" w:sz="0" w:space="0" w:color="auto"/>
                <w:left w:val="none" w:sz="0" w:space="0" w:color="auto"/>
                <w:bottom w:val="none" w:sz="0" w:space="0" w:color="auto"/>
                <w:right w:val="none" w:sz="0" w:space="0" w:color="auto"/>
              </w:divBdr>
              <w:divsChild>
                <w:div w:id="300841130">
                  <w:marLeft w:val="0"/>
                  <w:marRight w:val="0"/>
                  <w:marTop w:val="0"/>
                  <w:marBottom w:val="0"/>
                  <w:divBdr>
                    <w:top w:val="none" w:sz="0" w:space="0" w:color="auto"/>
                    <w:left w:val="none" w:sz="0" w:space="0" w:color="auto"/>
                    <w:bottom w:val="none" w:sz="0" w:space="0" w:color="auto"/>
                    <w:right w:val="none" w:sz="0" w:space="0" w:color="auto"/>
                  </w:divBdr>
                  <w:divsChild>
                    <w:div w:id="158067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83092">
      <w:bodyDiv w:val="1"/>
      <w:marLeft w:val="0"/>
      <w:marRight w:val="0"/>
      <w:marTop w:val="0"/>
      <w:marBottom w:val="0"/>
      <w:divBdr>
        <w:top w:val="none" w:sz="0" w:space="0" w:color="auto"/>
        <w:left w:val="none" w:sz="0" w:space="0" w:color="auto"/>
        <w:bottom w:val="none" w:sz="0" w:space="0" w:color="auto"/>
        <w:right w:val="none" w:sz="0" w:space="0" w:color="auto"/>
      </w:divBdr>
      <w:divsChild>
        <w:div w:id="1257327543">
          <w:marLeft w:val="0"/>
          <w:marRight w:val="0"/>
          <w:marTop w:val="0"/>
          <w:marBottom w:val="750"/>
          <w:divBdr>
            <w:top w:val="none" w:sz="0" w:space="0" w:color="auto"/>
            <w:left w:val="none" w:sz="0" w:space="0" w:color="auto"/>
            <w:bottom w:val="none" w:sz="0" w:space="0" w:color="auto"/>
            <w:right w:val="none" w:sz="0" w:space="0" w:color="auto"/>
          </w:divBdr>
          <w:divsChild>
            <w:div w:id="35933755">
              <w:marLeft w:val="0"/>
              <w:marRight w:val="0"/>
              <w:marTop w:val="0"/>
              <w:marBottom w:val="0"/>
              <w:divBdr>
                <w:top w:val="none" w:sz="0" w:space="0" w:color="auto"/>
                <w:left w:val="none" w:sz="0" w:space="0" w:color="auto"/>
                <w:bottom w:val="none" w:sz="0" w:space="0" w:color="auto"/>
                <w:right w:val="none" w:sz="0" w:space="0" w:color="auto"/>
              </w:divBdr>
            </w:div>
          </w:divsChild>
        </w:div>
        <w:div w:id="1510564247">
          <w:marLeft w:val="0"/>
          <w:marRight w:val="0"/>
          <w:marTop w:val="0"/>
          <w:marBottom w:val="750"/>
          <w:divBdr>
            <w:top w:val="none" w:sz="0" w:space="0" w:color="auto"/>
            <w:left w:val="none" w:sz="0" w:space="0" w:color="auto"/>
            <w:bottom w:val="none" w:sz="0" w:space="0" w:color="auto"/>
            <w:right w:val="none" w:sz="0" w:space="0" w:color="auto"/>
          </w:divBdr>
          <w:divsChild>
            <w:div w:id="1148936568">
              <w:marLeft w:val="0"/>
              <w:marRight w:val="0"/>
              <w:marTop w:val="0"/>
              <w:marBottom w:val="0"/>
              <w:divBdr>
                <w:top w:val="none" w:sz="0" w:space="0" w:color="auto"/>
                <w:left w:val="none" w:sz="0" w:space="0" w:color="auto"/>
                <w:bottom w:val="none" w:sz="0" w:space="0" w:color="auto"/>
                <w:right w:val="none" w:sz="0" w:space="0" w:color="auto"/>
              </w:divBdr>
              <w:divsChild>
                <w:div w:id="13229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17524">
      <w:bodyDiv w:val="1"/>
      <w:marLeft w:val="0"/>
      <w:marRight w:val="0"/>
      <w:marTop w:val="0"/>
      <w:marBottom w:val="0"/>
      <w:divBdr>
        <w:top w:val="none" w:sz="0" w:space="0" w:color="auto"/>
        <w:left w:val="none" w:sz="0" w:space="0" w:color="auto"/>
        <w:bottom w:val="none" w:sz="0" w:space="0" w:color="auto"/>
        <w:right w:val="none" w:sz="0" w:space="0" w:color="auto"/>
      </w:divBdr>
      <w:divsChild>
        <w:div w:id="326519403">
          <w:marLeft w:val="0"/>
          <w:marRight w:val="0"/>
          <w:marTop w:val="0"/>
          <w:marBottom w:val="750"/>
          <w:divBdr>
            <w:top w:val="none" w:sz="0" w:space="0" w:color="auto"/>
            <w:left w:val="none" w:sz="0" w:space="0" w:color="auto"/>
            <w:bottom w:val="none" w:sz="0" w:space="0" w:color="auto"/>
            <w:right w:val="none" w:sz="0" w:space="0" w:color="auto"/>
          </w:divBdr>
          <w:divsChild>
            <w:div w:id="1061321183">
              <w:marLeft w:val="0"/>
              <w:marRight w:val="0"/>
              <w:marTop w:val="0"/>
              <w:marBottom w:val="0"/>
              <w:divBdr>
                <w:top w:val="none" w:sz="0" w:space="0" w:color="auto"/>
                <w:left w:val="none" w:sz="0" w:space="0" w:color="auto"/>
                <w:bottom w:val="none" w:sz="0" w:space="0" w:color="auto"/>
                <w:right w:val="none" w:sz="0" w:space="0" w:color="auto"/>
              </w:divBdr>
            </w:div>
          </w:divsChild>
        </w:div>
        <w:div w:id="455027481">
          <w:marLeft w:val="0"/>
          <w:marRight w:val="0"/>
          <w:marTop w:val="0"/>
          <w:marBottom w:val="750"/>
          <w:divBdr>
            <w:top w:val="none" w:sz="0" w:space="0" w:color="auto"/>
            <w:left w:val="none" w:sz="0" w:space="0" w:color="auto"/>
            <w:bottom w:val="none" w:sz="0" w:space="0" w:color="auto"/>
            <w:right w:val="none" w:sz="0" w:space="0" w:color="auto"/>
          </w:divBdr>
          <w:divsChild>
            <w:div w:id="878669599">
              <w:marLeft w:val="0"/>
              <w:marRight w:val="0"/>
              <w:marTop w:val="0"/>
              <w:marBottom w:val="0"/>
              <w:divBdr>
                <w:top w:val="none" w:sz="0" w:space="0" w:color="auto"/>
                <w:left w:val="none" w:sz="0" w:space="0" w:color="auto"/>
                <w:bottom w:val="none" w:sz="0" w:space="0" w:color="auto"/>
                <w:right w:val="none" w:sz="0" w:space="0" w:color="auto"/>
              </w:divBdr>
              <w:divsChild>
                <w:div w:id="1279410208">
                  <w:marLeft w:val="0"/>
                  <w:marRight w:val="0"/>
                  <w:marTop w:val="0"/>
                  <w:marBottom w:val="0"/>
                  <w:divBdr>
                    <w:top w:val="none" w:sz="0" w:space="0" w:color="auto"/>
                    <w:left w:val="none" w:sz="0" w:space="0" w:color="auto"/>
                    <w:bottom w:val="none" w:sz="0" w:space="0" w:color="auto"/>
                    <w:right w:val="none" w:sz="0" w:space="0" w:color="auto"/>
                  </w:divBdr>
                  <w:divsChild>
                    <w:div w:id="20210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khiwiki.org/index.php/Seva" TargetMode="External"/><Relationship Id="rId13" Type="http://schemas.openxmlformats.org/officeDocument/2006/relationships/hyperlink" Target="https://www.uipath.com/solutions/customer-success-stories/tarsus-distribu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rowthlab.com/convertkit-founder-nathan-barry-on-undoing-a-rebrand/" TargetMode="External"/><Relationship Id="rId12" Type="http://schemas.openxmlformats.org/officeDocument/2006/relationships/hyperlink" Target="https://whatfix.com/blog/change-management-plan-templat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hatfix.com/blog/mckinsey-7s-model/" TargetMode="External"/><Relationship Id="rId1" Type="http://schemas.openxmlformats.org/officeDocument/2006/relationships/numbering" Target="numbering.xml"/><Relationship Id="rId6" Type="http://schemas.openxmlformats.org/officeDocument/2006/relationships/hyperlink" Target="https://whatfix.com/blog/kotters-8-step-change-model/" TargetMode="External"/><Relationship Id="rId11" Type="http://schemas.openxmlformats.org/officeDocument/2006/relationships/hyperlink" Target="https://whatfix.com/blog/digital-transformation-examples/" TargetMode="External"/><Relationship Id="rId5" Type="http://schemas.openxmlformats.org/officeDocument/2006/relationships/hyperlink" Target="https://www.npr.org/2011/07/19/138514209/why-borders-failed-while-barnes-and-noble-survived" TargetMode="External"/><Relationship Id="rId15" Type="http://schemas.openxmlformats.org/officeDocument/2006/relationships/hyperlink" Target="https://wistia.com/learn/culture/taking-on-debt-to-grow-our-own-way" TargetMode="External"/><Relationship Id="rId10" Type="http://schemas.openxmlformats.org/officeDocument/2006/relationships/hyperlink" Target="https://medium.com/@brand_minds/why-did-kodak-fail-and-what-can-you-learn-from-its-failure-70b92793493c" TargetMode="External"/><Relationship Id="rId4" Type="http://schemas.openxmlformats.org/officeDocument/2006/relationships/webSettings" Target="webSettings.xml"/><Relationship Id="rId9" Type="http://schemas.openxmlformats.org/officeDocument/2006/relationships/hyperlink" Target="https://whatfix.com/blog/types-of-organizational-change/" TargetMode="External"/><Relationship Id="rId14" Type="http://schemas.openxmlformats.org/officeDocument/2006/relationships/hyperlink" Target="https://whatfix.com/blog/best-practices-change-management-commun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1107</Words>
  <Characters>6281</Characters>
  <Application>Microsoft Office Word</Application>
  <DocSecurity>0</DocSecurity>
  <Lines>146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2022-12-20T12:48:00Z</dcterms:created>
  <dcterms:modified xsi:type="dcterms:W3CDTF">2022-12-21T06:33:00Z</dcterms:modified>
</cp:coreProperties>
</file>