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Foodies Cuisine</w:t>
      </w:r>
    </w:p>
    <w:p>
      <w:pPr>
        <w:jc w:val="center"/>
        <w:rPr>
          <w:b/>
          <w:sz w:val="44"/>
          <w:szCs w:val="44"/>
        </w:rPr>
      </w:pPr>
      <w:r>
        <w:rPr>
          <w:sz w:val="32"/>
          <w:szCs w:val="32"/>
          <w:lang w:val="en-GB" w:eastAsia="en-GB"/>
        </w:rPr>
        <w:drawing>
          <wp:anchor distT="0" distB="0" distL="114300" distR="114300" simplePos="0" relativeHeight="251659264" behindDoc="0" locked="0" layoutInCell="1" allowOverlap="1">
            <wp:simplePos x="0" y="0"/>
            <wp:positionH relativeFrom="margin">
              <wp:align>center</wp:align>
            </wp:positionH>
            <wp:positionV relativeFrom="margin">
              <wp:posOffset>546735</wp:posOffset>
            </wp:positionV>
            <wp:extent cx="1398905" cy="13970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1398905" cy="1397000"/>
                    </a:xfrm>
                    <a:prstGeom prst="rect">
                      <a:avLst/>
                    </a:prstGeom>
                  </pic:spPr>
                </pic:pic>
              </a:graphicData>
            </a:graphic>
          </wp:anchor>
        </w:drawing>
      </w:r>
    </w:p>
    <w:p>
      <w:pPr>
        <w:jc w:val="center"/>
        <w:rPr>
          <w:b/>
          <w:sz w:val="44"/>
          <w:szCs w:val="44"/>
        </w:rPr>
      </w:pPr>
    </w:p>
    <w:p>
      <w:pPr>
        <w:rPr>
          <w:b/>
          <w:sz w:val="44"/>
          <w:szCs w:val="44"/>
        </w:rPr>
      </w:pPr>
    </w:p>
    <w:p>
      <w:pPr>
        <w:rPr>
          <w:b/>
          <w:sz w:val="32"/>
          <w:szCs w:val="32"/>
        </w:rPr>
      </w:pPr>
    </w:p>
    <w:p>
      <w:pPr>
        <w:jc w:val="center"/>
        <w:rPr>
          <w:b/>
        </w:rPr>
      </w:pPr>
      <w:r>
        <w:rPr>
          <w:b/>
          <w:sz w:val="32"/>
          <w:szCs w:val="32"/>
        </w:rPr>
        <w:t>Session 2023 - 2027</w:t>
      </w:r>
      <w:r>
        <w:rPr>
          <w:b/>
        </w:rPr>
        <w:t xml:space="preserve"> </w:t>
      </w:r>
    </w:p>
    <w:p>
      <w:pPr>
        <w:jc w:val="center"/>
        <w:rPr>
          <w:b/>
        </w:rPr>
      </w:pPr>
    </w:p>
    <w:p>
      <w:pPr>
        <w:jc w:val="center"/>
        <w:rPr>
          <w:b/>
        </w:rPr>
      </w:pPr>
      <w:bookmarkStart w:id="102" w:name="_GoBack"/>
      <w:bookmarkEnd w:id="102"/>
      <w:r>
        <w:rPr>
          <w:b/>
          <w:sz w:val="32"/>
          <w:szCs w:val="32"/>
        </w:rPr>
        <w:t>Submitted by:</w:t>
      </w:r>
      <w:r>
        <w:rPr>
          <w:b/>
        </w:rPr>
        <w:t xml:space="preserve"> </w:t>
      </w:r>
    </w:p>
    <w:p>
      <w:pPr>
        <w:jc w:val="center"/>
        <w:rPr>
          <w:sz w:val="32"/>
          <w:szCs w:val="32"/>
        </w:rPr>
      </w:pPr>
      <w:r>
        <w:rPr>
          <w:sz w:val="32"/>
          <w:szCs w:val="32"/>
        </w:rPr>
        <w:t xml:space="preserve">           Muhammad Fahad        Registration No:2023-CS-124</w:t>
      </w:r>
    </w:p>
    <w:p>
      <w:pPr>
        <w:rPr>
          <w:b/>
          <w:sz w:val="32"/>
          <w:szCs w:val="32"/>
        </w:rPr>
      </w:pPr>
    </w:p>
    <w:p>
      <w:pPr>
        <w:jc w:val="center"/>
        <w:rPr>
          <w:b/>
          <w:sz w:val="32"/>
          <w:szCs w:val="32"/>
        </w:rPr>
      </w:pPr>
      <w:r>
        <w:rPr>
          <w:b/>
          <w:sz w:val="32"/>
          <w:szCs w:val="32"/>
        </w:rPr>
        <w:t>Supervised by:</w:t>
      </w:r>
    </w:p>
    <w:p>
      <w:pPr>
        <w:jc w:val="center"/>
        <w:rPr>
          <w:b/>
          <w:sz w:val="32"/>
          <w:szCs w:val="32"/>
        </w:rPr>
      </w:pPr>
    </w:p>
    <w:p>
      <w:pPr>
        <w:jc w:val="center"/>
        <w:rPr>
          <w:rFonts w:hint="default"/>
          <w:sz w:val="32"/>
          <w:szCs w:val="32"/>
          <w:lang w:val="en-US"/>
        </w:rPr>
      </w:pPr>
      <w:r>
        <w:rPr>
          <w:rFonts w:hint="default"/>
          <w:sz w:val="32"/>
          <w:szCs w:val="32"/>
          <w:lang w:val="en-US"/>
        </w:rPr>
        <w:t>Sir Laeeq Khan</w:t>
      </w:r>
    </w:p>
    <w:p>
      <w:pPr>
        <w:jc w:val="center"/>
        <w:rPr>
          <w:sz w:val="44"/>
          <w:szCs w:val="44"/>
        </w:rPr>
      </w:pPr>
    </w:p>
    <w:p>
      <w:pPr>
        <w:jc w:val="center"/>
        <w:rPr>
          <w:b/>
          <w:sz w:val="32"/>
          <w:szCs w:val="32"/>
        </w:rPr>
      </w:pPr>
      <w:r>
        <w:rPr>
          <w:b/>
          <w:sz w:val="32"/>
          <w:szCs w:val="32"/>
        </w:rPr>
        <w:t>Course:</w:t>
      </w:r>
    </w:p>
    <w:p>
      <w:pPr>
        <w:jc w:val="center"/>
        <w:rPr>
          <w:b/>
          <w:sz w:val="32"/>
          <w:szCs w:val="32"/>
        </w:rPr>
      </w:pPr>
    </w:p>
    <w:p>
      <w:pPr>
        <w:jc w:val="center"/>
        <w:rPr>
          <w:rFonts w:hint="default"/>
          <w:sz w:val="44"/>
          <w:szCs w:val="44"/>
          <w:lang w:val="en-US"/>
        </w:rPr>
      </w:pPr>
      <w:r>
        <w:rPr>
          <w:rFonts w:hint="default"/>
          <w:sz w:val="32"/>
          <w:szCs w:val="32"/>
          <w:lang w:val="en-US"/>
        </w:rPr>
        <w:t>OOP</w:t>
      </w:r>
    </w:p>
    <w:p>
      <w:pPr>
        <w:jc w:val="center"/>
        <w:rPr>
          <w:b/>
          <w:sz w:val="44"/>
          <w:szCs w:val="44"/>
        </w:rPr>
      </w:pPr>
    </w:p>
    <w:p>
      <w:pPr>
        <w:jc w:val="center"/>
        <w:rPr>
          <w:sz w:val="32"/>
          <w:szCs w:val="32"/>
        </w:rPr>
      </w:pPr>
      <w:r>
        <w:rPr>
          <w:sz w:val="32"/>
          <w:szCs w:val="32"/>
        </w:rPr>
        <w:t>Department of Computer Science</w:t>
      </w:r>
    </w:p>
    <w:p>
      <w:pPr>
        <w:jc w:val="center"/>
        <w:rPr>
          <w:sz w:val="32"/>
          <w:szCs w:val="32"/>
        </w:rPr>
      </w:pPr>
    </w:p>
    <w:p>
      <w:pPr>
        <w:jc w:val="center"/>
        <w:rPr>
          <w:b/>
          <w:sz w:val="36"/>
          <w:szCs w:val="36"/>
        </w:rPr>
      </w:pPr>
      <w:r>
        <w:rPr>
          <w:b/>
          <w:sz w:val="36"/>
          <w:szCs w:val="36"/>
        </w:rPr>
        <w:t>University of Engineering and Technology</w:t>
      </w:r>
    </w:p>
    <w:p>
      <w:pPr>
        <w:jc w:val="center"/>
        <w:rPr>
          <w:b/>
          <w:sz w:val="36"/>
          <w:szCs w:val="36"/>
        </w:rPr>
      </w:pPr>
      <w:r>
        <w:rPr>
          <w:b/>
          <w:sz w:val="36"/>
          <w:szCs w:val="36"/>
        </w:rPr>
        <w:t>Lahore Pakistan</w:t>
      </w:r>
    </w:p>
    <w:sdt>
      <w:sdtPr>
        <w:rPr>
          <w:rFonts w:ascii="Times New Roman" w:hAnsi="Times New Roman" w:eastAsia="Calibri" w:cs="Calibri"/>
          <w:color w:val="auto"/>
          <w:sz w:val="24"/>
          <w:szCs w:val="22"/>
        </w:rPr>
        <w:id w:val="545805693"/>
        <w:docPartObj>
          <w:docPartGallery w:val="Table of Contents"/>
          <w:docPartUnique/>
        </w:docPartObj>
      </w:sdtPr>
      <w:sdtEndPr>
        <w:rPr>
          <w:rFonts w:ascii="Times New Roman" w:hAnsi="Times New Roman" w:eastAsia="Calibri" w:cs="Calibri"/>
          <w:b/>
          <w:bCs/>
          <w:color w:val="auto"/>
          <w:sz w:val="24"/>
          <w:szCs w:val="22"/>
        </w:rPr>
      </w:sdtEndPr>
      <w:sdtContent>
        <w:p>
          <w:pPr>
            <w:pStyle w:val="24"/>
          </w:pPr>
          <w:r>
            <w:t>Contents</w:t>
          </w:r>
        </w:p>
        <w:p>
          <w:pPr>
            <w:pStyle w:val="18"/>
            <w:tabs>
              <w:tab w:val="right" w:leader="dot" w:pos="9360"/>
            </w:tabs>
          </w:pPr>
          <w:r>
            <w:fldChar w:fldCharType="begin"/>
          </w:r>
          <w:r>
            <w:instrText xml:space="preserve"> TOC \o "1-3" \h \z \u </w:instrText>
          </w:r>
          <w:r>
            <w:fldChar w:fldCharType="separate"/>
          </w:r>
          <w:r>
            <w:fldChar w:fldCharType="begin"/>
          </w:r>
          <w:r>
            <w:instrText xml:space="preserve"> HYPERLINK \l _Toc11269 </w:instrText>
          </w:r>
          <w:r>
            <w:fldChar w:fldCharType="separate"/>
          </w:r>
          <w:r>
            <w:rPr>
              <w:rFonts w:hint="default" w:ascii="Wingdings" w:hAnsi="Wingdings"/>
            </w:rPr>
            <w:t xml:space="preserve"> </w:t>
          </w:r>
          <w:r>
            <w:t>About Foodies Cuisine:</w:t>
          </w:r>
          <w:r>
            <w:tab/>
          </w:r>
          <w:r>
            <w:fldChar w:fldCharType="begin"/>
          </w:r>
          <w:r>
            <w:instrText xml:space="preserve"> PAGEREF _Toc11269 \h </w:instrText>
          </w:r>
          <w:r>
            <w:fldChar w:fldCharType="separate"/>
          </w:r>
          <w:r>
            <w:t>3</w:t>
          </w:r>
          <w:r>
            <w:fldChar w:fldCharType="end"/>
          </w:r>
          <w:r>
            <w:fldChar w:fldCharType="end"/>
          </w:r>
        </w:p>
        <w:p>
          <w:pPr>
            <w:pStyle w:val="19"/>
            <w:tabs>
              <w:tab w:val="right" w:leader="dot" w:pos="9360"/>
              <w:tab w:val="clear" w:pos="9350"/>
            </w:tabs>
          </w:pPr>
          <w:r>
            <w:rPr>
              <w:bCs/>
            </w:rPr>
            <w:fldChar w:fldCharType="begin"/>
          </w:r>
          <w:r>
            <w:rPr>
              <w:bCs/>
            </w:rPr>
            <w:instrText xml:space="preserve"> HYPERLINK \l _Toc10197 </w:instrText>
          </w:r>
          <w:r>
            <w:rPr>
              <w:bCs/>
            </w:rPr>
            <w:fldChar w:fldCharType="separate"/>
          </w:r>
          <w:r>
            <w:rPr>
              <w:rFonts w:hint="default" w:ascii="Symbol" w:hAnsi="Symbol"/>
            </w:rPr>
            <w:t xml:space="preserve"> </w:t>
          </w:r>
          <w:r>
            <w:t>Why Foodies Cuisine:</w:t>
          </w:r>
          <w:r>
            <w:tab/>
          </w:r>
          <w:r>
            <w:fldChar w:fldCharType="begin"/>
          </w:r>
          <w:r>
            <w:instrText xml:space="preserve"> PAGEREF _Toc10197 \h </w:instrText>
          </w:r>
          <w:r>
            <w:fldChar w:fldCharType="separate"/>
          </w:r>
          <w:r>
            <w:t>3</w:t>
          </w:r>
          <w:r>
            <w:fldChar w:fldCharType="end"/>
          </w:r>
          <w:r>
            <w:rPr>
              <w:bCs/>
            </w:rPr>
            <w:fldChar w:fldCharType="end"/>
          </w:r>
        </w:p>
        <w:p>
          <w:pPr>
            <w:pStyle w:val="18"/>
            <w:tabs>
              <w:tab w:val="right" w:leader="dot" w:pos="9360"/>
            </w:tabs>
          </w:pPr>
          <w:r>
            <w:rPr>
              <w:bCs/>
            </w:rPr>
            <w:fldChar w:fldCharType="begin"/>
          </w:r>
          <w:r>
            <w:rPr>
              <w:bCs/>
            </w:rPr>
            <w:instrText xml:space="preserve"> HYPERLINK \l _Toc13839 </w:instrText>
          </w:r>
          <w:r>
            <w:rPr>
              <w:bCs/>
            </w:rPr>
            <w:fldChar w:fldCharType="separate"/>
          </w:r>
          <w:r>
            <w:rPr>
              <w:rFonts w:hint="default" w:ascii="Wingdings" w:hAnsi="Wingdings"/>
            </w:rPr>
            <w:t xml:space="preserve"> </w:t>
          </w:r>
          <w:r>
            <w:t>User Types on Foodies Cuisine:</w:t>
          </w:r>
          <w:r>
            <w:tab/>
          </w:r>
          <w:r>
            <w:fldChar w:fldCharType="begin"/>
          </w:r>
          <w:r>
            <w:instrText xml:space="preserve"> PAGEREF _Toc13839 \h </w:instrText>
          </w:r>
          <w:r>
            <w:fldChar w:fldCharType="separate"/>
          </w:r>
          <w:r>
            <w:t>3</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_Toc26579 </w:instrText>
          </w:r>
          <w:r>
            <w:rPr>
              <w:bCs/>
            </w:rPr>
            <w:fldChar w:fldCharType="separate"/>
          </w:r>
          <w:r>
            <w:rPr>
              <w:rFonts w:hint="default" w:ascii="Symbol" w:hAnsi="Symbol"/>
            </w:rPr>
            <w:t xml:space="preserve"> </w:t>
          </w:r>
          <w:r>
            <w:rPr>
              <w:rFonts w:hint="default"/>
              <w:lang w:val="en-US"/>
            </w:rPr>
            <w:t>Admin</w:t>
          </w:r>
          <w:r>
            <w:t>:</w:t>
          </w:r>
          <w:r>
            <w:tab/>
          </w:r>
          <w:r>
            <w:fldChar w:fldCharType="begin"/>
          </w:r>
          <w:r>
            <w:instrText xml:space="preserve"> PAGEREF _Toc26579 \h </w:instrText>
          </w:r>
          <w:r>
            <w:fldChar w:fldCharType="separate"/>
          </w:r>
          <w:r>
            <w:t>3</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_Toc22749 </w:instrText>
          </w:r>
          <w:r>
            <w:rPr>
              <w:bCs/>
            </w:rPr>
            <w:fldChar w:fldCharType="separate"/>
          </w:r>
          <w:r>
            <w:rPr>
              <w:rFonts w:hint="default" w:ascii="Symbol" w:hAnsi="Symbol"/>
            </w:rPr>
            <w:t xml:space="preserve"> </w:t>
          </w:r>
          <w:r>
            <w:t>Customer:</w:t>
          </w:r>
          <w:r>
            <w:tab/>
          </w:r>
          <w:r>
            <w:fldChar w:fldCharType="begin"/>
          </w:r>
          <w:r>
            <w:instrText xml:space="preserve"> PAGEREF _Toc22749 \h </w:instrText>
          </w:r>
          <w:r>
            <w:fldChar w:fldCharType="separate"/>
          </w:r>
          <w:r>
            <w:t>3</w:t>
          </w:r>
          <w:r>
            <w:fldChar w:fldCharType="end"/>
          </w:r>
          <w:r>
            <w:rPr>
              <w:bCs/>
            </w:rPr>
            <w:fldChar w:fldCharType="end"/>
          </w:r>
        </w:p>
        <w:p>
          <w:pPr>
            <w:pStyle w:val="18"/>
            <w:tabs>
              <w:tab w:val="right" w:leader="dot" w:pos="9360"/>
            </w:tabs>
          </w:pPr>
          <w:r>
            <w:rPr>
              <w:bCs/>
            </w:rPr>
            <w:fldChar w:fldCharType="begin"/>
          </w:r>
          <w:r>
            <w:rPr>
              <w:bCs/>
            </w:rPr>
            <w:instrText xml:space="preserve"> HYPERLINK \l _Toc24493 </w:instrText>
          </w:r>
          <w:r>
            <w:rPr>
              <w:bCs/>
            </w:rPr>
            <w:fldChar w:fldCharType="separate"/>
          </w:r>
          <w:r>
            <w:rPr>
              <w:rFonts w:hint="default" w:ascii="Wingdings" w:hAnsi="Wingdings"/>
            </w:rPr>
            <w:t xml:space="preserve"> </w:t>
          </w:r>
          <w:r>
            <w:t>Functional Requirements of Foodies Cuisine:</w:t>
          </w:r>
          <w:r>
            <w:tab/>
          </w:r>
          <w:r>
            <w:fldChar w:fldCharType="begin"/>
          </w:r>
          <w:r>
            <w:instrText xml:space="preserve"> PAGEREF _Toc24493 \h </w:instrText>
          </w:r>
          <w:r>
            <w:fldChar w:fldCharType="separate"/>
          </w:r>
          <w:r>
            <w:t>4</w:t>
          </w:r>
          <w:r>
            <w:fldChar w:fldCharType="end"/>
          </w:r>
          <w:r>
            <w:rPr>
              <w:bCs/>
            </w:rPr>
            <w:fldChar w:fldCharType="end"/>
          </w:r>
        </w:p>
        <w:p>
          <w:pPr>
            <w:pStyle w:val="18"/>
            <w:tabs>
              <w:tab w:val="right" w:leader="dot" w:pos="9360"/>
            </w:tabs>
          </w:pPr>
          <w:r>
            <w:rPr>
              <w:bCs/>
            </w:rPr>
            <w:fldChar w:fldCharType="begin"/>
          </w:r>
          <w:r>
            <w:rPr>
              <w:bCs/>
            </w:rPr>
            <w:instrText xml:space="preserve"> HYPERLINK \l _Toc13992 </w:instrText>
          </w:r>
          <w:r>
            <w:rPr>
              <w:bCs/>
            </w:rPr>
            <w:fldChar w:fldCharType="separate"/>
          </w:r>
          <w:r>
            <w:rPr>
              <w:rFonts w:hint="default" w:ascii="Wingdings" w:hAnsi="Wingdings"/>
            </w:rPr>
            <w:t xml:space="preserve"> </w:t>
          </w:r>
          <w:r>
            <w:t>Wireframe</w:t>
          </w:r>
          <w:r>
            <w:rPr>
              <w:rFonts w:hint="default"/>
              <w:lang w:val="en-US"/>
            </w:rPr>
            <w:t>s</w:t>
          </w:r>
          <w:r>
            <w:t xml:space="preserve"> of Foodies Cuisine:</w:t>
          </w:r>
          <w:r>
            <w:tab/>
          </w:r>
          <w:r>
            <w:fldChar w:fldCharType="begin"/>
          </w:r>
          <w:r>
            <w:instrText xml:space="preserve"> PAGEREF _Toc13992 \h </w:instrText>
          </w:r>
          <w:r>
            <w:fldChar w:fldCharType="separate"/>
          </w:r>
          <w:r>
            <w:t>4</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_Toc17383 </w:instrText>
          </w:r>
          <w:r>
            <w:rPr>
              <w:bCs/>
            </w:rPr>
            <w:fldChar w:fldCharType="separate"/>
          </w:r>
          <w:r>
            <w:rPr>
              <w:rFonts w:hint="default"/>
              <w:lang w:val="en-US"/>
            </w:rPr>
            <w:t>Main Menu</w:t>
          </w:r>
          <w:r>
            <w:t>:</w:t>
          </w:r>
          <w:r>
            <w:tab/>
          </w:r>
          <w:r>
            <w:fldChar w:fldCharType="begin"/>
          </w:r>
          <w:r>
            <w:instrText xml:space="preserve"> PAGEREF _Toc17383 \h </w:instrText>
          </w:r>
          <w:r>
            <w:fldChar w:fldCharType="separate"/>
          </w:r>
          <w:r>
            <w:t>5</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_Toc10310 </w:instrText>
          </w:r>
          <w:r>
            <w:rPr>
              <w:bCs/>
            </w:rPr>
            <w:fldChar w:fldCharType="separate"/>
          </w:r>
          <w:r>
            <w:rPr>
              <w:rFonts w:hint="default"/>
              <w:lang w:val="en-US"/>
            </w:rPr>
            <w:t>Sign Up Menu</w:t>
          </w:r>
          <w:r>
            <w:t>:</w:t>
          </w:r>
          <w:r>
            <w:tab/>
          </w:r>
          <w:r>
            <w:fldChar w:fldCharType="begin"/>
          </w:r>
          <w:r>
            <w:instrText xml:space="preserve"> PAGEREF _Toc10310 \h </w:instrText>
          </w:r>
          <w:r>
            <w:fldChar w:fldCharType="separate"/>
          </w:r>
          <w:r>
            <w:t>5</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_Toc20162 </w:instrText>
          </w:r>
          <w:r>
            <w:rPr>
              <w:bCs/>
            </w:rPr>
            <w:fldChar w:fldCharType="separate"/>
          </w:r>
          <w:r>
            <w:rPr>
              <w:rFonts w:hint="default"/>
              <w:lang w:val="en-US"/>
            </w:rPr>
            <w:t>Admin Menu</w:t>
          </w:r>
          <w:r>
            <w:t>:</w:t>
          </w:r>
          <w:r>
            <w:tab/>
          </w:r>
          <w:r>
            <w:fldChar w:fldCharType="begin"/>
          </w:r>
          <w:r>
            <w:instrText xml:space="preserve"> PAGEREF _Toc20162 \h </w:instrText>
          </w:r>
          <w:r>
            <w:fldChar w:fldCharType="separate"/>
          </w:r>
          <w:r>
            <w:t>6</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_Toc14516 </w:instrText>
          </w:r>
          <w:r>
            <w:rPr>
              <w:bCs/>
            </w:rPr>
            <w:fldChar w:fldCharType="separate"/>
          </w:r>
          <w:r>
            <w:rPr>
              <w:rFonts w:hint="default"/>
              <w:lang w:val="en-US"/>
            </w:rPr>
            <w:t>Menu Card</w:t>
          </w:r>
          <w:r>
            <w:t>:</w:t>
          </w:r>
          <w:r>
            <w:tab/>
          </w:r>
          <w:r>
            <w:fldChar w:fldCharType="begin"/>
          </w:r>
          <w:r>
            <w:instrText xml:space="preserve"> PAGEREF _Toc14516 \h </w:instrText>
          </w:r>
          <w:r>
            <w:fldChar w:fldCharType="separate"/>
          </w:r>
          <w:r>
            <w:t>7</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_Toc6682 </w:instrText>
          </w:r>
          <w:r>
            <w:rPr>
              <w:bCs/>
            </w:rPr>
            <w:fldChar w:fldCharType="separate"/>
          </w:r>
          <w:r>
            <w:rPr>
              <w:rFonts w:hint="default"/>
              <w:lang w:val="en-US"/>
            </w:rPr>
            <w:t>Add Dish</w:t>
          </w:r>
          <w:r>
            <w:t>:</w:t>
          </w:r>
          <w:r>
            <w:tab/>
          </w:r>
          <w:r>
            <w:fldChar w:fldCharType="begin"/>
          </w:r>
          <w:r>
            <w:instrText xml:space="preserve"> PAGEREF _Toc6682 \h </w:instrText>
          </w:r>
          <w:r>
            <w:fldChar w:fldCharType="separate"/>
          </w:r>
          <w:r>
            <w:t>7</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_Toc12774 </w:instrText>
          </w:r>
          <w:r>
            <w:rPr>
              <w:bCs/>
            </w:rPr>
            <w:fldChar w:fldCharType="separate"/>
          </w:r>
          <w:r>
            <w:rPr>
              <w:rFonts w:hint="default"/>
              <w:lang w:val="en-US"/>
            </w:rPr>
            <w:t>Remove Dish</w:t>
          </w:r>
          <w:r>
            <w:t>:</w:t>
          </w:r>
          <w:r>
            <w:tab/>
          </w:r>
          <w:r>
            <w:fldChar w:fldCharType="begin"/>
          </w:r>
          <w:r>
            <w:instrText xml:space="preserve"> PAGEREF _Toc12774 \h </w:instrText>
          </w:r>
          <w:r>
            <w:fldChar w:fldCharType="separate"/>
          </w:r>
          <w:r>
            <w:t>8</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_Toc10610 </w:instrText>
          </w:r>
          <w:r>
            <w:rPr>
              <w:bCs/>
            </w:rPr>
            <w:fldChar w:fldCharType="separate"/>
          </w:r>
          <w:r>
            <w:rPr>
              <w:rFonts w:hint="default"/>
              <w:lang w:val="en-US"/>
            </w:rPr>
            <w:t>Update Dish</w:t>
          </w:r>
          <w:r>
            <w:t>:</w:t>
          </w:r>
          <w:r>
            <w:tab/>
          </w:r>
          <w:r>
            <w:fldChar w:fldCharType="begin"/>
          </w:r>
          <w:r>
            <w:instrText xml:space="preserve"> PAGEREF _Toc10610 \h </w:instrText>
          </w:r>
          <w:r>
            <w:fldChar w:fldCharType="separate"/>
          </w:r>
          <w:r>
            <w:t>8</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_Toc27950 </w:instrText>
          </w:r>
          <w:r>
            <w:rPr>
              <w:bCs/>
            </w:rPr>
            <w:fldChar w:fldCharType="separate"/>
          </w:r>
          <w:r>
            <w:rPr>
              <w:rFonts w:hint="default"/>
              <w:lang w:val="en-US"/>
            </w:rPr>
            <w:t>Employee Info</w:t>
          </w:r>
          <w:r>
            <w:t>:</w:t>
          </w:r>
          <w:r>
            <w:tab/>
          </w:r>
          <w:r>
            <w:fldChar w:fldCharType="begin"/>
          </w:r>
          <w:r>
            <w:instrText xml:space="preserve"> PAGEREF _Toc27950 \h </w:instrText>
          </w:r>
          <w:r>
            <w:fldChar w:fldCharType="separate"/>
          </w:r>
          <w:r>
            <w:t>9</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_Toc11595 </w:instrText>
          </w:r>
          <w:r>
            <w:rPr>
              <w:bCs/>
            </w:rPr>
            <w:fldChar w:fldCharType="separate"/>
          </w:r>
          <w:r>
            <w:rPr>
              <w:rFonts w:hint="default"/>
              <w:lang w:val="en-US"/>
            </w:rPr>
            <w:t>Add Employee</w:t>
          </w:r>
          <w:r>
            <w:t>:</w:t>
          </w:r>
          <w:r>
            <w:tab/>
          </w:r>
          <w:r>
            <w:fldChar w:fldCharType="begin"/>
          </w:r>
          <w:r>
            <w:instrText xml:space="preserve"> PAGEREF _Toc11595 \h </w:instrText>
          </w:r>
          <w:r>
            <w:fldChar w:fldCharType="separate"/>
          </w:r>
          <w:r>
            <w:t>9</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_Toc27572 </w:instrText>
          </w:r>
          <w:r>
            <w:rPr>
              <w:bCs/>
            </w:rPr>
            <w:fldChar w:fldCharType="separate"/>
          </w:r>
          <w:r>
            <w:rPr>
              <w:rFonts w:hint="default"/>
              <w:lang w:val="en-US"/>
            </w:rPr>
            <w:t>Remove Employee</w:t>
          </w:r>
          <w:r>
            <w:t>:</w:t>
          </w:r>
          <w:r>
            <w:tab/>
          </w:r>
          <w:r>
            <w:fldChar w:fldCharType="begin"/>
          </w:r>
          <w:r>
            <w:instrText xml:space="preserve"> PAGEREF _Toc27572 \h </w:instrText>
          </w:r>
          <w:r>
            <w:fldChar w:fldCharType="separate"/>
          </w:r>
          <w:r>
            <w:t>10</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_Toc4654 </w:instrText>
          </w:r>
          <w:r>
            <w:rPr>
              <w:bCs/>
            </w:rPr>
            <w:fldChar w:fldCharType="separate"/>
          </w:r>
          <w:r>
            <w:rPr>
              <w:rFonts w:hint="default"/>
              <w:lang w:val="en-US"/>
            </w:rPr>
            <w:t>Update Employee</w:t>
          </w:r>
          <w:r>
            <w:t>:</w:t>
          </w:r>
          <w:r>
            <w:tab/>
          </w:r>
          <w:r>
            <w:fldChar w:fldCharType="begin"/>
          </w:r>
          <w:r>
            <w:instrText xml:space="preserve"> PAGEREF _Toc4654 \h </w:instrText>
          </w:r>
          <w:r>
            <w:fldChar w:fldCharType="separate"/>
          </w:r>
          <w:r>
            <w:t>10</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_Toc8147 </w:instrText>
          </w:r>
          <w:r>
            <w:rPr>
              <w:bCs/>
            </w:rPr>
            <w:fldChar w:fldCharType="separate"/>
          </w:r>
          <w:r>
            <w:rPr>
              <w:rFonts w:hint="default"/>
              <w:lang w:val="en-US"/>
            </w:rPr>
            <w:t>Update Menu:</w:t>
          </w:r>
          <w:r>
            <w:tab/>
          </w:r>
          <w:r>
            <w:fldChar w:fldCharType="begin"/>
          </w:r>
          <w:r>
            <w:instrText xml:space="preserve"> PAGEREF _Toc8147 \h </w:instrText>
          </w:r>
          <w:r>
            <w:fldChar w:fldCharType="separate"/>
          </w:r>
          <w:r>
            <w:t>11</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_Toc16663 </w:instrText>
          </w:r>
          <w:r>
            <w:rPr>
              <w:bCs/>
            </w:rPr>
            <w:fldChar w:fldCharType="separate"/>
          </w:r>
          <w:r>
            <w:rPr>
              <w:rFonts w:hint="default"/>
              <w:lang w:val="en-US"/>
            </w:rPr>
            <w:t>Update Name:</w:t>
          </w:r>
          <w:r>
            <w:tab/>
          </w:r>
          <w:r>
            <w:fldChar w:fldCharType="begin"/>
          </w:r>
          <w:r>
            <w:instrText xml:space="preserve"> PAGEREF _Toc16663 \h </w:instrText>
          </w:r>
          <w:r>
            <w:fldChar w:fldCharType="separate"/>
          </w:r>
          <w:r>
            <w:t>11</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_Toc22116 </w:instrText>
          </w:r>
          <w:r>
            <w:rPr>
              <w:bCs/>
            </w:rPr>
            <w:fldChar w:fldCharType="separate"/>
          </w:r>
          <w:r>
            <w:rPr>
              <w:rFonts w:hint="default"/>
              <w:lang w:val="en-US"/>
            </w:rPr>
            <w:t>Update Contact Number</w:t>
          </w:r>
          <w:r>
            <w:t>:</w:t>
          </w:r>
          <w:r>
            <w:tab/>
          </w:r>
          <w:r>
            <w:fldChar w:fldCharType="begin"/>
          </w:r>
          <w:r>
            <w:instrText xml:space="preserve"> PAGEREF _Toc22116 \h </w:instrText>
          </w:r>
          <w:r>
            <w:fldChar w:fldCharType="separate"/>
          </w:r>
          <w:r>
            <w:t>12</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_Toc25632 </w:instrText>
          </w:r>
          <w:r>
            <w:rPr>
              <w:bCs/>
            </w:rPr>
            <w:fldChar w:fldCharType="separate"/>
          </w:r>
          <w:r>
            <w:rPr>
              <w:rFonts w:hint="default"/>
              <w:lang w:val="en-US"/>
            </w:rPr>
            <w:t>Sales</w:t>
          </w:r>
          <w:r>
            <w:t>:</w:t>
          </w:r>
          <w:r>
            <w:tab/>
          </w:r>
          <w:r>
            <w:fldChar w:fldCharType="begin"/>
          </w:r>
          <w:r>
            <w:instrText xml:space="preserve"> PAGEREF _Toc25632 \h </w:instrText>
          </w:r>
          <w:r>
            <w:fldChar w:fldCharType="separate"/>
          </w:r>
          <w:r>
            <w:t>12</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_Toc26417 </w:instrText>
          </w:r>
          <w:r>
            <w:rPr>
              <w:bCs/>
            </w:rPr>
            <w:fldChar w:fldCharType="separate"/>
          </w:r>
          <w:r>
            <w:rPr>
              <w:rFonts w:hint="default"/>
              <w:lang w:val="en-US"/>
            </w:rPr>
            <w:t>Customer Menu</w:t>
          </w:r>
          <w:r>
            <w:t>:</w:t>
          </w:r>
          <w:r>
            <w:tab/>
          </w:r>
          <w:r>
            <w:fldChar w:fldCharType="begin"/>
          </w:r>
          <w:r>
            <w:instrText xml:space="preserve"> PAGEREF _Toc26417 \h </w:instrText>
          </w:r>
          <w:r>
            <w:fldChar w:fldCharType="separate"/>
          </w:r>
          <w:r>
            <w:t>13</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_Toc22943 </w:instrText>
          </w:r>
          <w:r>
            <w:rPr>
              <w:bCs/>
            </w:rPr>
            <w:fldChar w:fldCharType="separate"/>
          </w:r>
          <w:r>
            <w:rPr>
              <w:rFonts w:hint="default"/>
              <w:lang w:val="en-US"/>
            </w:rPr>
            <w:t>Make Order</w:t>
          </w:r>
          <w:r>
            <w:t>:</w:t>
          </w:r>
          <w:r>
            <w:tab/>
          </w:r>
          <w:r>
            <w:fldChar w:fldCharType="begin"/>
          </w:r>
          <w:r>
            <w:instrText xml:space="preserve"> PAGEREF _Toc22943 \h </w:instrText>
          </w:r>
          <w:r>
            <w:fldChar w:fldCharType="separate"/>
          </w:r>
          <w:r>
            <w:t>13</w:t>
          </w:r>
          <w:r>
            <w:fldChar w:fldCharType="end"/>
          </w:r>
          <w:r>
            <w:rPr>
              <w:bCs/>
            </w:rPr>
            <w:fldChar w:fldCharType="end"/>
          </w:r>
        </w:p>
        <w:p>
          <w:pPr>
            <w:pStyle w:val="19"/>
            <w:tabs>
              <w:tab w:val="right" w:leader="dot" w:pos="9360"/>
              <w:tab w:val="clear" w:pos="9350"/>
            </w:tabs>
          </w:pPr>
          <w:r>
            <w:rPr>
              <w:bCs/>
            </w:rPr>
            <w:fldChar w:fldCharType="begin"/>
          </w:r>
          <w:r>
            <w:rPr>
              <w:bCs/>
            </w:rPr>
            <w:instrText xml:space="preserve"> HYPERLINK \l _Toc20005 </w:instrText>
          </w:r>
          <w:r>
            <w:rPr>
              <w:bCs/>
            </w:rPr>
            <w:fldChar w:fldCharType="separate"/>
          </w:r>
          <w:r>
            <w:rPr>
              <w:rFonts w:hint="default"/>
              <w:lang w:val="en-US"/>
            </w:rPr>
            <w:t>Bill Payment</w:t>
          </w:r>
          <w:r>
            <w:t>:</w:t>
          </w:r>
          <w:r>
            <w:tab/>
          </w:r>
          <w:r>
            <w:fldChar w:fldCharType="begin"/>
          </w:r>
          <w:r>
            <w:instrText xml:space="preserve"> PAGEREF _Toc20005 \h </w:instrText>
          </w:r>
          <w:r>
            <w:fldChar w:fldCharType="separate"/>
          </w:r>
          <w:r>
            <w:t>14</w:t>
          </w:r>
          <w:r>
            <w:fldChar w:fldCharType="end"/>
          </w:r>
          <w:r>
            <w:rPr>
              <w:bCs/>
            </w:rPr>
            <w:fldChar w:fldCharType="end"/>
          </w:r>
        </w:p>
        <w:p>
          <w:pPr>
            <w:pStyle w:val="18"/>
            <w:tabs>
              <w:tab w:val="right" w:leader="dot" w:pos="9360"/>
            </w:tabs>
          </w:pPr>
          <w:r>
            <w:rPr>
              <w:bCs/>
            </w:rPr>
            <w:fldChar w:fldCharType="begin"/>
          </w:r>
          <w:r>
            <w:rPr>
              <w:bCs/>
            </w:rPr>
            <w:instrText xml:space="preserve"> HYPERLINK \l _Toc4369 </w:instrText>
          </w:r>
          <w:r>
            <w:rPr>
              <w:bCs/>
            </w:rPr>
            <w:fldChar w:fldCharType="separate"/>
          </w:r>
          <w:r>
            <w:rPr>
              <w:rFonts w:hint="default" w:ascii="Wingdings" w:hAnsi="Wingdings"/>
            </w:rPr>
            <w:t xml:space="preserve"> </w:t>
          </w:r>
          <w:r>
            <w:rPr>
              <w:rFonts w:hint="default"/>
              <w:lang w:val="en-US"/>
            </w:rPr>
            <w:t>Code</w:t>
          </w:r>
          <w:r>
            <w:t>:</w:t>
          </w:r>
          <w:r>
            <w:tab/>
          </w:r>
          <w:r>
            <w:fldChar w:fldCharType="begin"/>
          </w:r>
          <w:r>
            <w:instrText xml:space="preserve"> PAGEREF _Toc4369 \h </w:instrText>
          </w:r>
          <w:r>
            <w:fldChar w:fldCharType="separate"/>
          </w:r>
          <w:r>
            <w:t>14</w:t>
          </w:r>
          <w:r>
            <w:fldChar w:fldCharType="end"/>
          </w:r>
          <w:r>
            <w:rPr>
              <w:bCs/>
            </w:rPr>
            <w:fldChar w:fldCharType="end"/>
          </w:r>
        </w:p>
        <w:p>
          <w:pPr>
            <w:pStyle w:val="18"/>
            <w:tabs>
              <w:tab w:val="right" w:leader="dot" w:pos="9360"/>
            </w:tabs>
          </w:pPr>
          <w:r>
            <w:rPr>
              <w:bCs/>
            </w:rPr>
            <w:fldChar w:fldCharType="begin"/>
          </w:r>
          <w:r>
            <w:rPr>
              <w:bCs/>
            </w:rPr>
            <w:instrText xml:space="preserve"> HYPERLINK \l _Toc6913 </w:instrText>
          </w:r>
          <w:r>
            <w:rPr>
              <w:bCs/>
            </w:rPr>
            <w:fldChar w:fldCharType="separate"/>
          </w:r>
          <w:r>
            <w:rPr>
              <w:rFonts w:hint="default"/>
              <w:lang w:val="en-US"/>
            </w:rPr>
            <w:t>Dish.BL:</w:t>
          </w:r>
          <w:r>
            <w:tab/>
          </w:r>
          <w:r>
            <w:fldChar w:fldCharType="begin"/>
          </w:r>
          <w:r>
            <w:instrText xml:space="preserve"> PAGEREF _Toc6913 \h </w:instrText>
          </w:r>
          <w:r>
            <w:fldChar w:fldCharType="separate"/>
          </w:r>
          <w:r>
            <w:t>14</w:t>
          </w:r>
          <w:r>
            <w:fldChar w:fldCharType="end"/>
          </w:r>
          <w:r>
            <w:rPr>
              <w:bCs/>
            </w:rPr>
            <w:fldChar w:fldCharType="end"/>
          </w:r>
        </w:p>
        <w:p>
          <w:pPr>
            <w:pStyle w:val="18"/>
            <w:tabs>
              <w:tab w:val="right" w:leader="dot" w:pos="9360"/>
            </w:tabs>
          </w:pPr>
          <w:r>
            <w:rPr>
              <w:bCs/>
            </w:rPr>
            <w:fldChar w:fldCharType="begin"/>
          </w:r>
          <w:r>
            <w:rPr>
              <w:bCs/>
            </w:rPr>
            <w:instrText xml:space="preserve"> HYPERLINK \l _Toc10379 </w:instrText>
          </w:r>
          <w:r>
            <w:rPr>
              <w:bCs/>
            </w:rPr>
            <w:fldChar w:fldCharType="separate"/>
          </w:r>
          <w:r>
            <w:rPr>
              <w:rFonts w:hint="default"/>
              <w:lang w:val="en-US"/>
            </w:rPr>
            <w:t>Dish.DL(With DataBase):</w:t>
          </w:r>
          <w:r>
            <w:tab/>
          </w:r>
          <w:r>
            <w:fldChar w:fldCharType="begin"/>
          </w:r>
          <w:r>
            <w:instrText xml:space="preserve"> PAGEREF _Toc10379 \h </w:instrText>
          </w:r>
          <w:r>
            <w:fldChar w:fldCharType="separate"/>
          </w:r>
          <w:r>
            <w:t>15</w:t>
          </w:r>
          <w:r>
            <w:fldChar w:fldCharType="end"/>
          </w:r>
          <w:r>
            <w:rPr>
              <w:bCs/>
            </w:rPr>
            <w:fldChar w:fldCharType="end"/>
          </w:r>
        </w:p>
        <w:p>
          <w:pPr>
            <w:pStyle w:val="18"/>
            <w:tabs>
              <w:tab w:val="right" w:leader="dot" w:pos="9360"/>
            </w:tabs>
          </w:pPr>
          <w:r>
            <w:rPr>
              <w:bCs/>
            </w:rPr>
            <w:fldChar w:fldCharType="begin"/>
          </w:r>
          <w:r>
            <w:rPr>
              <w:bCs/>
            </w:rPr>
            <w:instrText xml:space="preserve"> HYPERLINK \l _Toc21391 </w:instrText>
          </w:r>
          <w:r>
            <w:rPr>
              <w:bCs/>
            </w:rPr>
            <w:fldChar w:fldCharType="separate"/>
          </w:r>
          <w:r>
            <w:rPr>
              <w:rFonts w:hint="default"/>
              <w:lang w:val="en-US"/>
            </w:rPr>
            <w:t>Dish.DL(With FileHandling):</w:t>
          </w:r>
          <w:r>
            <w:tab/>
          </w:r>
          <w:r>
            <w:fldChar w:fldCharType="begin"/>
          </w:r>
          <w:r>
            <w:instrText xml:space="preserve"> PAGEREF _Toc21391 \h </w:instrText>
          </w:r>
          <w:r>
            <w:fldChar w:fldCharType="separate"/>
          </w:r>
          <w:r>
            <w:t>18</w:t>
          </w:r>
          <w:r>
            <w:fldChar w:fldCharType="end"/>
          </w:r>
          <w:r>
            <w:rPr>
              <w:bCs/>
            </w:rPr>
            <w:fldChar w:fldCharType="end"/>
          </w:r>
        </w:p>
        <w:p>
          <w:pPr>
            <w:pStyle w:val="18"/>
            <w:tabs>
              <w:tab w:val="right" w:leader="dot" w:pos="9360"/>
            </w:tabs>
          </w:pPr>
          <w:r>
            <w:rPr>
              <w:bCs/>
            </w:rPr>
            <w:fldChar w:fldCharType="begin"/>
          </w:r>
          <w:r>
            <w:rPr>
              <w:bCs/>
            </w:rPr>
            <w:instrText xml:space="preserve"> HYPERLINK \l _Toc5769 </w:instrText>
          </w:r>
          <w:r>
            <w:rPr>
              <w:bCs/>
            </w:rPr>
            <w:fldChar w:fldCharType="separate"/>
          </w:r>
          <w:r>
            <w:rPr>
              <w:rFonts w:hint="default"/>
              <w:lang w:val="en-US"/>
            </w:rPr>
            <w:t>Dish.UI:</w:t>
          </w:r>
          <w:r>
            <w:tab/>
          </w:r>
          <w:r>
            <w:fldChar w:fldCharType="begin"/>
          </w:r>
          <w:r>
            <w:instrText xml:space="preserve"> PAGEREF _Toc5769 \h </w:instrText>
          </w:r>
          <w:r>
            <w:fldChar w:fldCharType="separate"/>
          </w:r>
          <w:r>
            <w:t>21</w:t>
          </w:r>
          <w:r>
            <w:fldChar w:fldCharType="end"/>
          </w:r>
          <w:r>
            <w:rPr>
              <w:bCs/>
            </w:rPr>
            <w:fldChar w:fldCharType="end"/>
          </w:r>
        </w:p>
        <w:p>
          <w:pPr>
            <w:pStyle w:val="18"/>
            <w:tabs>
              <w:tab w:val="right" w:leader="dot" w:pos="9360"/>
            </w:tabs>
          </w:pPr>
          <w:r>
            <w:rPr>
              <w:bCs/>
            </w:rPr>
            <w:fldChar w:fldCharType="begin"/>
          </w:r>
          <w:r>
            <w:rPr>
              <w:bCs/>
            </w:rPr>
            <w:instrText xml:space="preserve"> HYPERLINK \l _Toc1206 </w:instrText>
          </w:r>
          <w:r>
            <w:rPr>
              <w:bCs/>
            </w:rPr>
            <w:fldChar w:fldCharType="separate"/>
          </w:r>
          <w:r>
            <w:rPr>
              <w:rFonts w:hint="default" w:ascii="Wingdings" w:hAnsi="Wingdings"/>
            </w:rPr>
            <w:t xml:space="preserve"> </w:t>
          </w:r>
          <w:r>
            <w:rPr>
              <w:rFonts w:hint="default"/>
              <w:lang w:val="en-US"/>
            </w:rPr>
            <w:t>CRC</w:t>
          </w:r>
          <w:r>
            <w:t>:</w:t>
          </w:r>
          <w:r>
            <w:tab/>
          </w:r>
          <w:r>
            <w:fldChar w:fldCharType="begin"/>
          </w:r>
          <w:r>
            <w:instrText xml:space="preserve"> PAGEREF _Toc1206 \h </w:instrText>
          </w:r>
          <w:r>
            <w:fldChar w:fldCharType="separate"/>
          </w:r>
          <w:r>
            <w:t>23</w:t>
          </w:r>
          <w:r>
            <w:fldChar w:fldCharType="end"/>
          </w:r>
          <w:r>
            <w:rPr>
              <w:bCs/>
            </w:rPr>
            <w:fldChar w:fldCharType="end"/>
          </w:r>
        </w:p>
        <w:p>
          <w:pPr>
            <w:jc w:val="left"/>
          </w:pPr>
          <w:r>
            <w:rPr>
              <w:bCs/>
            </w:rPr>
            <w:fldChar w:fldCharType="end"/>
          </w:r>
          <w:bookmarkStart w:id="0" w:name="_Toc153403634"/>
        </w:p>
      </w:sdtContent>
    </w:sdt>
    <w:p>
      <w:pPr>
        <w:pStyle w:val="2"/>
        <w:numPr>
          <w:ilvl w:val="0"/>
          <w:numId w:val="1"/>
        </w:numPr>
        <w:tabs>
          <w:tab w:val="left" w:pos="360"/>
        </w:tabs>
        <w:ind w:left="0" w:firstLine="0"/>
      </w:pPr>
      <w:bookmarkStart w:id="1" w:name="_Toc11269"/>
      <w:r>
        <w:t>About Foodies Cuisine:</w:t>
      </w:r>
      <w:bookmarkEnd w:id="0"/>
      <w:bookmarkEnd w:id="1"/>
    </w:p>
    <w:p>
      <w:pPr>
        <w:rPr>
          <w:rFonts w:cs="Times New Roman"/>
        </w:rPr>
      </w:pPr>
      <w:r>
        <w:rPr>
          <w:rFonts w:cs="Times New Roman"/>
        </w:rPr>
        <w:t xml:space="preserve">    Welcome to Foodies Cuisine, it’s major usage to manage all the financial issues in the restaurant. It enables user to view all information about restaurant and easy to perform desired action. Owner can deal with three different branches at a time and keep check and balance of the restaurant. </w:t>
      </w:r>
    </w:p>
    <w:p>
      <w:pPr>
        <w:pStyle w:val="3"/>
        <w:numPr>
          <w:ilvl w:val="0"/>
          <w:numId w:val="2"/>
        </w:numPr>
      </w:pPr>
      <w:bookmarkStart w:id="2" w:name="_Toc153403635"/>
      <w:bookmarkStart w:id="3" w:name="_Toc10197"/>
      <w:r>
        <w:t>Why Foodies Cuisine:</w:t>
      </w:r>
      <w:bookmarkEnd w:id="2"/>
      <w:bookmarkEnd w:id="3"/>
    </w:p>
    <w:p>
      <w:pPr>
        <w:ind w:firstLine="360"/>
        <w:rPr>
          <w:rFonts w:cs="Times New Roman"/>
        </w:rPr>
      </w:pPr>
      <w:r>
        <w:rPr>
          <w:rFonts w:cs="Times New Roman"/>
        </w:rPr>
        <w:t>Foodies Cuisine application provides different types of functionalities to users and an easy way to manage account. It analysis the data to check out profits and loss of each branch separately. Moreover, it also gives a graphical representation of ratio of profits of the branches.</w:t>
      </w:r>
    </w:p>
    <w:p>
      <w:pPr>
        <w:pStyle w:val="2"/>
        <w:numPr>
          <w:ilvl w:val="0"/>
          <w:numId w:val="1"/>
        </w:numPr>
        <w:tabs>
          <w:tab w:val="left" w:pos="360"/>
        </w:tabs>
        <w:ind w:left="0" w:firstLine="0"/>
      </w:pPr>
      <w:bookmarkStart w:id="4" w:name="_Toc153403636"/>
      <w:bookmarkStart w:id="5" w:name="_Toc13839"/>
      <w:r>
        <w:t>User Types on Foodies Cuisine:</w:t>
      </w:r>
      <w:bookmarkEnd w:id="4"/>
      <w:bookmarkEnd w:id="5"/>
    </w:p>
    <w:p>
      <w:pPr>
        <w:ind w:firstLine="360"/>
        <w:rPr>
          <w:rFonts w:cs="Times New Roman"/>
        </w:rPr>
      </w:pPr>
      <w:r>
        <w:rPr>
          <w:rFonts w:cs="Times New Roman"/>
        </w:rPr>
        <w:t xml:space="preserve">This application provides four types of users with different functionalities for particular branches.  Overall, all branches have same functionalities for same type of user. The hierarchy and functionality of user types is as under: </w:t>
      </w:r>
    </w:p>
    <w:p>
      <w:pPr>
        <w:pStyle w:val="3"/>
        <w:numPr>
          <w:ilvl w:val="0"/>
          <w:numId w:val="3"/>
        </w:numPr>
      </w:pPr>
      <w:bookmarkStart w:id="6" w:name="_Toc153403637"/>
      <w:bookmarkStart w:id="7" w:name="_Toc26579"/>
      <w:r>
        <w:rPr>
          <w:rFonts w:hint="default"/>
          <w:lang w:val="en-US"/>
        </w:rPr>
        <w:t>Admin</w:t>
      </w:r>
      <w:r>
        <w:t>:</w:t>
      </w:r>
      <w:bookmarkEnd w:id="6"/>
      <w:bookmarkEnd w:id="7"/>
      <w:r>
        <w:t xml:space="preserve"> </w:t>
      </w:r>
    </w:p>
    <w:p>
      <w:pPr>
        <w:rPr>
          <w:rFonts w:cs="Times New Roman"/>
        </w:rPr>
      </w:pPr>
      <w:r>
        <w:rPr>
          <w:rFonts w:cs="Times New Roman"/>
        </w:rPr>
        <w:t xml:space="preserve"> </w:t>
      </w:r>
      <w:r>
        <w:rPr>
          <w:rFonts w:cs="Times New Roman"/>
        </w:rPr>
        <w:tab/>
      </w:r>
      <w:r>
        <w:rPr>
          <w:rFonts w:hint="default" w:cs="Times New Roman"/>
          <w:lang w:val="en-US"/>
        </w:rPr>
        <w:t>admin</w:t>
      </w:r>
      <w:r>
        <w:rPr>
          <w:rFonts w:cs="Times New Roman"/>
        </w:rPr>
        <w:t xml:space="preserve"> is same for all the branches of the restaurant. He is the only one to add manager for particular branch. </w:t>
      </w:r>
      <w:r>
        <w:rPr>
          <w:rFonts w:hint="default" w:cs="Times New Roman"/>
          <w:lang w:val="en-US"/>
        </w:rPr>
        <w:t>Admin</w:t>
      </w:r>
      <w:r>
        <w:rPr>
          <w:rFonts w:cs="Times New Roman"/>
        </w:rPr>
        <w:t xml:space="preserve"> has many functionalities to keep an eye of his restaurant. He can view list of employs and also of customers. He can check expenditures and sales of the branch and thus, profit or loss. He can further manage his profile.</w:t>
      </w:r>
    </w:p>
    <w:p>
      <w:pPr>
        <w:pStyle w:val="3"/>
        <w:numPr>
          <w:ilvl w:val="0"/>
          <w:numId w:val="4"/>
        </w:numPr>
      </w:pPr>
      <w:bookmarkStart w:id="8" w:name="_Toc153403640"/>
      <w:bookmarkStart w:id="9" w:name="_Toc22749"/>
      <w:r>
        <w:t>Customer:</w:t>
      </w:r>
      <w:bookmarkEnd w:id="8"/>
      <w:bookmarkEnd w:id="9"/>
      <w:r>
        <w:t xml:space="preserve"> </w:t>
      </w:r>
    </w:p>
    <w:p>
      <w:pPr>
        <w:rPr>
          <w:rFonts w:cs="Times New Roman"/>
        </w:rPr>
      </w:pPr>
      <w:r>
        <w:rPr>
          <w:rFonts w:cs="Times New Roman"/>
          <w:sz w:val="22"/>
        </w:rPr>
        <w:tab/>
      </w:r>
      <w:r>
        <w:rPr>
          <w:rFonts w:cs="Times New Roman"/>
        </w:rPr>
        <w:t xml:space="preserve"> Customers can easily visit the restaurant through this application. He can has all information about menu card or prices on this application. HE can also get premier or student Memberships. Based on the membership, customer would get discounts on their orders. He can also reserve tables in the restaurant of different seats. He can view list of prices of reservations given by manager. Customer can also give feedbacks related to the particular branch to manager for betterment of the services.</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2"/>
        <w:numPr>
          <w:ilvl w:val="0"/>
          <w:numId w:val="5"/>
        </w:numPr>
      </w:pPr>
      <w:bookmarkStart w:id="10" w:name="_Toc153403641"/>
      <w:bookmarkStart w:id="11" w:name="_Toc24493"/>
      <w:r>
        <w:t>Functional Requirements of Foodies Cuisine:</w:t>
      </w:r>
      <w:bookmarkEnd w:id="10"/>
      <w:bookmarkEnd w:id="11"/>
      <w:r>
        <w:t xml:space="preserve"> </w:t>
      </w:r>
    </w:p>
    <w:p>
      <w:r>
        <w:t xml:space="preserve"> </w:t>
      </w:r>
      <w:r>
        <w:tab/>
      </w:r>
      <w:r>
        <w:t xml:space="preserve"> </w:t>
      </w:r>
      <w:r>
        <w:tab/>
      </w:r>
      <w:r>
        <w:t xml:space="preserve"> </w:t>
      </w:r>
      <w:r>
        <w:tab/>
      </w:r>
      <w:r>
        <w:t xml:space="preserve"> </w:t>
      </w:r>
      <w:r>
        <w:tab/>
      </w:r>
      <w:r>
        <w:t>Some of the functional requirements expected from Foodies Cuisine are as under:</w:t>
      </w:r>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7"/>
        <w:gridCol w:w="3007"/>
        <w:gridCol w:w="3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Align w:val="center"/>
          </w:tcPr>
          <w:p>
            <w:pPr>
              <w:spacing w:after="0" w:line="259" w:lineRule="auto"/>
              <w:jc w:val="left"/>
            </w:pPr>
            <w:r>
              <w:rPr>
                <w:b/>
                <w:i/>
              </w:rPr>
              <w:t xml:space="preserve">User Type </w:t>
            </w:r>
          </w:p>
        </w:tc>
        <w:tc>
          <w:tcPr>
            <w:tcW w:w="3007" w:type="dxa"/>
          </w:tcPr>
          <w:p>
            <w:pPr>
              <w:spacing w:after="0" w:line="259" w:lineRule="auto"/>
              <w:jc w:val="left"/>
            </w:pPr>
            <w:r>
              <w:rPr>
                <w:b/>
                <w:i/>
              </w:rPr>
              <w:t xml:space="preserve">Required Function to be Performed </w:t>
            </w:r>
          </w:p>
        </w:tc>
        <w:tc>
          <w:tcPr>
            <w:tcW w:w="3007" w:type="dxa"/>
            <w:vAlign w:val="center"/>
          </w:tcPr>
          <w:p>
            <w:pPr>
              <w:spacing w:after="0" w:line="259" w:lineRule="auto"/>
              <w:jc w:val="left"/>
            </w:pPr>
            <w:r>
              <w:rPr>
                <w:b/>
                <w:i/>
              </w:rPr>
              <w:t xml:space="preserve">Result of Action Performed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restart"/>
            <w:textDirection w:val="tbRl"/>
          </w:tcPr>
          <w:p>
            <w:pPr>
              <w:spacing w:after="0" w:line="259" w:lineRule="auto"/>
              <w:ind w:left="113" w:right="113"/>
              <w:jc w:val="center"/>
              <w:rPr>
                <w:b/>
                <w:bCs/>
                <w:i/>
                <w:iCs/>
              </w:rPr>
            </w:pPr>
          </w:p>
          <w:p>
            <w:pPr>
              <w:spacing w:after="0" w:line="259" w:lineRule="auto"/>
              <w:ind w:left="113" w:right="113"/>
              <w:jc w:val="center"/>
              <w:rPr>
                <w:b/>
                <w:bCs/>
                <w:i/>
                <w:iCs/>
              </w:rPr>
            </w:pPr>
          </w:p>
          <w:p>
            <w:pPr>
              <w:spacing w:after="0" w:line="259" w:lineRule="auto"/>
              <w:ind w:left="113" w:right="113"/>
              <w:jc w:val="center"/>
              <w:rPr>
                <w:b/>
                <w:bCs/>
                <w:i/>
                <w:iCs/>
              </w:rPr>
            </w:pPr>
          </w:p>
          <w:p>
            <w:pPr>
              <w:spacing w:after="0" w:line="259" w:lineRule="auto"/>
              <w:ind w:left="113" w:right="113"/>
              <w:jc w:val="center"/>
              <w:rPr>
                <w:b/>
                <w:bCs/>
                <w:i/>
                <w:iCs/>
              </w:rPr>
            </w:pPr>
          </w:p>
          <w:p>
            <w:pPr>
              <w:spacing w:after="0" w:line="259" w:lineRule="auto"/>
              <w:ind w:left="113" w:right="113"/>
              <w:jc w:val="center"/>
              <w:rPr>
                <w:rFonts w:hint="default"/>
                <w:b/>
                <w:bCs/>
                <w:i/>
                <w:iCs/>
                <w:lang w:val="en-US"/>
              </w:rPr>
            </w:pPr>
            <w:r>
              <w:rPr>
                <w:rFonts w:hint="default"/>
                <w:b/>
                <w:bCs/>
                <w:i/>
                <w:iCs/>
                <w:lang w:val="en-US"/>
              </w:rPr>
              <w:t>Admin</w:t>
            </w:r>
          </w:p>
        </w:tc>
        <w:tc>
          <w:tcPr>
            <w:tcW w:w="3007" w:type="dxa"/>
          </w:tcPr>
          <w:p>
            <w:pPr>
              <w:spacing w:after="0" w:line="259" w:lineRule="auto"/>
              <w:rPr>
                <w:rFonts w:hint="default"/>
                <w:lang w:val="en-US"/>
              </w:rPr>
            </w:pPr>
            <w:r>
              <w:rPr>
                <w:rFonts w:hint="default"/>
                <w:lang w:val="en-US"/>
              </w:rPr>
              <w:t>Menu Card</w:t>
            </w:r>
          </w:p>
        </w:tc>
        <w:tc>
          <w:tcPr>
            <w:tcW w:w="3007" w:type="dxa"/>
          </w:tcPr>
          <w:p>
            <w:pPr>
              <w:spacing w:after="0" w:line="259" w:lineRule="auto"/>
              <w:jc w:val="left"/>
              <w:rPr>
                <w:rFonts w:hint="default"/>
                <w:lang w:val="en-US"/>
              </w:rPr>
            </w:pPr>
            <w:r>
              <w:rPr>
                <w:rFonts w:hint="default"/>
                <w:lang w:val="en-US"/>
              </w:rPr>
              <w:t>Show all dishes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jc w:val="left"/>
            </w:pPr>
          </w:p>
        </w:tc>
        <w:tc>
          <w:tcPr>
            <w:tcW w:w="3007" w:type="dxa"/>
          </w:tcPr>
          <w:p>
            <w:pPr>
              <w:spacing w:after="0" w:line="259" w:lineRule="auto"/>
              <w:rPr>
                <w:rFonts w:hint="default"/>
                <w:lang w:val="en-US"/>
              </w:rPr>
            </w:pPr>
            <w:r>
              <w:rPr>
                <w:rFonts w:hint="default"/>
                <w:lang w:val="en-US"/>
              </w:rPr>
              <w:t>Add Dish</w:t>
            </w:r>
          </w:p>
        </w:tc>
        <w:tc>
          <w:tcPr>
            <w:tcW w:w="3007" w:type="dxa"/>
          </w:tcPr>
          <w:p>
            <w:pPr>
              <w:spacing w:after="0" w:line="259" w:lineRule="auto"/>
              <w:jc w:val="left"/>
              <w:rPr>
                <w:rFonts w:hint="default"/>
                <w:lang w:val="en-US"/>
              </w:rPr>
            </w:pPr>
            <w:r>
              <w:rPr>
                <w:rFonts w:hint="default"/>
                <w:lang w:val="en-US"/>
              </w:rPr>
              <w:t>Add New dish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jc w:val="left"/>
            </w:pPr>
          </w:p>
        </w:tc>
        <w:tc>
          <w:tcPr>
            <w:tcW w:w="3007" w:type="dxa"/>
          </w:tcPr>
          <w:p>
            <w:pPr>
              <w:spacing w:after="0" w:line="259" w:lineRule="auto"/>
              <w:rPr>
                <w:rFonts w:hint="default"/>
                <w:lang w:val="en-US"/>
              </w:rPr>
            </w:pPr>
            <w:r>
              <w:rPr>
                <w:rFonts w:hint="default"/>
                <w:lang w:val="en-US"/>
              </w:rPr>
              <w:t>Remove Dish</w:t>
            </w:r>
          </w:p>
        </w:tc>
        <w:tc>
          <w:tcPr>
            <w:tcW w:w="3007" w:type="dxa"/>
          </w:tcPr>
          <w:p>
            <w:pPr>
              <w:spacing w:after="0" w:line="259" w:lineRule="auto"/>
              <w:jc w:val="left"/>
              <w:rPr>
                <w:rFonts w:hint="default"/>
                <w:lang w:val="en-US"/>
              </w:rPr>
            </w:pPr>
            <w:r>
              <w:rPr>
                <w:rFonts w:hint="default"/>
                <w:lang w:val="en-US"/>
              </w:rPr>
              <w:t>Remove dish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jc w:val="left"/>
            </w:pPr>
          </w:p>
        </w:tc>
        <w:tc>
          <w:tcPr>
            <w:tcW w:w="3007" w:type="dxa"/>
          </w:tcPr>
          <w:p>
            <w:pPr>
              <w:spacing w:after="0" w:line="259" w:lineRule="auto"/>
              <w:rPr>
                <w:rFonts w:hint="default"/>
                <w:lang w:val="en-US"/>
              </w:rPr>
            </w:pPr>
            <w:r>
              <w:rPr>
                <w:rFonts w:hint="default"/>
                <w:lang w:val="en-US"/>
              </w:rPr>
              <w:t>Update Dish</w:t>
            </w:r>
          </w:p>
        </w:tc>
        <w:tc>
          <w:tcPr>
            <w:tcW w:w="3007" w:type="dxa"/>
          </w:tcPr>
          <w:p>
            <w:pPr>
              <w:spacing w:after="0" w:line="259" w:lineRule="auto"/>
              <w:jc w:val="left"/>
              <w:rPr>
                <w:rFonts w:hint="default"/>
                <w:lang w:val="en-US"/>
              </w:rPr>
            </w:pPr>
            <w:r>
              <w:rPr>
                <w:rFonts w:hint="default"/>
                <w:lang w:val="en-US"/>
              </w:rPr>
              <w:t>Update price of dish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jc w:val="left"/>
            </w:pPr>
          </w:p>
        </w:tc>
        <w:tc>
          <w:tcPr>
            <w:tcW w:w="3007" w:type="dxa"/>
          </w:tcPr>
          <w:p>
            <w:pPr>
              <w:spacing w:after="0" w:line="259" w:lineRule="auto"/>
              <w:rPr>
                <w:rFonts w:hint="default"/>
                <w:lang w:val="en-US"/>
              </w:rPr>
            </w:pPr>
            <w:r>
              <w:rPr>
                <w:rFonts w:hint="default"/>
                <w:lang w:val="en-US"/>
              </w:rPr>
              <w:t>Employ Info</w:t>
            </w:r>
          </w:p>
        </w:tc>
        <w:tc>
          <w:tcPr>
            <w:tcW w:w="3007" w:type="dxa"/>
          </w:tcPr>
          <w:p>
            <w:pPr>
              <w:spacing w:after="0" w:line="259" w:lineRule="auto"/>
              <w:jc w:val="left"/>
              <w:rPr>
                <w:rFonts w:hint="default"/>
                <w:lang w:val="en-US"/>
              </w:rPr>
            </w:pPr>
            <w:r>
              <w:rPr>
                <w:rFonts w:hint="default"/>
                <w:lang w:val="en-US"/>
              </w:rPr>
              <w:t>List of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jc w:val="left"/>
            </w:pPr>
          </w:p>
        </w:tc>
        <w:tc>
          <w:tcPr>
            <w:tcW w:w="3007" w:type="dxa"/>
          </w:tcPr>
          <w:p>
            <w:pPr>
              <w:spacing w:after="0" w:line="259" w:lineRule="auto"/>
              <w:rPr>
                <w:rFonts w:hint="default"/>
                <w:lang w:val="en-US"/>
              </w:rPr>
            </w:pPr>
            <w:r>
              <w:rPr>
                <w:rFonts w:hint="default"/>
                <w:lang w:val="en-US"/>
              </w:rPr>
              <w:t>Add Employee</w:t>
            </w:r>
          </w:p>
        </w:tc>
        <w:tc>
          <w:tcPr>
            <w:tcW w:w="3007" w:type="dxa"/>
          </w:tcPr>
          <w:p>
            <w:pPr>
              <w:spacing w:after="0" w:line="259" w:lineRule="auto"/>
              <w:jc w:val="left"/>
              <w:rPr>
                <w:rFonts w:hint="default"/>
                <w:lang w:val="en-US"/>
              </w:rPr>
            </w:pPr>
            <w:r>
              <w:rPr>
                <w:rFonts w:hint="default"/>
                <w:lang w:val="en-US"/>
              </w:rPr>
              <w:t>Add New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jc w:val="left"/>
            </w:pPr>
          </w:p>
        </w:tc>
        <w:tc>
          <w:tcPr>
            <w:tcW w:w="3007" w:type="dxa"/>
          </w:tcPr>
          <w:p>
            <w:pPr>
              <w:spacing w:after="0" w:line="259" w:lineRule="auto"/>
            </w:pPr>
            <w:r>
              <w:rPr>
                <w:rFonts w:hint="default"/>
                <w:lang w:val="en-US"/>
              </w:rPr>
              <w:t>Remove Employee</w:t>
            </w:r>
          </w:p>
        </w:tc>
        <w:tc>
          <w:tcPr>
            <w:tcW w:w="3007" w:type="dxa"/>
          </w:tcPr>
          <w:p>
            <w:pPr>
              <w:spacing w:after="0" w:line="259" w:lineRule="auto"/>
              <w:jc w:val="left"/>
              <w:rPr>
                <w:rFonts w:hint="default"/>
                <w:lang w:val="en-US"/>
              </w:rPr>
            </w:pPr>
            <w:r>
              <w:rPr>
                <w:rFonts w:hint="default"/>
                <w:lang w:val="en-US"/>
              </w:rPr>
              <w:t>Remove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jc w:val="left"/>
            </w:pPr>
          </w:p>
        </w:tc>
        <w:tc>
          <w:tcPr>
            <w:tcW w:w="3007" w:type="dxa"/>
          </w:tcPr>
          <w:p>
            <w:pPr>
              <w:spacing w:after="0" w:line="259" w:lineRule="auto"/>
              <w:rPr>
                <w:rFonts w:hint="default"/>
                <w:lang w:val="en-US"/>
              </w:rPr>
            </w:pPr>
            <w:r>
              <w:rPr>
                <w:rFonts w:hint="default"/>
                <w:lang w:val="en-US"/>
              </w:rPr>
              <w:t>Upload Employee</w:t>
            </w:r>
          </w:p>
        </w:tc>
        <w:tc>
          <w:tcPr>
            <w:tcW w:w="3007" w:type="dxa"/>
          </w:tcPr>
          <w:p>
            <w:pPr>
              <w:spacing w:after="0" w:line="259" w:lineRule="auto"/>
              <w:jc w:val="left"/>
              <w:rPr>
                <w:rFonts w:hint="default"/>
                <w:lang w:val="en-US"/>
              </w:rPr>
            </w:pPr>
            <w:r>
              <w:rPr>
                <w:rFonts w:hint="default"/>
                <w:lang w:val="en-US"/>
              </w:rPr>
              <w:t>Update Name or Contact Number of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007" w:type="dxa"/>
            <w:vMerge w:val="continue"/>
          </w:tcPr>
          <w:p>
            <w:pPr>
              <w:spacing w:after="0" w:line="259" w:lineRule="auto"/>
              <w:jc w:val="left"/>
            </w:pPr>
          </w:p>
        </w:tc>
        <w:tc>
          <w:tcPr>
            <w:tcW w:w="3007" w:type="dxa"/>
          </w:tcPr>
          <w:p>
            <w:pPr>
              <w:spacing w:after="0" w:line="259" w:lineRule="auto"/>
              <w:rPr>
                <w:rFonts w:hint="default"/>
                <w:lang w:val="en-US"/>
              </w:rPr>
            </w:pPr>
            <w:r>
              <w:rPr>
                <w:rFonts w:hint="default"/>
                <w:lang w:val="en-US"/>
              </w:rPr>
              <w:t>Sales</w:t>
            </w:r>
          </w:p>
        </w:tc>
        <w:tc>
          <w:tcPr>
            <w:tcW w:w="3007" w:type="dxa"/>
          </w:tcPr>
          <w:p>
            <w:pPr>
              <w:spacing w:after="0" w:line="259" w:lineRule="auto"/>
              <w:jc w:val="left"/>
              <w:rPr>
                <w:rFonts w:hint="default"/>
                <w:lang w:val="en-US"/>
              </w:rPr>
            </w:pPr>
            <w:r>
              <w:rPr>
                <w:rFonts w:hint="default"/>
                <w:lang w:val="en-US"/>
              </w:rPr>
              <w:t>Shows List of dishes ordered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ind w:left="113" w:right="113"/>
              <w:jc w:val="left"/>
              <w:rPr>
                <w:b/>
                <w:bCs/>
                <w:i/>
                <w:iCs/>
              </w:rPr>
            </w:pPr>
          </w:p>
        </w:tc>
        <w:tc>
          <w:tcPr>
            <w:tcW w:w="3007" w:type="dxa"/>
          </w:tcPr>
          <w:p>
            <w:pPr>
              <w:spacing w:after="0" w:line="259" w:lineRule="auto"/>
              <w:jc w:val="left"/>
            </w:pPr>
            <w:r>
              <w:t>Log out</w:t>
            </w:r>
          </w:p>
        </w:tc>
        <w:tc>
          <w:tcPr>
            <w:tcW w:w="3007" w:type="dxa"/>
          </w:tcPr>
          <w:p>
            <w:pPr>
              <w:spacing w:after="0" w:line="259" w:lineRule="auto"/>
              <w:jc w:val="left"/>
            </w:pPr>
            <w:r>
              <w:t>Returns to the main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restart"/>
            <w:textDirection w:val="tbRl"/>
          </w:tcPr>
          <w:p>
            <w:pPr>
              <w:spacing w:after="0" w:line="259" w:lineRule="auto"/>
              <w:ind w:left="113" w:right="113"/>
              <w:jc w:val="left"/>
              <w:rPr>
                <w:b/>
                <w:bCs/>
                <w:i/>
                <w:iCs/>
              </w:rPr>
            </w:pPr>
          </w:p>
          <w:p>
            <w:pPr>
              <w:spacing w:after="0" w:line="259" w:lineRule="auto"/>
              <w:ind w:left="113" w:right="113"/>
              <w:jc w:val="left"/>
              <w:rPr>
                <w:b/>
                <w:bCs/>
                <w:i/>
                <w:iCs/>
              </w:rPr>
            </w:pPr>
          </w:p>
          <w:p>
            <w:pPr>
              <w:spacing w:after="0" w:line="259" w:lineRule="auto"/>
              <w:ind w:left="113" w:right="113"/>
              <w:jc w:val="left"/>
              <w:rPr>
                <w:b/>
                <w:bCs/>
                <w:i/>
                <w:iCs/>
              </w:rPr>
            </w:pPr>
          </w:p>
          <w:p>
            <w:pPr>
              <w:spacing w:after="0" w:line="259" w:lineRule="auto"/>
              <w:ind w:left="113" w:right="113"/>
              <w:jc w:val="left"/>
              <w:rPr>
                <w:b/>
                <w:bCs/>
                <w:i/>
                <w:iCs/>
              </w:rPr>
            </w:pPr>
          </w:p>
          <w:p>
            <w:pPr>
              <w:spacing w:after="0" w:line="259" w:lineRule="auto"/>
              <w:ind w:left="113" w:right="113"/>
              <w:jc w:val="left"/>
              <w:rPr>
                <w:rFonts w:hint="default"/>
                <w:lang w:val="en-US"/>
              </w:rPr>
            </w:pPr>
            <w:r>
              <w:rPr>
                <w:b/>
                <w:bCs/>
                <w:i/>
                <w:iCs/>
              </w:rPr>
              <w:t xml:space="preserve">                </w:t>
            </w:r>
            <w:r>
              <w:rPr>
                <w:rFonts w:hint="default"/>
                <w:b/>
                <w:bCs/>
                <w:i/>
                <w:iCs/>
                <w:lang w:val="en-US"/>
              </w:rPr>
              <w:t>Customer</w:t>
            </w:r>
          </w:p>
        </w:tc>
        <w:tc>
          <w:tcPr>
            <w:tcW w:w="3007" w:type="dxa"/>
          </w:tcPr>
          <w:p>
            <w:pPr>
              <w:spacing w:after="0" w:line="259" w:lineRule="auto"/>
              <w:jc w:val="left"/>
              <w:rPr>
                <w:rFonts w:hint="default"/>
                <w:lang w:val="en-US"/>
              </w:rPr>
            </w:pPr>
            <w:r>
              <w:rPr>
                <w:rFonts w:hint="default"/>
                <w:lang w:val="en-US"/>
              </w:rPr>
              <w:t>Order</w:t>
            </w:r>
          </w:p>
        </w:tc>
        <w:tc>
          <w:tcPr>
            <w:tcW w:w="3007" w:type="dxa"/>
          </w:tcPr>
          <w:p>
            <w:pPr>
              <w:spacing w:after="0" w:line="259" w:lineRule="auto"/>
              <w:jc w:val="left"/>
              <w:rPr>
                <w:rFonts w:hint="default"/>
                <w:lang w:val="en-US"/>
              </w:rPr>
            </w:pPr>
            <w:r>
              <w:rPr>
                <w:rFonts w:hint="default"/>
                <w:lang w:val="en-US"/>
              </w:rPr>
              <w:t>Give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7" w:type="dxa"/>
            <w:vMerge w:val="continue"/>
          </w:tcPr>
          <w:p>
            <w:pPr>
              <w:spacing w:after="0" w:line="259" w:lineRule="auto"/>
              <w:ind w:left="113" w:right="113"/>
              <w:jc w:val="left"/>
            </w:pPr>
          </w:p>
        </w:tc>
        <w:tc>
          <w:tcPr>
            <w:tcW w:w="3007" w:type="dxa"/>
          </w:tcPr>
          <w:p>
            <w:pPr>
              <w:spacing w:after="0" w:line="259" w:lineRule="auto"/>
              <w:jc w:val="left"/>
              <w:rPr>
                <w:rFonts w:hint="default"/>
                <w:lang w:val="en-US"/>
              </w:rPr>
            </w:pPr>
            <w:r>
              <w:rPr>
                <w:rFonts w:hint="default"/>
                <w:lang w:val="en-US"/>
              </w:rPr>
              <w:t>Order History</w:t>
            </w:r>
          </w:p>
        </w:tc>
        <w:tc>
          <w:tcPr>
            <w:tcW w:w="3007" w:type="dxa"/>
          </w:tcPr>
          <w:p>
            <w:pPr>
              <w:spacing w:after="0" w:line="259" w:lineRule="auto"/>
              <w:jc w:val="left"/>
            </w:pPr>
            <w:r>
              <w:rPr>
                <w:rFonts w:hint="default"/>
                <w:lang w:val="en-US"/>
              </w:rPr>
              <w:t>Check previuos Orders</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3007" w:type="dxa"/>
            <w:vMerge w:val="continue"/>
            <w:textDirection w:val="tbRl"/>
          </w:tcPr>
          <w:p>
            <w:pPr>
              <w:spacing w:after="0" w:line="259" w:lineRule="auto"/>
              <w:ind w:left="113" w:right="113"/>
              <w:jc w:val="left"/>
              <w:rPr>
                <w:b/>
                <w:bCs/>
                <w:i/>
                <w:iCs/>
              </w:rPr>
            </w:pPr>
          </w:p>
        </w:tc>
        <w:tc>
          <w:tcPr>
            <w:tcW w:w="3007" w:type="dxa"/>
          </w:tcPr>
          <w:p>
            <w:pPr>
              <w:spacing w:after="0" w:line="259" w:lineRule="auto"/>
              <w:jc w:val="left"/>
              <w:rPr>
                <w:rFonts w:hint="default"/>
                <w:lang w:val="en-US"/>
              </w:rPr>
            </w:pPr>
            <w:r>
              <w:rPr>
                <w:rFonts w:hint="default"/>
                <w:lang w:val="en-US"/>
              </w:rPr>
              <w:t>Edit Profile</w:t>
            </w:r>
          </w:p>
        </w:tc>
        <w:tc>
          <w:tcPr>
            <w:tcW w:w="3007" w:type="dxa"/>
          </w:tcPr>
          <w:p>
            <w:pPr>
              <w:spacing w:after="0" w:line="259" w:lineRule="auto"/>
              <w:jc w:val="left"/>
            </w:pPr>
            <w:r>
              <w:t>C</w:t>
            </w:r>
            <w:r>
              <w:rPr>
                <w:rFonts w:hint="default"/>
                <w:lang w:val="en-US"/>
              </w:rPr>
              <w:t>an Edit its username and Password</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3007" w:type="dxa"/>
            <w:vMerge w:val="continue"/>
          </w:tcPr>
          <w:p>
            <w:pPr>
              <w:spacing w:after="0" w:line="259" w:lineRule="auto"/>
              <w:jc w:val="left"/>
            </w:pPr>
          </w:p>
        </w:tc>
        <w:tc>
          <w:tcPr>
            <w:tcW w:w="3007" w:type="dxa"/>
          </w:tcPr>
          <w:p>
            <w:pPr>
              <w:spacing w:after="0" w:line="259" w:lineRule="auto"/>
              <w:jc w:val="left"/>
              <w:rPr>
                <w:rFonts w:hint="default"/>
                <w:lang w:val="en-US"/>
              </w:rPr>
            </w:pPr>
            <w:r>
              <w:rPr>
                <w:rFonts w:hint="default"/>
                <w:lang w:val="en-US"/>
              </w:rPr>
              <w:t>Feedback</w:t>
            </w:r>
          </w:p>
        </w:tc>
        <w:tc>
          <w:tcPr>
            <w:tcW w:w="3007" w:type="dxa"/>
          </w:tcPr>
          <w:p>
            <w:pPr>
              <w:spacing w:after="0" w:line="259" w:lineRule="auto"/>
              <w:jc w:val="left"/>
            </w:pPr>
            <w:r>
              <w:t>Can</w:t>
            </w:r>
            <w:r>
              <w:rPr>
                <w:rFonts w:hint="default"/>
                <w:lang w:val="en-US"/>
              </w:rPr>
              <w:t xml:space="preserve"> give Feedback</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3007" w:type="dxa"/>
            <w:vMerge w:val="continue"/>
          </w:tcPr>
          <w:p>
            <w:pPr>
              <w:spacing w:after="0" w:line="259" w:lineRule="auto"/>
              <w:jc w:val="left"/>
            </w:pPr>
          </w:p>
        </w:tc>
        <w:tc>
          <w:tcPr>
            <w:tcW w:w="3007" w:type="dxa"/>
          </w:tcPr>
          <w:p>
            <w:pPr>
              <w:spacing w:after="0" w:line="259" w:lineRule="auto"/>
              <w:jc w:val="left"/>
              <w:rPr>
                <w:rFonts w:hint="default"/>
                <w:lang w:val="en-US"/>
              </w:rPr>
            </w:pPr>
            <w:r>
              <w:rPr>
                <w:rFonts w:hint="default"/>
                <w:lang w:val="en-US"/>
              </w:rPr>
              <w:t>Log Out</w:t>
            </w:r>
          </w:p>
        </w:tc>
        <w:tc>
          <w:tcPr>
            <w:tcW w:w="3007" w:type="dxa"/>
          </w:tcPr>
          <w:p>
            <w:pPr>
              <w:spacing w:after="0" w:line="259" w:lineRule="auto"/>
              <w:jc w:val="left"/>
              <w:rPr>
                <w:rFonts w:hint="default"/>
                <w:lang w:val="en-US"/>
              </w:rPr>
            </w:pPr>
            <w:r>
              <w:rPr>
                <w:rFonts w:hint="default"/>
                <w:lang w:val="en-US"/>
              </w:rPr>
              <w:t>Returns to main menu</w:t>
            </w:r>
          </w:p>
        </w:tc>
      </w:tr>
    </w:tbl>
    <w:p>
      <w:pPr>
        <w:pStyle w:val="2"/>
        <w:numPr>
          <w:ilvl w:val="0"/>
          <w:numId w:val="6"/>
        </w:numPr>
        <w:ind w:left="720"/>
      </w:pPr>
      <w:bookmarkStart w:id="12" w:name="_Toc153403642"/>
      <w:bookmarkStart w:id="13" w:name="_Toc13992"/>
      <w:r>
        <w:t>Wireframe</w:t>
      </w:r>
      <w:r>
        <w:rPr>
          <w:rFonts w:hint="default"/>
          <w:lang w:val="en-US"/>
        </w:rPr>
        <w:t>s</w:t>
      </w:r>
      <w:r>
        <w:t xml:space="preserve"> of Foodies Cuisine:</w:t>
      </w:r>
      <w:bookmarkEnd w:id="12"/>
      <w:bookmarkEnd w:id="13"/>
      <w:r>
        <w:t xml:space="preserve"> </w:t>
      </w:r>
    </w:p>
    <w:p>
      <w:pPr>
        <w:tabs>
          <w:tab w:val="center" w:pos="720"/>
          <w:tab w:val="center" w:pos="1440"/>
          <w:tab w:val="center" w:pos="2161"/>
          <w:tab w:val="right" w:pos="9031"/>
        </w:tabs>
        <w:jc w:val="left"/>
      </w:pPr>
      <w:r>
        <w:t xml:space="preserve"> </w:t>
      </w:r>
      <w:r>
        <w:tab/>
      </w:r>
      <w:r>
        <w:t xml:space="preserve"> </w:t>
      </w:r>
      <w:r>
        <w:tab/>
      </w:r>
      <w:r>
        <w:t xml:space="preserve"> </w:t>
      </w:r>
      <w:r>
        <w:tab/>
      </w:r>
      <w:r>
        <w:t xml:space="preserve"> </w:t>
      </w:r>
      <w:r>
        <w:tab/>
      </w:r>
      <w:r>
        <w:t xml:space="preserve">The following is the wireframe of Foodies Cuisine displayed in </w:t>
      </w:r>
    </w:p>
    <w:p>
      <w:pPr>
        <w:spacing w:after="207"/>
      </w:pPr>
      <w:r>
        <w:t>Command Line Interface:</w:t>
      </w:r>
    </w:p>
    <w:p>
      <w:pPr>
        <w:spacing w:after="207"/>
      </w:pPr>
    </w:p>
    <w:p>
      <w:pPr>
        <w:spacing w:after="207"/>
      </w:pPr>
    </w:p>
    <w:p>
      <w:pPr>
        <w:spacing w:after="207"/>
      </w:pPr>
    </w:p>
    <w:p>
      <w:pPr>
        <w:spacing w:after="207"/>
      </w:pPr>
    </w:p>
    <w:p>
      <w:pPr>
        <w:spacing w:after="207"/>
      </w:pPr>
    </w:p>
    <w:p>
      <w:pPr>
        <w:pStyle w:val="3"/>
      </w:pPr>
      <w:bookmarkStart w:id="14" w:name="_Toc153403643"/>
      <w:bookmarkStart w:id="15" w:name="_Toc17383"/>
      <w:r>
        <w:rPr>
          <w:rFonts w:hint="default"/>
          <w:lang w:val="en-US"/>
        </w:rPr>
        <w:t>Main Menu</w:t>
      </w:r>
      <w:r>
        <w:t>:</w:t>
      </w:r>
      <w:bookmarkEnd w:id="14"/>
      <w:bookmarkEnd w:id="15"/>
    </w:p>
    <w:p>
      <w:pPr>
        <w:keepNext/>
      </w:pPr>
      <w:r>
        <w:rPr>
          <w:rFonts w:hint="default"/>
          <w:lang w:val="en-US"/>
        </w:rPr>
        <w:drawing>
          <wp:inline distT="0" distB="0" distL="114300" distR="114300">
            <wp:extent cx="5104130" cy="3042285"/>
            <wp:effectExtent l="0" t="0" r="1270" b="5715"/>
            <wp:docPr id="3" name="Picture 3" descr="Screenshot 2024-04-24 1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4 101439"/>
                    <pic:cNvPicPr>
                      <a:picLocks noChangeAspect="1"/>
                    </pic:cNvPicPr>
                  </pic:nvPicPr>
                  <pic:blipFill>
                    <a:blip r:embed="rId10"/>
                    <a:stretch>
                      <a:fillRect/>
                    </a:stretch>
                  </pic:blipFill>
                  <pic:spPr>
                    <a:xfrm>
                      <a:off x="0" y="0"/>
                      <a:ext cx="5104130" cy="3042285"/>
                    </a:xfrm>
                    <a:prstGeom prst="rect">
                      <a:avLst/>
                    </a:prstGeom>
                  </pic:spPr>
                </pic:pic>
              </a:graphicData>
            </a:graphic>
          </wp:inline>
        </w:drawing>
      </w:r>
    </w:p>
    <w:p>
      <w:pPr>
        <w:pStyle w:val="10"/>
        <w:jc w:val="center"/>
        <w:rPr>
          <w:rFonts w:hint="default"/>
          <w:lang w:val="en-US"/>
        </w:rPr>
      </w:pPr>
      <w:bookmarkStart w:id="16" w:name="_Toc153403331"/>
      <w:bookmarkStart w:id="17" w:name="_Toc153405957"/>
      <w:bookmarkStart w:id="18" w:name="_Toc153412141"/>
      <w:r>
        <w:t xml:space="preserve">Figure </w:t>
      </w:r>
      <w:r>
        <w:fldChar w:fldCharType="begin"/>
      </w:r>
      <w:r>
        <w:instrText xml:space="preserve"> SEQ Figure \* ARABIC </w:instrText>
      </w:r>
      <w:r>
        <w:fldChar w:fldCharType="separate"/>
      </w:r>
      <w:r>
        <w:t>1</w:t>
      </w:r>
      <w:r>
        <w:fldChar w:fldCharType="end"/>
      </w:r>
      <w:bookmarkEnd w:id="16"/>
      <w:bookmarkEnd w:id="17"/>
      <w:bookmarkEnd w:id="18"/>
      <w:bookmarkStart w:id="19" w:name="_Toc14033"/>
      <w:r>
        <w:rPr>
          <w:rFonts w:hint="default"/>
          <w:lang w:val="en-US"/>
        </w:rPr>
        <w:t>MainMenu</w:t>
      </w:r>
      <w:bookmarkEnd w:id="19"/>
    </w:p>
    <w:p>
      <w:pPr>
        <w:pStyle w:val="3"/>
      </w:pPr>
      <w:bookmarkStart w:id="20" w:name="_Toc153403644"/>
      <w:bookmarkStart w:id="21" w:name="_Toc10310"/>
      <w:r>
        <w:rPr>
          <w:rFonts w:hint="default"/>
          <w:lang w:val="en-US"/>
        </w:rPr>
        <w:t>Sign Up Menu</w:t>
      </w:r>
      <w:r>
        <w:t>:</w:t>
      </w:r>
      <w:bookmarkEnd w:id="20"/>
      <w:bookmarkEnd w:id="21"/>
    </w:p>
    <w:p>
      <w:pPr>
        <w:rPr>
          <w:rFonts w:hint="default"/>
          <w:lang w:val="en-US"/>
        </w:rPr>
      </w:pPr>
      <w:r>
        <w:rPr>
          <w:rFonts w:hint="default"/>
          <w:lang w:val="en-US"/>
        </w:rPr>
        <w:drawing>
          <wp:inline distT="0" distB="0" distL="114300" distR="114300">
            <wp:extent cx="5895975" cy="3629025"/>
            <wp:effectExtent l="0" t="0" r="1905" b="13335"/>
            <wp:docPr id="4" name="Picture 4" descr="Screenshot 2024-04-24 10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4 101541"/>
                    <pic:cNvPicPr>
                      <a:picLocks noChangeAspect="1"/>
                    </pic:cNvPicPr>
                  </pic:nvPicPr>
                  <pic:blipFill>
                    <a:blip r:embed="rId11"/>
                    <a:stretch>
                      <a:fillRect/>
                    </a:stretch>
                  </pic:blipFill>
                  <pic:spPr>
                    <a:xfrm>
                      <a:off x="0" y="0"/>
                      <a:ext cx="5895975" cy="3629025"/>
                    </a:xfrm>
                    <a:prstGeom prst="rect">
                      <a:avLst/>
                    </a:prstGeom>
                  </pic:spPr>
                </pic:pic>
              </a:graphicData>
            </a:graphic>
          </wp:inline>
        </w:drawing>
      </w:r>
    </w:p>
    <w:p>
      <w:pPr>
        <w:pStyle w:val="10"/>
        <w:ind w:left="2880" w:leftChars="0" w:firstLine="720" w:firstLineChars="0"/>
        <w:jc w:val="both"/>
        <w:rPr>
          <w:rFonts w:hint="default"/>
          <w:lang w:val="en-US"/>
        </w:rPr>
      </w:pPr>
      <w:bookmarkStart w:id="22" w:name="_Toc153412142"/>
      <w:bookmarkStart w:id="23" w:name="_Toc153403332"/>
      <w:bookmarkStart w:id="24" w:name="_Toc153405958"/>
      <w:r>
        <w:t xml:space="preserve">Figure </w:t>
      </w:r>
      <w:r>
        <w:fldChar w:fldCharType="begin"/>
      </w:r>
      <w:r>
        <w:instrText xml:space="preserve"> SEQ Figure \* ARABIC </w:instrText>
      </w:r>
      <w:r>
        <w:fldChar w:fldCharType="separate"/>
      </w:r>
      <w:r>
        <w:t>2</w:t>
      </w:r>
      <w:r>
        <w:fldChar w:fldCharType="end"/>
      </w:r>
      <w:bookmarkEnd w:id="22"/>
      <w:bookmarkEnd w:id="23"/>
      <w:bookmarkEnd w:id="24"/>
      <w:bookmarkStart w:id="25" w:name="_Toc17269"/>
      <w:r>
        <w:rPr>
          <w:rFonts w:hint="default"/>
          <w:lang w:val="en-US"/>
        </w:rPr>
        <w:t>Sign Up Menu</w:t>
      </w:r>
      <w:bookmarkEnd w:id="25"/>
    </w:p>
    <w:p>
      <w:pPr>
        <w:pStyle w:val="3"/>
      </w:pPr>
      <w:bookmarkStart w:id="26" w:name="_Toc153403645"/>
      <w:bookmarkStart w:id="27" w:name="_Toc20162"/>
      <w:r>
        <w:rPr>
          <w:rFonts w:hint="default"/>
          <w:lang w:val="en-US"/>
        </w:rPr>
        <w:t>Admin Menu</w:t>
      </w:r>
      <w:r>
        <w:t>:</w:t>
      </w:r>
      <w:bookmarkEnd w:id="26"/>
      <w:bookmarkEnd w:id="27"/>
    </w:p>
    <w:p>
      <w:r>
        <w:rPr>
          <w:rFonts w:hint="default"/>
          <w:lang w:val="en-US"/>
        </w:rPr>
        <w:drawing>
          <wp:inline distT="0" distB="0" distL="114300" distR="114300">
            <wp:extent cx="5939155" cy="4118610"/>
            <wp:effectExtent l="0" t="0" r="4445" b="11430"/>
            <wp:docPr id="5" name="Picture 5" descr="Screenshot 2024-04-24 10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4 101612"/>
                    <pic:cNvPicPr>
                      <a:picLocks noChangeAspect="1"/>
                    </pic:cNvPicPr>
                  </pic:nvPicPr>
                  <pic:blipFill>
                    <a:blip r:embed="rId12"/>
                    <a:stretch>
                      <a:fillRect/>
                    </a:stretch>
                  </pic:blipFill>
                  <pic:spPr>
                    <a:xfrm>
                      <a:off x="0" y="0"/>
                      <a:ext cx="5939155" cy="4118610"/>
                    </a:xfrm>
                    <a:prstGeom prst="rect">
                      <a:avLst/>
                    </a:prstGeom>
                  </pic:spPr>
                </pic:pic>
              </a:graphicData>
            </a:graphic>
          </wp:inline>
        </w:drawing>
      </w:r>
    </w:p>
    <w:p>
      <w:pPr>
        <w:pStyle w:val="10"/>
        <w:jc w:val="center"/>
        <w:rPr>
          <w:rFonts w:hint="default"/>
          <w:lang w:val="en-US"/>
        </w:rPr>
      </w:pPr>
      <w:bookmarkStart w:id="28" w:name="_Toc153405959"/>
      <w:bookmarkStart w:id="29" w:name="_Toc153403333"/>
      <w:bookmarkStart w:id="30" w:name="_Toc153412143"/>
      <w:r>
        <w:t xml:space="preserve">Figure </w:t>
      </w:r>
      <w:r>
        <w:rPr>
          <w:rFonts w:hint="default"/>
          <w:lang w:val="en-US"/>
        </w:rPr>
        <w:t>3Admin Menu</w:t>
      </w:r>
    </w:p>
    <w:p>
      <w:pPr>
        <w:pStyle w:val="3"/>
      </w:pPr>
      <w:bookmarkStart w:id="31" w:name="_Toc14516"/>
      <w:r>
        <w:rPr>
          <w:rFonts w:hint="default"/>
          <w:lang w:val="en-US"/>
        </w:rPr>
        <w:t>Menu Card</w:t>
      </w:r>
      <w:r>
        <w:t>:</w:t>
      </w:r>
      <w:bookmarkEnd w:id="31"/>
    </w:p>
    <w:p>
      <w:r>
        <w:rPr>
          <w:rFonts w:hint="default"/>
          <w:lang w:val="en-US"/>
        </w:rPr>
        <w:drawing>
          <wp:inline distT="0" distB="0" distL="114300" distR="114300">
            <wp:extent cx="5191125" cy="3857625"/>
            <wp:effectExtent l="0" t="0" r="5715" b="13335"/>
            <wp:docPr id="20" name="Picture 20" descr="Screenshot 2024-04-24 10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4-24 101723"/>
                    <pic:cNvPicPr>
                      <a:picLocks noChangeAspect="1"/>
                    </pic:cNvPicPr>
                  </pic:nvPicPr>
                  <pic:blipFill>
                    <a:blip r:embed="rId13"/>
                    <a:stretch>
                      <a:fillRect/>
                    </a:stretch>
                  </pic:blipFill>
                  <pic:spPr>
                    <a:xfrm>
                      <a:off x="0" y="0"/>
                      <a:ext cx="5191125" cy="3857625"/>
                    </a:xfrm>
                    <a:prstGeom prst="rect">
                      <a:avLst/>
                    </a:prstGeom>
                  </pic:spPr>
                </pic:pic>
              </a:graphicData>
            </a:graphic>
          </wp:inline>
        </w:drawing>
      </w:r>
    </w:p>
    <w:p>
      <w:pPr>
        <w:pStyle w:val="10"/>
        <w:jc w:val="center"/>
        <w:rPr>
          <w:rFonts w:hint="default"/>
          <w:lang w:val="en-US"/>
        </w:rPr>
      </w:pPr>
      <w:r>
        <w:t xml:space="preserve">Figure </w:t>
      </w:r>
      <w:r>
        <w:rPr>
          <w:rFonts w:hint="default"/>
          <w:lang w:val="en-US"/>
        </w:rPr>
        <w:t>4MenuCard</w:t>
      </w:r>
    </w:p>
    <w:bookmarkEnd w:id="28"/>
    <w:bookmarkEnd w:id="29"/>
    <w:bookmarkEnd w:id="30"/>
    <w:p>
      <w:pPr>
        <w:pStyle w:val="3"/>
      </w:pPr>
      <w:bookmarkStart w:id="32" w:name="_Toc153403646"/>
      <w:bookmarkStart w:id="33" w:name="_Toc6682"/>
      <w:r>
        <w:rPr>
          <w:rFonts w:hint="default"/>
          <w:lang w:val="en-US"/>
        </w:rPr>
        <w:t>Add Dish</w:t>
      </w:r>
      <w:r>
        <w:t>:</w:t>
      </w:r>
      <w:bookmarkEnd w:id="32"/>
      <w:bookmarkEnd w:id="33"/>
    </w:p>
    <w:p>
      <w:pPr>
        <w:rPr>
          <w:rFonts w:hint="default"/>
          <w:lang w:val="en-US"/>
        </w:rPr>
      </w:pPr>
      <w:r>
        <w:rPr>
          <w:rFonts w:hint="default"/>
          <w:lang w:val="en-US"/>
        </w:rPr>
        <w:drawing>
          <wp:inline distT="0" distB="0" distL="114300" distR="114300">
            <wp:extent cx="5596255" cy="2445385"/>
            <wp:effectExtent l="0" t="0" r="12065" b="8255"/>
            <wp:docPr id="7" name="Picture 7" descr="Screenshot 2024-04-24 10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4-24 101737"/>
                    <pic:cNvPicPr>
                      <a:picLocks noChangeAspect="1"/>
                    </pic:cNvPicPr>
                  </pic:nvPicPr>
                  <pic:blipFill>
                    <a:blip r:embed="rId14"/>
                    <a:stretch>
                      <a:fillRect/>
                    </a:stretch>
                  </pic:blipFill>
                  <pic:spPr>
                    <a:xfrm>
                      <a:off x="0" y="0"/>
                      <a:ext cx="5596255" cy="2445385"/>
                    </a:xfrm>
                    <a:prstGeom prst="rect">
                      <a:avLst/>
                    </a:prstGeom>
                  </pic:spPr>
                </pic:pic>
              </a:graphicData>
            </a:graphic>
          </wp:inline>
        </w:drawing>
      </w:r>
    </w:p>
    <w:p>
      <w:pPr>
        <w:pStyle w:val="10"/>
        <w:jc w:val="center"/>
        <w:rPr>
          <w:rFonts w:hint="default"/>
          <w:lang w:val="en-US"/>
        </w:rPr>
      </w:pPr>
      <w:bookmarkStart w:id="34" w:name="_Toc153403334"/>
      <w:bookmarkStart w:id="35" w:name="_Toc153405960"/>
      <w:bookmarkStart w:id="36" w:name="_Toc153412144"/>
      <w:r>
        <w:t xml:space="preserve">Figure </w:t>
      </w:r>
      <w:bookmarkEnd w:id="34"/>
      <w:bookmarkEnd w:id="35"/>
      <w:bookmarkEnd w:id="36"/>
      <w:r>
        <w:rPr>
          <w:rFonts w:hint="default"/>
          <w:lang w:val="en-US"/>
        </w:rPr>
        <w:t>5Add Dish</w:t>
      </w:r>
    </w:p>
    <w:p>
      <w:pPr>
        <w:pStyle w:val="3"/>
      </w:pPr>
      <w:bookmarkStart w:id="37" w:name="_Toc153403647"/>
      <w:bookmarkStart w:id="38" w:name="_Toc12774"/>
      <w:r>
        <w:rPr>
          <w:rFonts w:hint="default"/>
          <w:lang w:val="en-US"/>
        </w:rPr>
        <w:t>Remove Dish</w:t>
      </w:r>
      <w:r>
        <w:t>:</w:t>
      </w:r>
      <w:bookmarkEnd w:id="37"/>
      <w:bookmarkEnd w:id="38"/>
    </w:p>
    <w:p>
      <w:pPr>
        <w:rPr>
          <w:rFonts w:hint="default"/>
          <w:lang w:val="en-US"/>
        </w:rPr>
      </w:pPr>
      <w:r>
        <w:rPr>
          <w:rFonts w:hint="default"/>
          <w:lang w:val="en-US"/>
        </w:rPr>
        <w:drawing>
          <wp:inline distT="0" distB="0" distL="114300" distR="114300">
            <wp:extent cx="4591050" cy="3086100"/>
            <wp:effectExtent l="0" t="0" r="11430" b="7620"/>
            <wp:docPr id="8" name="Picture 8" descr="Screenshot 2024-04-24 10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4 101751"/>
                    <pic:cNvPicPr>
                      <a:picLocks noChangeAspect="1"/>
                    </pic:cNvPicPr>
                  </pic:nvPicPr>
                  <pic:blipFill>
                    <a:blip r:embed="rId15"/>
                    <a:stretch>
                      <a:fillRect/>
                    </a:stretch>
                  </pic:blipFill>
                  <pic:spPr>
                    <a:xfrm>
                      <a:off x="0" y="0"/>
                      <a:ext cx="4591050" cy="3086100"/>
                    </a:xfrm>
                    <a:prstGeom prst="rect">
                      <a:avLst/>
                    </a:prstGeom>
                  </pic:spPr>
                </pic:pic>
              </a:graphicData>
            </a:graphic>
          </wp:inline>
        </w:drawing>
      </w:r>
    </w:p>
    <w:p/>
    <w:p>
      <w:pPr>
        <w:pStyle w:val="10"/>
        <w:jc w:val="center"/>
        <w:rPr>
          <w:rFonts w:hint="default"/>
          <w:lang w:val="en-US"/>
        </w:rPr>
      </w:pPr>
      <w:bookmarkStart w:id="39" w:name="_Toc153403335"/>
      <w:bookmarkStart w:id="40" w:name="_Toc153412145"/>
      <w:bookmarkStart w:id="41" w:name="_Toc153405961"/>
      <w:r>
        <w:t xml:space="preserve">Figure </w:t>
      </w:r>
      <w:bookmarkEnd w:id="39"/>
      <w:bookmarkEnd w:id="40"/>
      <w:bookmarkEnd w:id="41"/>
      <w:r>
        <w:rPr>
          <w:rFonts w:hint="default"/>
          <w:lang w:val="en-US"/>
        </w:rPr>
        <w:t>7RemoveDish</w:t>
      </w:r>
    </w:p>
    <w:p>
      <w:pPr>
        <w:pStyle w:val="3"/>
      </w:pPr>
      <w:bookmarkStart w:id="42" w:name="_Toc153403648"/>
      <w:bookmarkStart w:id="43" w:name="_Toc10610"/>
      <w:r>
        <w:rPr>
          <w:rFonts w:hint="default"/>
          <w:lang w:val="en-US"/>
        </w:rPr>
        <w:t>Update Dish</w:t>
      </w:r>
      <w:r>
        <w:t>:</w:t>
      </w:r>
      <w:bookmarkEnd w:id="42"/>
      <w:bookmarkEnd w:id="43"/>
    </w:p>
    <w:p/>
    <w:p>
      <w:pPr>
        <w:rPr>
          <w:rFonts w:hint="default"/>
          <w:lang w:val="en-US"/>
        </w:rPr>
      </w:pPr>
      <w:r>
        <w:rPr>
          <w:rFonts w:hint="default"/>
          <w:lang w:val="en-US"/>
        </w:rPr>
        <w:drawing>
          <wp:inline distT="0" distB="0" distL="114300" distR="114300">
            <wp:extent cx="5019675" cy="3028950"/>
            <wp:effectExtent l="0" t="0" r="9525" b="3810"/>
            <wp:docPr id="9" name="Picture 9" descr="Screenshot 2024-04-24 10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4-24 101809"/>
                    <pic:cNvPicPr>
                      <a:picLocks noChangeAspect="1"/>
                    </pic:cNvPicPr>
                  </pic:nvPicPr>
                  <pic:blipFill>
                    <a:blip r:embed="rId16"/>
                    <a:stretch>
                      <a:fillRect/>
                    </a:stretch>
                  </pic:blipFill>
                  <pic:spPr>
                    <a:xfrm>
                      <a:off x="0" y="0"/>
                      <a:ext cx="5019675" cy="3028950"/>
                    </a:xfrm>
                    <a:prstGeom prst="rect">
                      <a:avLst/>
                    </a:prstGeom>
                  </pic:spPr>
                </pic:pic>
              </a:graphicData>
            </a:graphic>
          </wp:inline>
        </w:drawing>
      </w:r>
    </w:p>
    <w:p>
      <w:pPr>
        <w:pStyle w:val="10"/>
        <w:jc w:val="center"/>
        <w:rPr>
          <w:rFonts w:hint="default"/>
          <w:lang w:val="en-US"/>
        </w:rPr>
      </w:pPr>
      <w:bookmarkStart w:id="44" w:name="_Toc153403336"/>
      <w:bookmarkStart w:id="45" w:name="_Toc153412146"/>
      <w:bookmarkStart w:id="46" w:name="_Toc153405962"/>
      <w:r>
        <w:t xml:space="preserve">Figure </w:t>
      </w:r>
      <w:bookmarkEnd w:id="44"/>
      <w:bookmarkEnd w:id="45"/>
      <w:bookmarkEnd w:id="46"/>
      <w:r>
        <w:rPr>
          <w:rFonts w:hint="default"/>
          <w:lang w:val="en-US"/>
        </w:rPr>
        <w:t>7 Update Dish</w:t>
      </w:r>
    </w:p>
    <w:p>
      <w:pPr>
        <w:pStyle w:val="3"/>
      </w:pPr>
      <w:bookmarkStart w:id="47" w:name="_Toc153403649"/>
      <w:bookmarkStart w:id="48" w:name="_Toc27950"/>
      <w:r>
        <w:rPr>
          <w:rFonts w:hint="default"/>
          <w:lang w:val="en-US"/>
        </w:rPr>
        <w:t>Employee Info</w:t>
      </w:r>
      <w:r>
        <w:t>:</w:t>
      </w:r>
      <w:bookmarkEnd w:id="47"/>
      <w:bookmarkEnd w:id="48"/>
    </w:p>
    <w:p>
      <w:r>
        <w:rPr>
          <w:rFonts w:hint="default"/>
          <w:lang w:val="en-US"/>
        </w:rPr>
        <w:drawing>
          <wp:inline distT="0" distB="0" distL="114300" distR="114300">
            <wp:extent cx="5939790" cy="3452495"/>
            <wp:effectExtent l="0" t="0" r="3810" b="6985"/>
            <wp:docPr id="10" name="Picture 10" descr="Screenshot 2024-04-24 10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4 101820"/>
                    <pic:cNvPicPr>
                      <a:picLocks noChangeAspect="1"/>
                    </pic:cNvPicPr>
                  </pic:nvPicPr>
                  <pic:blipFill>
                    <a:blip r:embed="rId17"/>
                    <a:stretch>
                      <a:fillRect/>
                    </a:stretch>
                  </pic:blipFill>
                  <pic:spPr>
                    <a:xfrm>
                      <a:off x="0" y="0"/>
                      <a:ext cx="5939790" cy="3452495"/>
                    </a:xfrm>
                    <a:prstGeom prst="rect">
                      <a:avLst/>
                    </a:prstGeom>
                  </pic:spPr>
                </pic:pic>
              </a:graphicData>
            </a:graphic>
          </wp:inline>
        </w:drawing>
      </w:r>
    </w:p>
    <w:p>
      <w:pPr>
        <w:pStyle w:val="10"/>
        <w:jc w:val="center"/>
        <w:rPr>
          <w:rFonts w:hint="default"/>
          <w:lang w:val="en-US"/>
        </w:rPr>
      </w:pPr>
      <w:bookmarkStart w:id="49" w:name="_Toc153403337"/>
      <w:bookmarkStart w:id="50" w:name="_Toc153405963"/>
      <w:bookmarkStart w:id="51" w:name="_Toc153412147"/>
      <w:r>
        <w:t xml:space="preserve">Figure </w:t>
      </w:r>
      <w:bookmarkEnd w:id="49"/>
      <w:bookmarkEnd w:id="50"/>
      <w:bookmarkEnd w:id="51"/>
      <w:r>
        <w:rPr>
          <w:rFonts w:hint="default"/>
          <w:lang w:val="en-US"/>
        </w:rPr>
        <w:t>8 Employee Info</w:t>
      </w:r>
    </w:p>
    <w:p>
      <w:pPr>
        <w:pStyle w:val="3"/>
      </w:pPr>
      <w:bookmarkStart w:id="52" w:name="_Toc153403650"/>
      <w:bookmarkStart w:id="53" w:name="_Toc11595"/>
      <w:r>
        <w:rPr>
          <w:rFonts w:hint="default"/>
          <w:lang w:val="en-US"/>
        </w:rPr>
        <w:t>Add Employee</w:t>
      </w:r>
      <w:r>
        <w:t>:</w:t>
      </w:r>
      <w:bookmarkEnd w:id="52"/>
      <w:bookmarkEnd w:id="53"/>
    </w:p>
    <w:p>
      <w:pPr>
        <w:rPr>
          <w:rFonts w:hint="default"/>
          <w:lang w:val="en-US"/>
        </w:rPr>
      </w:pPr>
      <w:r>
        <w:rPr>
          <w:rFonts w:hint="default"/>
          <w:lang w:val="en-US"/>
        </w:rPr>
        <w:drawing>
          <wp:inline distT="0" distB="0" distL="114300" distR="114300">
            <wp:extent cx="5935345" cy="3014345"/>
            <wp:effectExtent l="0" t="0" r="8255" b="3175"/>
            <wp:docPr id="11" name="Picture 11" descr="Screenshot 2024-04-24 10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4-24 101902"/>
                    <pic:cNvPicPr>
                      <a:picLocks noChangeAspect="1"/>
                    </pic:cNvPicPr>
                  </pic:nvPicPr>
                  <pic:blipFill>
                    <a:blip r:embed="rId18"/>
                    <a:stretch>
                      <a:fillRect/>
                    </a:stretch>
                  </pic:blipFill>
                  <pic:spPr>
                    <a:xfrm>
                      <a:off x="0" y="0"/>
                      <a:ext cx="5935345" cy="3014345"/>
                    </a:xfrm>
                    <a:prstGeom prst="rect">
                      <a:avLst/>
                    </a:prstGeom>
                  </pic:spPr>
                </pic:pic>
              </a:graphicData>
            </a:graphic>
          </wp:inline>
        </w:drawing>
      </w:r>
    </w:p>
    <w:p/>
    <w:p>
      <w:pPr>
        <w:pStyle w:val="10"/>
        <w:jc w:val="center"/>
        <w:rPr>
          <w:rFonts w:hint="default"/>
          <w:lang w:val="en-US"/>
        </w:rPr>
      </w:pPr>
      <w:bookmarkStart w:id="54" w:name="_Toc153403338"/>
      <w:bookmarkStart w:id="55" w:name="_Toc153405964"/>
      <w:bookmarkStart w:id="56" w:name="_Toc153412148"/>
      <w:r>
        <w:t xml:space="preserve">Figure </w:t>
      </w:r>
      <w:bookmarkEnd w:id="54"/>
      <w:bookmarkEnd w:id="55"/>
      <w:bookmarkEnd w:id="56"/>
      <w:r>
        <w:rPr>
          <w:rFonts w:hint="default"/>
          <w:lang w:val="en-US"/>
        </w:rPr>
        <w:t>9 AddEmployee</w:t>
      </w:r>
    </w:p>
    <w:p>
      <w:pPr>
        <w:pStyle w:val="3"/>
      </w:pPr>
      <w:bookmarkStart w:id="57" w:name="_Toc153403651"/>
      <w:bookmarkStart w:id="58" w:name="_Toc27572"/>
      <w:r>
        <w:rPr>
          <w:rFonts w:hint="default"/>
          <w:lang w:val="en-US"/>
        </w:rPr>
        <w:t>Remove Employee</w:t>
      </w:r>
      <w:r>
        <w:t>:</w:t>
      </w:r>
      <w:bookmarkEnd w:id="57"/>
      <w:bookmarkEnd w:id="58"/>
    </w:p>
    <w:p/>
    <w:p>
      <w:pPr>
        <w:rPr>
          <w:rFonts w:hint="default"/>
          <w:lang w:val="en-US"/>
        </w:rPr>
      </w:pPr>
      <w:r>
        <w:rPr>
          <w:rFonts w:hint="default"/>
          <w:lang w:val="en-US"/>
        </w:rPr>
        <w:drawing>
          <wp:inline distT="0" distB="0" distL="114300" distR="114300">
            <wp:extent cx="4238625" cy="2819400"/>
            <wp:effectExtent l="0" t="0" r="13335" b="0"/>
            <wp:docPr id="12" name="Picture 12" descr="Screenshot 2024-04-24 10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4-24 102038"/>
                    <pic:cNvPicPr>
                      <a:picLocks noChangeAspect="1"/>
                    </pic:cNvPicPr>
                  </pic:nvPicPr>
                  <pic:blipFill>
                    <a:blip r:embed="rId19"/>
                    <a:stretch>
                      <a:fillRect/>
                    </a:stretch>
                  </pic:blipFill>
                  <pic:spPr>
                    <a:xfrm>
                      <a:off x="0" y="0"/>
                      <a:ext cx="4238625" cy="2819400"/>
                    </a:xfrm>
                    <a:prstGeom prst="rect">
                      <a:avLst/>
                    </a:prstGeom>
                  </pic:spPr>
                </pic:pic>
              </a:graphicData>
            </a:graphic>
          </wp:inline>
        </w:drawing>
      </w:r>
    </w:p>
    <w:p/>
    <w:p>
      <w:pPr>
        <w:pStyle w:val="10"/>
        <w:jc w:val="center"/>
        <w:rPr>
          <w:rFonts w:hint="default"/>
          <w:lang w:val="en-US"/>
        </w:rPr>
      </w:pPr>
      <w:bookmarkStart w:id="59" w:name="_Toc153412149"/>
      <w:bookmarkStart w:id="60" w:name="_Toc153403339"/>
      <w:bookmarkStart w:id="61" w:name="_Toc153405965"/>
      <w:r>
        <w:t xml:space="preserve">Figure </w:t>
      </w:r>
      <w:bookmarkEnd w:id="59"/>
      <w:bookmarkEnd w:id="60"/>
      <w:bookmarkEnd w:id="61"/>
      <w:r>
        <w:rPr>
          <w:rFonts w:hint="default"/>
          <w:lang w:val="en-US"/>
        </w:rPr>
        <w:t>10 Remove Employee</w:t>
      </w:r>
    </w:p>
    <w:p>
      <w:pPr>
        <w:pStyle w:val="3"/>
      </w:pPr>
      <w:bookmarkStart w:id="62" w:name="_Toc153403652"/>
      <w:bookmarkStart w:id="63" w:name="_Toc4654"/>
      <w:r>
        <w:rPr>
          <w:rFonts w:hint="default"/>
          <w:lang w:val="en-US"/>
        </w:rPr>
        <w:t>Update Employee</w:t>
      </w:r>
      <w:r>
        <w:t>:</w:t>
      </w:r>
      <w:bookmarkEnd w:id="62"/>
      <w:bookmarkEnd w:id="63"/>
    </w:p>
    <w:p>
      <w:pPr>
        <w:rPr>
          <w:rFonts w:hint="default"/>
          <w:lang w:val="en-US"/>
        </w:rPr>
      </w:pPr>
      <w:r>
        <w:rPr>
          <w:rFonts w:hint="default"/>
          <w:lang w:val="en-US"/>
        </w:rPr>
        <w:drawing>
          <wp:inline distT="0" distB="0" distL="114300" distR="114300">
            <wp:extent cx="4638675" cy="2914650"/>
            <wp:effectExtent l="0" t="0" r="9525" b="11430"/>
            <wp:docPr id="13" name="Picture 13" descr="Screenshot 2024-04-24 10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24 101929"/>
                    <pic:cNvPicPr>
                      <a:picLocks noChangeAspect="1"/>
                    </pic:cNvPicPr>
                  </pic:nvPicPr>
                  <pic:blipFill>
                    <a:blip r:embed="rId20"/>
                    <a:stretch>
                      <a:fillRect/>
                    </a:stretch>
                  </pic:blipFill>
                  <pic:spPr>
                    <a:xfrm>
                      <a:off x="0" y="0"/>
                      <a:ext cx="4638675" cy="2914650"/>
                    </a:xfrm>
                    <a:prstGeom prst="rect">
                      <a:avLst/>
                    </a:prstGeom>
                  </pic:spPr>
                </pic:pic>
              </a:graphicData>
            </a:graphic>
          </wp:inline>
        </w:drawing>
      </w:r>
    </w:p>
    <w:p/>
    <w:p>
      <w:pPr>
        <w:pStyle w:val="10"/>
        <w:jc w:val="center"/>
        <w:rPr>
          <w:rFonts w:hint="default"/>
          <w:lang w:val="en-US"/>
        </w:rPr>
      </w:pPr>
      <w:bookmarkStart w:id="64" w:name="_Toc153403340"/>
      <w:bookmarkStart w:id="65" w:name="_Toc153405966"/>
      <w:bookmarkStart w:id="66" w:name="_Toc153412150"/>
      <w:r>
        <w:t xml:space="preserve">Figure </w:t>
      </w:r>
      <w:bookmarkEnd w:id="64"/>
      <w:bookmarkEnd w:id="65"/>
      <w:bookmarkEnd w:id="66"/>
      <w:r>
        <w:rPr>
          <w:rFonts w:hint="default"/>
          <w:lang w:val="en-US"/>
        </w:rPr>
        <w:t>11 Update Employee</w:t>
      </w:r>
    </w:p>
    <w:p>
      <w:pPr>
        <w:pStyle w:val="3"/>
        <w:rPr>
          <w:rFonts w:hint="default"/>
          <w:lang w:val="en-US"/>
        </w:rPr>
      </w:pPr>
      <w:bookmarkStart w:id="67" w:name="_Toc8147"/>
      <w:r>
        <w:rPr>
          <w:rFonts w:hint="default"/>
          <w:lang w:val="en-US"/>
        </w:rPr>
        <w:t>Update Menu:</w:t>
      </w:r>
      <w:bookmarkEnd w:id="67"/>
    </w:p>
    <w:p>
      <w:pPr>
        <w:rPr>
          <w:rFonts w:hint="default"/>
          <w:lang w:val="en-US"/>
        </w:rPr>
      </w:pPr>
      <w:r>
        <w:rPr>
          <w:rFonts w:hint="default"/>
          <w:lang w:val="en-US"/>
        </w:rPr>
        <w:drawing>
          <wp:inline distT="0" distB="0" distL="114300" distR="114300">
            <wp:extent cx="4695825" cy="2781300"/>
            <wp:effectExtent l="0" t="0" r="13335" b="7620"/>
            <wp:docPr id="14" name="Picture 14" descr="Screenshot 2024-04-24 10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4-24 102111"/>
                    <pic:cNvPicPr>
                      <a:picLocks noChangeAspect="1"/>
                    </pic:cNvPicPr>
                  </pic:nvPicPr>
                  <pic:blipFill>
                    <a:blip r:embed="rId21"/>
                    <a:stretch>
                      <a:fillRect/>
                    </a:stretch>
                  </pic:blipFill>
                  <pic:spPr>
                    <a:xfrm>
                      <a:off x="0" y="0"/>
                      <a:ext cx="4695825" cy="2781300"/>
                    </a:xfrm>
                    <a:prstGeom prst="rect">
                      <a:avLst/>
                    </a:prstGeom>
                  </pic:spPr>
                </pic:pic>
              </a:graphicData>
            </a:graphic>
          </wp:inline>
        </w:drawing>
      </w:r>
    </w:p>
    <w:p/>
    <w:p>
      <w:pPr>
        <w:pStyle w:val="10"/>
        <w:jc w:val="center"/>
        <w:rPr>
          <w:rFonts w:hint="default"/>
          <w:lang w:val="en-US"/>
        </w:rPr>
      </w:pPr>
      <w:bookmarkStart w:id="68" w:name="_Toc153412151"/>
      <w:bookmarkStart w:id="69" w:name="_Toc153405967"/>
      <w:bookmarkStart w:id="70" w:name="_Toc153403341"/>
      <w:r>
        <w:t xml:space="preserve">Figure </w:t>
      </w:r>
      <w:bookmarkEnd w:id="68"/>
      <w:bookmarkEnd w:id="69"/>
      <w:bookmarkEnd w:id="70"/>
      <w:r>
        <w:rPr>
          <w:rFonts w:hint="default"/>
          <w:lang w:val="en-US"/>
        </w:rPr>
        <w:t>12 Update Menu</w:t>
      </w:r>
    </w:p>
    <w:p>
      <w:pPr>
        <w:pStyle w:val="3"/>
        <w:rPr>
          <w:rFonts w:hint="default"/>
          <w:lang w:val="en-US"/>
        </w:rPr>
      </w:pPr>
      <w:bookmarkStart w:id="71" w:name="_Toc16663"/>
      <w:r>
        <w:rPr>
          <w:rFonts w:hint="default"/>
          <w:lang w:val="en-US"/>
        </w:rPr>
        <w:t>Update Name:</w:t>
      </w:r>
      <w:bookmarkEnd w:id="71"/>
    </w:p>
    <w:p>
      <w:pPr>
        <w:rPr>
          <w:rFonts w:hint="default"/>
          <w:lang w:val="en-US"/>
        </w:rPr>
      </w:pPr>
      <w:r>
        <w:rPr>
          <w:rFonts w:hint="default"/>
          <w:lang w:val="en-US"/>
        </w:rPr>
        <w:drawing>
          <wp:inline distT="0" distB="0" distL="114300" distR="114300">
            <wp:extent cx="5328920" cy="2638425"/>
            <wp:effectExtent l="0" t="0" r="5080" b="13335"/>
            <wp:docPr id="22" name="Picture 22" descr="Screenshot 2024-04-24 10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4-24 102122"/>
                    <pic:cNvPicPr>
                      <a:picLocks noChangeAspect="1"/>
                    </pic:cNvPicPr>
                  </pic:nvPicPr>
                  <pic:blipFill>
                    <a:blip r:embed="rId22"/>
                    <a:stretch>
                      <a:fillRect/>
                    </a:stretch>
                  </pic:blipFill>
                  <pic:spPr>
                    <a:xfrm>
                      <a:off x="0" y="0"/>
                      <a:ext cx="5328920" cy="2638425"/>
                    </a:xfrm>
                    <a:prstGeom prst="rect">
                      <a:avLst/>
                    </a:prstGeom>
                  </pic:spPr>
                </pic:pic>
              </a:graphicData>
            </a:graphic>
          </wp:inline>
        </w:drawing>
      </w:r>
    </w:p>
    <w:p/>
    <w:p>
      <w:pPr>
        <w:pStyle w:val="10"/>
        <w:jc w:val="center"/>
        <w:rPr>
          <w:rFonts w:hint="default"/>
          <w:lang w:val="en-US"/>
        </w:rPr>
      </w:pPr>
      <w:bookmarkStart w:id="72" w:name="_Toc153405968"/>
      <w:bookmarkStart w:id="73" w:name="_Toc153412152"/>
      <w:bookmarkStart w:id="74" w:name="_Toc153403342"/>
      <w:r>
        <w:t xml:space="preserve">Figure </w:t>
      </w:r>
      <w:bookmarkEnd w:id="72"/>
      <w:bookmarkEnd w:id="73"/>
      <w:bookmarkEnd w:id="74"/>
      <w:r>
        <w:rPr>
          <w:rFonts w:hint="default"/>
          <w:lang w:val="en-US"/>
        </w:rPr>
        <w:t>13 Update Name</w:t>
      </w:r>
    </w:p>
    <w:p>
      <w:pPr>
        <w:pStyle w:val="3"/>
      </w:pPr>
      <w:bookmarkStart w:id="75" w:name="_Toc153403655"/>
      <w:bookmarkStart w:id="76" w:name="_Toc22116"/>
      <w:r>
        <w:rPr>
          <w:rFonts w:hint="default"/>
          <w:lang w:val="en-US"/>
        </w:rPr>
        <w:t>Update Contact Number</w:t>
      </w:r>
      <w:r>
        <w:t>:</w:t>
      </w:r>
      <w:bookmarkEnd w:id="75"/>
      <w:bookmarkEnd w:id="76"/>
    </w:p>
    <w:p>
      <w:pPr>
        <w:rPr>
          <w:rFonts w:hint="default"/>
          <w:lang w:val="en-US"/>
        </w:rPr>
      </w:pPr>
      <w:r>
        <w:rPr>
          <w:rFonts w:hint="default"/>
          <w:lang w:val="en-US"/>
        </w:rPr>
        <w:drawing>
          <wp:inline distT="0" distB="0" distL="114300" distR="114300">
            <wp:extent cx="5095875" cy="2550160"/>
            <wp:effectExtent l="0" t="0" r="9525" b="10160"/>
            <wp:docPr id="24" name="Picture 24" descr="Screenshot 2024-04-24 10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4-24 102135"/>
                    <pic:cNvPicPr>
                      <a:picLocks noChangeAspect="1"/>
                    </pic:cNvPicPr>
                  </pic:nvPicPr>
                  <pic:blipFill>
                    <a:blip r:embed="rId23"/>
                    <a:stretch>
                      <a:fillRect/>
                    </a:stretch>
                  </pic:blipFill>
                  <pic:spPr>
                    <a:xfrm>
                      <a:off x="0" y="0"/>
                      <a:ext cx="5095875" cy="2550160"/>
                    </a:xfrm>
                    <a:prstGeom prst="rect">
                      <a:avLst/>
                    </a:prstGeom>
                  </pic:spPr>
                </pic:pic>
              </a:graphicData>
            </a:graphic>
          </wp:inline>
        </w:drawing>
      </w:r>
    </w:p>
    <w:p>
      <w:pPr>
        <w:pStyle w:val="10"/>
        <w:jc w:val="center"/>
        <w:rPr>
          <w:rFonts w:hint="default"/>
          <w:lang w:val="en-US"/>
        </w:rPr>
      </w:pPr>
      <w:r>
        <w:t xml:space="preserve">Figure </w:t>
      </w:r>
      <w:r>
        <w:rPr>
          <w:rFonts w:hint="default"/>
          <w:lang w:val="en-US"/>
        </w:rPr>
        <w:t>14 Update Name</w:t>
      </w:r>
    </w:p>
    <w:p>
      <w:pPr>
        <w:pStyle w:val="3"/>
        <w:rPr>
          <w:rFonts w:hint="default"/>
          <w:lang w:val="en-US"/>
        </w:rPr>
      </w:pPr>
      <w:bookmarkStart w:id="77" w:name="_Toc25632"/>
      <w:r>
        <w:rPr>
          <w:rFonts w:hint="default"/>
          <w:lang w:val="en-US"/>
        </w:rPr>
        <w:t>Sales</w:t>
      </w:r>
      <w:r>
        <w:t>:</w:t>
      </w:r>
      <w:bookmarkEnd w:id="77"/>
    </w:p>
    <w:p>
      <w:pPr>
        <w:rPr>
          <w:rFonts w:hint="default"/>
          <w:lang w:val="en-US"/>
        </w:rPr>
      </w:pPr>
      <w:r>
        <w:rPr>
          <w:rFonts w:hint="default"/>
          <w:lang w:val="en-US"/>
        </w:rPr>
        <w:drawing>
          <wp:inline distT="0" distB="0" distL="114300" distR="114300">
            <wp:extent cx="4981575" cy="4105275"/>
            <wp:effectExtent l="0" t="0" r="1905" b="9525"/>
            <wp:docPr id="16" name="Picture 16" descr="Screenshot 2024-04-24 10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4 102319"/>
                    <pic:cNvPicPr>
                      <a:picLocks noChangeAspect="1"/>
                    </pic:cNvPicPr>
                  </pic:nvPicPr>
                  <pic:blipFill>
                    <a:blip r:embed="rId24"/>
                    <a:stretch>
                      <a:fillRect/>
                    </a:stretch>
                  </pic:blipFill>
                  <pic:spPr>
                    <a:xfrm>
                      <a:off x="0" y="0"/>
                      <a:ext cx="4981575" cy="4105275"/>
                    </a:xfrm>
                    <a:prstGeom prst="rect">
                      <a:avLst/>
                    </a:prstGeom>
                  </pic:spPr>
                </pic:pic>
              </a:graphicData>
            </a:graphic>
          </wp:inline>
        </w:drawing>
      </w:r>
    </w:p>
    <w:p>
      <w:pPr>
        <w:pStyle w:val="10"/>
        <w:jc w:val="center"/>
        <w:rPr>
          <w:rFonts w:hint="default"/>
          <w:lang w:val="en-US"/>
        </w:rPr>
      </w:pPr>
      <w:bookmarkStart w:id="78" w:name="_Toc153403343"/>
      <w:bookmarkStart w:id="79" w:name="_Toc153405969"/>
      <w:bookmarkStart w:id="80" w:name="_Toc153412153"/>
      <w:r>
        <w:t xml:space="preserve">Figure </w:t>
      </w:r>
      <w:r>
        <w:rPr>
          <w:rFonts w:hint="default"/>
          <w:lang w:val="en-US"/>
        </w:rPr>
        <w:t>14</w:t>
      </w:r>
      <w:bookmarkEnd w:id="78"/>
      <w:bookmarkEnd w:id="79"/>
      <w:bookmarkEnd w:id="80"/>
      <w:r>
        <w:rPr>
          <w:rFonts w:hint="default"/>
          <w:lang w:val="en-US"/>
        </w:rPr>
        <w:t>Sales</w:t>
      </w:r>
    </w:p>
    <w:p>
      <w:pPr>
        <w:pStyle w:val="3"/>
        <w:tabs>
          <w:tab w:val="left" w:pos="7448"/>
        </w:tabs>
      </w:pPr>
      <w:bookmarkStart w:id="81" w:name="_Toc153403656"/>
      <w:bookmarkStart w:id="82" w:name="_Toc26417"/>
      <w:r>
        <w:rPr>
          <w:rFonts w:hint="default"/>
          <w:lang w:val="en-US"/>
        </w:rPr>
        <w:t>Customer Menu</w:t>
      </w:r>
      <w:r>
        <w:t>:</w:t>
      </w:r>
      <w:bookmarkEnd w:id="81"/>
      <w:bookmarkEnd w:id="82"/>
      <w:r>
        <w:tab/>
      </w:r>
    </w:p>
    <w:p>
      <w:r>
        <w:rPr>
          <w:rFonts w:hint="default"/>
          <w:lang w:val="en-US"/>
        </w:rPr>
        <w:drawing>
          <wp:inline distT="0" distB="0" distL="114300" distR="114300">
            <wp:extent cx="5501005" cy="3096260"/>
            <wp:effectExtent l="0" t="0" r="635" b="12700"/>
            <wp:docPr id="17" name="Picture 17" descr="Screenshot 2024-04-24 10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4-24 102338"/>
                    <pic:cNvPicPr>
                      <a:picLocks noChangeAspect="1"/>
                    </pic:cNvPicPr>
                  </pic:nvPicPr>
                  <pic:blipFill>
                    <a:blip r:embed="rId25"/>
                    <a:stretch>
                      <a:fillRect/>
                    </a:stretch>
                  </pic:blipFill>
                  <pic:spPr>
                    <a:xfrm>
                      <a:off x="0" y="0"/>
                      <a:ext cx="5501005" cy="3096260"/>
                    </a:xfrm>
                    <a:prstGeom prst="rect">
                      <a:avLst/>
                    </a:prstGeom>
                  </pic:spPr>
                </pic:pic>
              </a:graphicData>
            </a:graphic>
          </wp:inline>
        </w:drawing>
      </w:r>
    </w:p>
    <w:p>
      <w:pPr>
        <w:pStyle w:val="10"/>
        <w:jc w:val="center"/>
        <w:rPr>
          <w:rFonts w:hint="default"/>
          <w:lang w:val="en-US"/>
        </w:rPr>
      </w:pPr>
      <w:bookmarkStart w:id="83" w:name="_Toc153405970"/>
      <w:bookmarkStart w:id="84" w:name="_Toc153403344"/>
      <w:bookmarkStart w:id="85" w:name="_Toc153412154"/>
      <w:r>
        <w:t xml:space="preserve">Figure </w:t>
      </w:r>
      <w:bookmarkEnd w:id="83"/>
      <w:bookmarkEnd w:id="84"/>
      <w:bookmarkEnd w:id="85"/>
      <w:r>
        <w:rPr>
          <w:rFonts w:hint="default"/>
          <w:lang w:val="en-US"/>
        </w:rPr>
        <w:t>15CustomerMenu</w:t>
      </w:r>
    </w:p>
    <w:p>
      <w:pPr>
        <w:pStyle w:val="3"/>
      </w:pPr>
      <w:bookmarkStart w:id="86" w:name="_Toc153403657"/>
      <w:bookmarkStart w:id="87" w:name="_Toc22943"/>
      <w:r>
        <w:rPr>
          <w:rFonts w:hint="default"/>
          <w:lang w:val="en-US"/>
        </w:rPr>
        <w:t>Make Order</w:t>
      </w:r>
      <w:r>
        <w:t>:</w:t>
      </w:r>
      <w:bookmarkEnd w:id="86"/>
      <w:bookmarkEnd w:id="87"/>
    </w:p>
    <w:p>
      <w:pPr>
        <w:rPr>
          <w:rFonts w:hint="default"/>
          <w:lang w:val="en-US"/>
        </w:rPr>
      </w:pPr>
      <w:r>
        <w:rPr>
          <w:rFonts w:hint="default"/>
          <w:lang w:val="en-US"/>
        </w:rPr>
        <w:drawing>
          <wp:inline distT="0" distB="0" distL="114300" distR="114300">
            <wp:extent cx="5457190" cy="2988310"/>
            <wp:effectExtent l="0" t="0" r="13970" b="13970"/>
            <wp:docPr id="18" name="Picture 18" descr="Screenshot 2024-04-24 10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04-24 102431"/>
                    <pic:cNvPicPr>
                      <a:picLocks noChangeAspect="1"/>
                    </pic:cNvPicPr>
                  </pic:nvPicPr>
                  <pic:blipFill>
                    <a:blip r:embed="rId26"/>
                    <a:stretch>
                      <a:fillRect/>
                    </a:stretch>
                  </pic:blipFill>
                  <pic:spPr>
                    <a:xfrm>
                      <a:off x="0" y="0"/>
                      <a:ext cx="5457190" cy="2988310"/>
                    </a:xfrm>
                    <a:prstGeom prst="rect">
                      <a:avLst/>
                    </a:prstGeom>
                  </pic:spPr>
                </pic:pic>
              </a:graphicData>
            </a:graphic>
          </wp:inline>
        </w:drawing>
      </w:r>
    </w:p>
    <w:p/>
    <w:p>
      <w:pPr>
        <w:pStyle w:val="10"/>
        <w:jc w:val="center"/>
        <w:rPr>
          <w:rFonts w:hint="default"/>
          <w:lang w:val="en-US"/>
        </w:rPr>
      </w:pPr>
      <w:bookmarkStart w:id="88" w:name="_Toc153403345"/>
      <w:bookmarkStart w:id="89" w:name="_Toc153405971"/>
      <w:bookmarkStart w:id="90" w:name="_Toc153412155"/>
      <w:r>
        <w:t xml:space="preserve">Figure </w:t>
      </w:r>
      <w:bookmarkEnd w:id="88"/>
      <w:bookmarkEnd w:id="89"/>
      <w:bookmarkEnd w:id="90"/>
      <w:r>
        <w:rPr>
          <w:rFonts w:hint="default"/>
          <w:lang w:val="en-US"/>
        </w:rPr>
        <w:t>16 Make Order</w:t>
      </w:r>
    </w:p>
    <w:p>
      <w:pPr>
        <w:pStyle w:val="3"/>
      </w:pPr>
      <w:bookmarkStart w:id="91" w:name="_Toc153403658"/>
      <w:bookmarkStart w:id="92" w:name="_Toc20005"/>
      <w:r>
        <w:rPr>
          <w:rFonts w:hint="default"/>
          <w:lang w:val="en-US"/>
        </w:rPr>
        <w:t>Bill Payment</w:t>
      </w:r>
      <w:r>
        <w:t>:</w:t>
      </w:r>
      <w:bookmarkEnd w:id="91"/>
      <w:bookmarkEnd w:id="92"/>
    </w:p>
    <w:p>
      <w:r>
        <w:rPr>
          <w:rFonts w:hint="default"/>
          <w:lang w:val="en-US"/>
        </w:rPr>
        <w:drawing>
          <wp:inline distT="0" distB="0" distL="114300" distR="114300">
            <wp:extent cx="4876800" cy="3638550"/>
            <wp:effectExtent l="0" t="0" r="0" b="3810"/>
            <wp:docPr id="19" name="Picture 19" descr="Screenshot 2024-04-24 10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4-24 102436"/>
                    <pic:cNvPicPr>
                      <a:picLocks noChangeAspect="1"/>
                    </pic:cNvPicPr>
                  </pic:nvPicPr>
                  <pic:blipFill>
                    <a:blip r:embed="rId27"/>
                    <a:stretch>
                      <a:fillRect/>
                    </a:stretch>
                  </pic:blipFill>
                  <pic:spPr>
                    <a:xfrm>
                      <a:off x="0" y="0"/>
                      <a:ext cx="4876800" cy="3638550"/>
                    </a:xfrm>
                    <a:prstGeom prst="rect">
                      <a:avLst/>
                    </a:prstGeom>
                  </pic:spPr>
                </pic:pic>
              </a:graphicData>
            </a:graphic>
          </wp:inline>
        </w:drawing>
      </w:r>
    </w:p>
    <w:p>
      <w:pPr>
        <w:pStyle w:val="10"/>
        <w:jc w:val="center"/>
        <w:rPr>
          <w:rFonts w:hint="default"/>
          <w:lang w:val="en-US"/>
        </w:rPr>
      </w:pPr>
      <w:bookmarkStart w:id="93" w:name="_Toc153403346"/>
      <w:bookmarkStart w:id="94" w:name="_Toc153412156"/>
      <w:bookmarkStart w:id="95" w:name="_Toc153405972"/>
      <w:r>
        <w:t xml:space="preserve">Figure </w:t>
      </w:r>
      <w:bookmarkEnd w:id="93"/>
      <w:bookmarkEnd w:id="94"/>
      <w:bookmarkEnd w:id="95"/>
      <w:r>
        <w:rPr>
          <w:rFonts w:hint="default"/>
          <w:lang w:val="en-US"/>
        </w:rPr>
        <w:t>17BillPayent</w:t>
      </w:r>
    </w:p>
    <w:p>
      <w:pPr>
        <w:pStyle w:val="2"/>
        <w:numPr>
          <w:ilvl w:val="0"/>
          <w:numId w:val="6"/>
        </w:numPr>
        <w:ind w:left="720"/>
      </w:pPr>
      <w:bookmarkStart w:id="96" w:name="_Toc4369"/>
      <w:r>
        <w:rPr>
          <w:rFonts w:hint="default"/>
          <w:lang w:val="en-US"/>
        </w:rPr>
        <w:t>Code</w:t>
      </w:r>
      <w:r>
        <w:t>:</w:t>
      </w:r>
      <w:bookmarkEnd w:id="96"/>
    </w:p>
    <w:p>
      <w:pPr>
        <w:pStyle w:val="2"/>
        <w:numPr>
          <w:numId w:val="0"/>
        </w:numPr>
        <w:ind w:left="360" w:leftChars="0"/>
        <w:rPr>
          <w:rFonts w:hint="default"/>
          <w:lang w:val="en-US"/>
        </w:rPr>
      </w:pPr>
      <w:bookmarkStart w:id="97" w:name="_Toc6913"/>
      <w:r>
        <w:rPr>
          <w:rFonts w:hint="default"/>
          <w:lang w:val="en-US"/>
        </w:rPr>
        <w:t>Dish.BL:</w:t>
      </w:r>
      <w:bookmarkEnd w:id="97"/>
    </w:p>
    <w:p>
      <w:pPr>
        <w:spacing w:beforeLines="0" w:afterLines="0"/>
        <w:jc w:val="left"/>
        <w:rPr>
          <w:rFonts w:hint="default" w:ascii="Cascadia Mono" w:hAnsi="Cascadia Mono" w:eastAsia="Cascadia Mono"/>
          <w:color w:val="2B91AF"/>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w:t>
      </w:r>
      <w:r>
        <w:rPr>
          <w:rFonts w:hint="default" w:ascii="Cascadia Mono" w:hAnsi="Cascadia Mono" w:eastAsia="Cascadia Mono"/>
          <w:color w:val="000000"/>
          <w:sz w:val="19"/>
          <w:szCs w:val="24"/>
        </w:rPr>
        <w:t>() {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.Name = Name;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Price)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.Name =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.Price = 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SetName(</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.Name =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GetName()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SetPrice(</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.Price = 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GetPrice()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r>
        <w:rPr>
          <w:rFonts w:hint="default" w:ascii="Cascadia Mono" w:hAnsi="Cascadia Mono" w:eastAsia="Cascadia Mono"/>
          <w:color w:val="000000"/>
          <w:sz w:val="19"/>
          <w:szCs w:val="24"/>
        </w:rPr>
        <w:t>}</w:t>
      </w:r>
    </w:p>
    <w:p>
      <w:pPr>
        <w:pStyle w:val="2"/>
        <w:numPr>
          <w:numId w:val="0"/>
        </w:numPr>
        <w:ind w:left="360" w:leftChars="0"/>
      </w:pPr>
      <w:bookmarkStart w:id="98" w:name="_Toc10379"/>
      <w:r>
        <w:rPr>
          <w:rFonts w:hint="default"/>
          <w:lang w:val="en-US"/>
        </w:rPr>
        <w:t>Dish.DL(With DataBase):</w:t>
      </w:r>
      <w:bookmarkEnd w:id="98"/>
      <w: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DishDL</w:t>
      </w:r>
      <w:r>
        <w:rPr>
          <w:rFonts w:hint="default" w:ascii="Cascadia Mono" w:hAnsi="Cascadia Mono" w:eastAsia="Cascadia Mono"/>
          <w:color w:val="000000"/>
          <w:sz w:val="19"/>
          <w:szCs w:val="24"/>
        </w:rPr>
        <w:t>: IDishDL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ConnectionString = Utility.GetConnectionString();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DishDL</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ConnectionString)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.ConnectionString = ConnectionString;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AddDish(Dish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query = String.Format(</w:t>
      </w:r>
      <w:r>
        <w:rPr>
          <w:rFonts w:hint="default" w:ascii="Cascadia Mono" w:hAnsi="Cascadia Mono" w:eastAsia="Cascadia Mono"/>
          <w:color w:val="A31515"/>
          <w:sz w:val="19"/>
          <w:szCs w:val="24"/>
        </w:rPr>
        <w:t>"Insert into Dishlist(Name,Price)"</w:t>
      </w:r>
      <w:r>
        <w:rPr>
          <w:rFonts w:hint="default" w:ascii="Cascadia Mono" w:hAnsi="Cascadia Mono" w:eastAsia="Cascadia Mono"/>
          <w:color w:val="000000"/>
          <w:sz w:val="19"/>
          <w:szCs w:val="24"/>
        </w:rPr>
        <w:t xml:space="preserve"> + </w:t>
      </w:r>
      <w:r>
        <w:rPr>
          <w:rFonts w:hint="default" w:ascii="Cascadia Mono" w:hAnsi="Cascadia Mono" w:eastAsia="Cascadia Mono"/>
          <w:color w:val="A31515"/>
          <w:sz w:val="19"/>
          <w:szCs w:val="24"/>
        </w:rPr>
        <w:t>" values('{0}','{1}')"</w:t>
      </w:r>
      <w:r>
        <w:rPr>
          <w:rFonts w:hint="default" w:ascii="Cascadia Mono" w:hAnsi="Cascadia Mono" w:eastAsia="Cascadia Mono"/>
          <w:color w:val="000000"/>
          <w:sz w:val="19"/>
          <w:szCs w:val="24"/>
        </w:rPr>
        <w:t>,dish.GetName(), dish.GetPrice());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 sqlConnection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SqlConnection(ConnectionString);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sqlConnection.Open();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SqlCommand sql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SqlCommand(query, sqlConnection);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rows = sql.ExecuteNonQuery();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(rows &gt;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List&lt;Dish&gt; GetDishList()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List&lt;Dish&gt; dishes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List&lt;Dish&gt;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query = </w:t>
      </w:r>
      <w:r>
        <w:rPr>
          <w:rFonts w:hint="default" w:ascii="Cascadia Mono" w:hAnsi="Cascadia Mono" w:eastAsia="Cascadia Mono"/>
          <w:color w:val="A31515"/>
          <w:sz w:val="19"/>
          <w:szCs w:val="24"/>
        </w:rPr>
        <w:t>"Select * from Dishlist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 sqlConnection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SqlConnection(ConnectionString);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sqlConnection.Open();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SqlCommand sqlCommand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SqlCommand(query, sqlConnection);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SqlDataReader reader = sqlCommand.ExecuteReader();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(reader.Read())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 dish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Dish(Convert.ToString(reader[</w:t>
      </w:r>
      <w:r>
        <w:rPr>
          <w:rFonts w:hint="default" w:ascii="Cascadia Mono" w:hAnsi="Cascadia Mono" w:eastAsia="Cascadia Mono"/>
          <w:color w:val="A31515"/>
          <w:sz w:val="19"/>
          <w:szCs w:val="24"/>
        </w:rPr>
        <w:t>"Name"</w:t>
      </w:r>
      <w:r>
        <w:rPr>
          <w:rFonts w:hint="default" w:ascii="Cascadia Mono" w:hAnsi="Cascadia Mono" w:eastAsia="Cascadia Mono"/>
          <w:color w:val="000000"/>
          <w:sz w:val="19"/>
          <w:szCs w:val="24"/>
        </w:rPr>
        <w:t>]), Convert.ToInt64(reader[</w:t>
      </w:r>
      <w:r>
        <w:rPr>
          <w:rFonts w:hint="default" w:ascii="Cascadia Mono" w:hAnsi="Cascadia Mono" w:eastAsia="Cascadia Mono"/>
          <w:color w:val="A31515"/>
          <w:sz w:val="19"/>
          <w:szCs w:val="24"/>
        </w:rPr>
        <w:t>"Price"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dishes.Add(dish);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reader.Close();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dishes;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CheckDish(Dish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List&lt;Dish&gt; dishs = GetDishList();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(Dish dishes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dishs)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(dishes.GetName() == dish.GetName())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RemoveDish(Dish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query = String.Format(</w:t>
      </w:r>
      <w:r>
        <w:rPr>
          <w:rFonts w:hint="default" w:ascii="Cascadia Mono" w:hAnsi="Cascadia Mono" w:eastAsia="Cascadia Mono"/>
          <w:color w:val="A31515"/>
          <w:sz w:val="19"/>
          <w:szCs w:val="24"/>
        </w:rPr>
        <w:t>"Delete from Dishlist where Name ='{0}'"</w:t>
      </w:r>
      <w:r>
        <w:rPr>
          <w:rFonts w:hint="default" w:ascii="Cascadia Mono" w:hAnsi="Cascadia Mono" w:eastAsia="Cascadia Mono"/>
          <w:color w:val="000000"/>
          <w:sz w:val="19"/>
          <w:szCs w:val="24"/>
        </w:rPr>
        <w:t>, dish.GetName());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 sqlConnection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SqlConnection(ConnectionString);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sqlConnection.Open();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SqlCommand sql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SqlCommand(query, sqlConnection);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rows = sql.ExecuteNonQuery();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(rows &gt;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UpdateDish(Dish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query = String.Format(</w:t>
      </w:r>
      <w:r>
        <w:rPr>
          <w:rFonts w:hint="default" w:ascii="Cascadia Mono" w:hAnsi="Cascadia Mono" w:eastAsia="Cascadia Mono"/>
          <w:color w:val="A31515"/>
          <w:sz w:val="19"/>
          <w:szCs w:val="24"/>
        </w:rPr>
        <w:t>"Update Dishlist SET Price = '{1}' WHERE Name = '{0}'"</w:t>
      </w:r>
      <w:r>
        <w:rPr>
          <w:rFonts w:hint="default" w:ascii="Cascadia Mono" w:hAnsi="Cascadia Mono" w:eastAsia="Cascadia Mono"/>
          <w:color w:val="000000"/>
          <w:sz w:val="19"/>
          <w:szCs w:val="24"/>
        </w:rPr>
        <w:t>, dish.GetName(),dish.GetPrice());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 sqlConnection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SqlConnection(ConnectionString);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sqlConnection.Open();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SqlCommand sql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SqlCommand(query, sqlConnection);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rows = sql.ExecuteNonQuery();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sqlConnection.Close();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(rows &gt;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r>
        <w:rPr>
          <w:rFonts w:hint="default" w:ascii="Cascadia Mono" w:hAnsi="Cascadia Mono" w:eastAsia="Cascadia Mono"/>
          <w:color w:val="000000"/>
          <w:sz w:val="19"/>
          <w:szCs w:val="24"/>
        </w:rPr>
        <w:t>}</w:t>
      </w:r>
    </w:p>
    <w:p>
      <w:pPr>
        <w:pStyle w:val="2"/>
        <w:numPr>
          <w:ilvl w:val="0"/>
          <w:numId w:val="0"/>
        </w:numPr>
        <w:ind w:left="360" w:leftChars="0"/>
      </w:pPr>
      <w:bookmarkStart w:id="99" w:name="_Toc21391"/>
      <w:r>
        <w:rPr>
          <w:rFonts w:hint="default"/>
          <w:lang w:val="en-US"/>
        </w:rPr>
        <w:t>Dish.DL(With FileHandling):</w:t>
      </w:r>
      <w:bookmarkEnd w:id="99"/>
      <w: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DishFH</w:t>
      </w:r>
      <w:r>
        <w:rPr>
          <w:rFonts w:hint="default" w:ascii="Cascadia Mono" w:hAnsi="Cascadia Mono" w:eastAsia="Cascadia Mono"/>
          <w:color w:val="000000"/>
          <w:sz w:val="19"/>
          <w:szCs w:val="24"/>
        </w:rPr>
        <w:t>: IDishDL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List&lt;Dish&gt; dishes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List&lt;Dish&gt;();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Path;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DishFH</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Path)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.Path = Path;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ReadDishes(Path);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AddDish(Dish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dishes.Add(dish);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 streamWriter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StreamWriter(Path,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(Dish dish1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dishes)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streamWriter.WriteLine(dish1.GetName()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 dish1.GetPrice());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streamWriter.Flush();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List&lt;Dish&gt; GetDishList()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dishes;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ReadDishes(</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Path)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StreamReader streamReader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StreamReader(Path);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(File.Exists(Path))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record;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((record = streamReader.ReadLine())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GetField(record, 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Price = GetField(record, 2);</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 dish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Dish(Name,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.Parse(Price));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dishes.Add(dish);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streamReader.Close();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RemoveDish(Dish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(Dish dish1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dishes)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(dish.GetName() == dish1.GetName())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dishes.Remove(dish1);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 streamWriter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StreamWriter(Path,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streamWriter.WriteLine(dish1.GetName()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 dish1.GetPrice());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streamWriter.Flush();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CheckDish(Dish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(Dish dishes1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dishes)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(dishes1.GetName() == dish.GetName())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UpdateDish(Dish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(Dish dish1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dishes)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(dish.GetName() == dish1.GetName())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dish1.SetPrice(dish.GetPrice());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 streamWriter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StreamWriter(Path,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(Dish dish1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dishes)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streamWriter.WriteLine(dish1.GetName()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 dish1.GetPrice());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streamWriter.Flush();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streamWriter.Close();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GetField(</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record,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field)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commaCount = 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result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x = 0; x &lt; record.Count(); 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(record[x]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commaCount++;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else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(commaCount == field)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result += record[x];</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result;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r>
        <w:rPr>
          <w:rFonts w:hint="default" w:ascii="Cascadia Mono" w:hAnsi="Cascadia Mono" w:eastAsia="Cascadia Mono"/>
          <w:color w:val="000000"/>
          <w:sz w:val="19"/>
          <w:szCs w:val="24"/>
        </w:rPr>
        <w:t>}</w:t>
      </w:r>
    </w:p>
    <w:p>
      <w:pPr>
        <w:pStyle w:val="2"/>
        <w:numPr>
          <w:ilvl w:val="0"/>
          <w:numId w:val="0"/>
        </w:numPr>
        <w:ind w:left="360" w:leftChars="0"/>
      </w:pPr>
      <w:bookmarkStart w:id="100" w:name="_Toc5769"/>
      <w:r>
        <w:rPr>
          <w:rFonts w:hint="default"/>
          <w:lang w:val="en-US"/>
        </w:rPr>
        <w:t>Dish.UI:</w:t>
      </w:r>
      <w:bookmarkEnd w:id="100"/>
      <w:r>
        <w:t xml:space="preserve"> </w:t>
      </w:r>
    </w:p>
    <w:p>
      <w:pPr>
        <w:spacing w:beforeLines="0" w:afterLines="0"/>
        <w:jc w:val="left"/>
        <w:rPr>
          <w:rFonts w:hint="default" w:ascii="Cascadia Mono" w:hAnsi="Cascadia Mono" w:eastAsia="Cascadia Mono"/>
          <w:color w:val="2B91AF"/>
          <w:sz w:val="19"/>
          <w:szCs w:val="24"/>
        </w:rPr>
      </w:pP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DishUI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PrintDishs(List&lt;Dish&gt; dishs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w:t>
      </w:r>
      <w:r>
        <w:rPr>
          <w:rFonts w:hint="default" w:ascii="Cascadia Mono" w:hAnsi="Cascadia Mono" w:eastAsia="Cascadia Mono"/>
          <w:color w:val="A31515"/>
          <w:sz w:val="19"/>
          <w:szCs w:val="24"/>
        </w:rPr>
        <w:t>"Dish Name                               Prices(Rs.)"</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(Dish dish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dishs)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Console.WriteLine(dish.GetName()+ </w:t>
      </w:r>
      <w:r>
        <w:rPr>
          <w:rFonts w:hint="default" w:ascii="Cascadia Mono" w:hAnsi="Cascadia Mono" w:eastAsia="Cascadia Mono"/>
          <w:color w:val="A31515"/>
          <w:sz w:val="19"/>
          <w:szCs w:val="24"/>
        </w:rPr>
        <w:t>"                                        "</w:t>
      </w:r>
      <w:r>
        <w:rPr>
          <w:rFonts w:hint="default" w:ascii="Cascadia Mono" w:hAnsi="Cascadia Mono" w:eastAsia="Cascadia Mono"/>
          <w:color w:val="000000"/>
          <w:sz w:val="19"/>
          <w:szCs w:val="24"/>
        </w:rPr>
        <w:t>+dish.GetPrice()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ConsoleUtility.ContinueStatement();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Dish AddDishUI()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"Enter Dish Name: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"Enter Dish Price: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Price=</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.Parse(Console.ReadLine());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ConsoleUtility.ContinueStatement();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 dish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Dish(Name, 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Dish RemoveDishUI()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"Enter Dish Name: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ConsoleUtility.ContinueStatement();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 dish=</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Dish(Name);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Dish UpdateDishUI()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"Enter Dish Name: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w:t>
      </w:r>
      <w:r>
        <w:rPr>
          <w:rFonts w:hint="default" w:ascii="Cascadia Mono" w:hAnsi="Cascadia Mono" w:eastAsia="Cascadia Mono"/>
          <w:color w:val="A31515"/>
          <w:sz w:val="19"/>
          <w:szCs w:val="24"/>
        </w:rPr>
        <w:t>"Enter New Price: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Price =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.Parse(Console.ReadLine());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ConsoleUtility.ContinueStatement();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Dish dish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Dish(Name,Price);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dish;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r>
        <w:rPr>
          <w:rFonts w:hint="default" w:ascii="Cascadia Mono" w:hAnsi="Cascadia Mono" w:eastAsia="Cascadia Mono"/>
          <w:color w:val="000000"/>
          <w:sz w:val="19"/>
          <w:szCs w:val="24"/>
        </w:rPr>
        <w:t>}</w:t>
      </w:r>
    </w:p>
    <w:p>
      <w:pPr>
        <w:pStyle w:val="2"/>
        <w:numPr>
          <w:ilvl w:val="0"/>
          <w:numId w:val="6"/>
        </w:numPr>
        <w:ind w:left="720"/>
      </w:pPr>
      <w:bookmarkStart w:id="101" w:name="_Toc1206"/>
      <w:r>
        <w:rPr>
          <w:rFonts w:hint="default"/>
          <w:lang w:val="en-US"/>
        </w:rPr>
        <w:t>CRC</w:t>
      </w:r>
      <w:r>
        <w:t>:</w:t>
      </w:r>
      <w:bookmarkEnd w:id="101"/>
    </w:p>
    <w:p>
      <w:pPr>
        <w:ind w:firstLine="720" w:firstLineChars="0"/>
      </w:pPr>
      <w:r>
        <w:rPr>
          <w:rFonts w:hint="default"/>
          <w:lang w:val="en-US"/>
        </w:rPr>
        <w:drawing>
          <wp:inline distT="0" distB="0" distL="114300" distR="114300">
            <wp:extent cx="4948555" cy="6543040"/>
            <wp:effectExtent l="0" t="0" r="4445" b="10160"/>
            <wp:docPr id="25" name="Picture 25" descr="CR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RC.drawio"/>
                    <pic:cNvPicPr>
                      <a:picLocks noChangeAspect="1"/>
                    </pic:cNvPicPr>
                  </pic:nvPicPr>
                  <pic:blipFill>
                    <a:blip r:embed="rId28"/>
                    <a:stretch>
                      <a:fillRect/>
                    </a:stretch>
                  </pic:blipFill>
                  <pic:spPr>
                    <a:xfrm>
                      <a:off x="0" y="0"/>
                      <a:ext cx="4948555" cy="6543040"/>
                    </a:xfrm>
                    <a:prstGeom prst="rect">
                      <a:avLst/>
                    </a:prstGeom>
                  </pic:spPr>
                </pic:pic>
              </a:graphicData>
            </a:graphic>
          </wp:inline>
        </w:drawing>
      </w:r>
    </w:p>
    <w:sectPr>
      <w:footerReference r:id="rId7" w:type="first"/>
      <w:headerReference r:id="rId5" w:type="default"/>
      <w:footerReference r:id="rId6" w:type="default"/>
      <w:pgSz w:w="12240" w:h="15840"/>
      <w:pgMar w:top="1440" w:right="1440" w:bottom="1440" w:left="1440" w:header="432" w:footer="432"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auto" w:sz="12" w:space="1"/>
        <w:right w:val="none" w:color="auto" w:sz="0" w:space="0"/>
        <w:between w:val="none" w:color="auto" w:sz="0" w:space="0"/>
      </w:pBdr>
      <w:tabs>
        <w:tab w:val="center" w:pos="4680"/>
        <w:tab w:val="right" w:pos="9360"/>
      </w:tabs>
      <w:spacing w:after="0" w:line="240" w:lineRule="auto"/>
      <w:rPr>
        <w:color w:val="000000"/>
      </w:rPr>
    </w:pPr>
  </w:p>
  <w:p>
    <w:pPr>
      <w:pBdr>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hint="default"/>
        <w:color w:val="000000"/>
        <w:lang w:val="en-US"/>
      </w:rPr>
    </w:pPr>
    <w:r>
      <w:rPr>
        <w:color w:val="000000"/>
      </w:rPr>
      <w:t xml:space="preserve">Muhammad Fahad </w:t>
    </w:r>
    <w:r>
      <w:rPr>
        <w:rFonts w:hint="default"/>
        <w:color w:val="000000"/>
        <w:lang w:val="en-US"/>
      </w:rPr>
      <w:t xml:space="preserve">                         </w:t>
    </w:r>
    <w:r>
      <w:rPr>
        <w:color w:val="000000"/>
      </w:rPr>
      <w:t xml:space="preserve">                                         </w:t>
    </w:r>
    <w:r>
      <w:rPr>
        <w:rFonts w:hint="default"/>
        <w:color w:val="000000"/>
        <w:lang w:val="en-US"/>
      </w:rPr>
      <w:t xml:space="preserve">                                2023-CS-124</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Foodies Cuisine</w:t>
    </w:r>
    <w:r>
      <w:tab/>
    </w:r>
    <w:r>
      <w:tab/>
    </w:r>
    <w:sdt>
      <w:sdtPr>
        <w:id w:val="-726987416"/>
        <w:docPartObj>
          <w:docPartGallery w:val="AutoText"/>
        </w:docPartObj>
      </w:sdtPr>
      <w:sdtContent>
        <w:r>
          <w:fldChar w:fldCharType="begin"/>
        </w:r>
        <w:r>
          <w:instrText xml:space="preserve"> PAGE   \* MERGEFORMAT </w:instrText>
        </w:r>
        <w:r>
          <w:fldChar w:fldCharType="separate"/>
        </w:r>
        <w:r>
          <w:t>4</w:t>
        </w:r>
        <w:r>
          <w:fldChar w:fldCharType="end"/>
        </w:r>
      </w:sdtContent>
    </w:sdt>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t>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C69FC"/>
    <w:multiLevelType w:val="multilevel"/>
    <w:tmpl w:val="135C69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DA7361"/>
    <w:multiLevelType w:val="multilevel"/>
    <w:tmpl w:val="2FDA7361"/>
    <w:lvl w:ilvl="0" w:tentative="0">
      <w:start w:val="1"/>
      <w:numFmt w:val="bullet"/>
      <w:lvlText w:val=""/>
      <w:lvlJc w:val="left"/>
      <w:pPr>
        <w:ind w:left="705" w:hanging="360"/>
      </w:pPr>
      <w:rPr>
        <w:rFonts w:hint="default" w:ascii="Wingdings" w:hAnsi="Wingdings"/>
      </w:rPr>
    </w:lvl>
    <w:lvl w:ilvl="1" w:tentative="0">
      <w:start w:val="0"/>
      <w:numFmt w:val="bullet"/>
      <w:lvlText w:val="❖"/>
      <w:lvlJc w:val="left"/>
      <w:pPr>
        <w:ind w:left="1425" w:hanging="360"/>
      </w:pPr>
      <w:rPr>
        <w:rFonts w:hint="default" w:ascii="Wingdings" w:hAnsi="Wingdings" w:eastAsia="Wingdings" w:cs="Wingdings"/>
        <w:b w:val="0"/>
      </w:rPr>
    </w:lvl>
    <w:lvl w:ilvl="2" w:tentative="0">
      <w:start w:val="0"/>
      <w:numFmt w:val="bullet"/>
      <w:lvlText w:val=""/>
      <w:lvlJc w:val="left"/>
      <w:pPr>
        <w:ind w:left="2145" w:hanging="360"/>
      </w:pPr>
      <w:rPr>
        <w:rFonts w:hint="default" w:ascii="Wingdings" w:hAnsi="Wingdings" w:eastAsia="Wingdings" w:cs="Wingdings"/>
        <w:b w:val="0"/>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2">
    <w:nsid w:val="372F3F8C"/>
    <w:multiLevelType w:val="multilevel"/>
    <w:tmpl w:val="372F3F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8744E5"/>
    <w:multiLevelType w:val="multilevel"/>
    <w:tmpl w:val="408744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634B6C"/>
    <w:multiLevelType w:val="multilevel"/>
    <w:tmpl w:val="56634B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681318D"/>
    <w:multiLevelType w:val="multilevel"/>
    <w:tmpl w:val="668131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1E4"/>
    <w:rsid w:val="000A6A5B"/>
    <w:rsid w:val="000E341E"/>
    <w:rsid w:val="00146E86"/>
    <w:rsid w:val="00150B65"/>
    <w:rsid w:val="001A2279"/>
    <w:rsid w:val="001C30F2"/>
    <w:rsid w:val="0020342C"/>
    <w:rsid w:val="00256048"/>
    <w:rsid w:val="00271A13"/>
    <w:rsid w:val="00297748"/>
    <w:rsid w:val="002A31FC"/>
    <w:rsid w:val="00346369"/>
    <w:rsid w:val="003816A1"/>
    <w:rsid w:val="003C0D4D"/>
    <w:rsid w:val="004340EF"/>
    <w:rsid w:val="00490B7D"/>
    <w:rsid w:val="004E73CF"/>
    <w:rsid w:val="005269CD"/>
    <w:rsid w:val="00631820"/>
    <w:rsid w:val="00660E0F"/>
    <w:rsid w:val="0068189F"/>
    <w:rsid w:val="006A3F7B"/>
    <w:rsid w:val="006B4ECA"/>
    <w:rsid w:val="006E4A24"/>
    <w:rsid w:val="007069CB"/>
    <w:rsid w:val="00761C1C"/>
    <w:rsid w:val="0076609D"/>
    <w:rsid w:val="007831A4"/>
    <w:rsid w:val="007853F1"/>
    <w:rsid w:val="00791635"/>
    <w:rsid w:val="00792F25"/>
    <w:rsid w:val="007D3714"/>
    <w:rsid w:val="007D79E1"/>
    <w:rsid w:val="00861B2D"/>
    <w:rsid w:val="00884618"/>
    <w:rsid w:val="008D5C86"/>
    <w:rsid w:val="008E7A0E"/>
    <w:rsid w:val="0092355B"/>
    <w:rsid w:val="00994139"/>
    <w:rsid w:val="009B62C5"/>
    <w:rsid w:val="009F4666"/>
    <w:rsid w:val="00A1220F"/>
    <w:rsid w:val="00A70D7D"/>
    <w:rsid w:val="00A779F4"/>
    <w:rsid w:val="00AA1F85"/>
    <w:rsid w:val="00B055D3"/>
    <w:rsid w:val="00B14861"/>
    <w:rsid w:val="00B76324"/>
    <w:rsid w:val="00BA6295"/>
    <w:rsid w:val="00C12FC6"/>
    <w:rsid w:val="00C32892"/>
    <w:rsid w:val="00C6320C"/>
    <w:rsid w:val="00D27B8D"/>
    <w:rsid w:val="00D37213"/>
    <w:rsid w:val="00D76821"/>
    <w:rsid w:val="00E00811"/>
    <w:rsid w:val="00E45CE9"/>
    <w:rsid w:val="00E54017"/>
    <w:rsid w:val="00E6207F"/>
    <w:rsid w:val="00E724F6"/>
    <w:rsid w:val="00E9291A"/>
    <w:rsid w:val="00EA423A"/>
    <w:rsid w:val="00EA5C58"/>
    <w:rsid w:val="00EC03EE"/>
    <w:rsid w:val="00EC5F8A"/>
    <w:rsid w:val="00EE45CF"/>
    <w:rsid w:val="00F157B2"/>
    <w:rsid w:val="00F558ED"/>
    <w:rsid w:val="00F56337"/>
    <w:rsid w:val="00F56D80"/>
    <w:rsid w:val="00FB529C"/>
    <w:rsid w:val="221C2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Calibri" w:cs="Calibri"/>
      <w:sz w:val="24"/>
      <w:szCs w:val="22"/>
      <w:lang w:val="en-US" w:eastAsia="en-US" w:bidi="ar-SA"/>
    </w:rPr>
  </w:style>
  <w:style w:type="paragraph" w:styleId="2">
    <w:name w:val="heading 1"/>
    <w:basedOn w:val="1"/>
    <w:next w:val="1"/>
    <w:qFormat/>
    <w:uiPriority w:val="9"/>
    <w:pPr>
      <w:keepNext/>
      <w:keepLines/>
      <w:spacing w:before="480" w:after="120"/>
      <w:outlineLvl w:val="0"/>
    </w:pPr>
    <w:rPr>
      <w:b/>
      <w:sz w:val="32"/>
      <w:szCs w:val="48"/>
    </w:rPr>
  </w:style>
  <w:style w:type="paragraph" w:styleId="3">
    <w:name w:val="heading 2"/>
    <w:basedOn w:val="1"/>
    <w:next w:val="1"/>
    <w:unhideWhenUsed/>
    <w:qFormat/>
    <w:uiPriority w:val="9"/>
    <w:pPr>
      <w:keepNext/>
      <w:keepLines/>
      <w:spacing w:before="360" w:after="80"/>
      <w:outlineLvl w:val="1"/>
    </w:pPr>
    <w:rPr>
      <w:b/>
      <w:sz w:val="28"/>
      <w:szCs w:val="36"/>
    </w:rPr>
  </w:style>
  <w:style w:type="paragraph" w:styleId="4">
    <w:name w:val="heading 3"/>
    <w:basedOn w:val="1"/>
    <w:next w:val="1"/>
    <w:unhideWhenUsed/>
    <w:qFormat/>
    <w:uiPriority w:val="9"/>
    <w:pPr>
      <w:keepNext/>
      <w:keepLines/>
      <w:spacing w:before="280" w:after="80"/>
      <w:outlineLvl w:val="2"/>
    </w:pPr>
    <w:rPr>
      <w:b/>
      <w:sz w:val="26"/>
      <w:szCs w:val="28"/>
    </w:rPr>
  </w:style>
  <w:style w:type="paragraph" w:styleId="5">
    <w:name w:val="heading 4"/>
    <w:basedOn w:val="1"/>
    <w:next w:val="1"/>
    <w:unhideWhenUsed/>
    <w:qFormat/>
    <w:uiPriority w:val="9"/>
    <w:pPr>
      <w:keepNext/>
      <w:keepLines/>
      <w:spacing w:before="240" w:after="40"/>
      <w:outlineLvl w:val="3"/>
    </w:pPr>
    <w:rPr>
      <w:b/>
      <w:szCs w:val="24"/>
    </w:rPr>
  </w:style>
  <w:style w:type="paragraph" w:styleId="6">
    <w:name w:val="heading 5"/>
    <w:basedOn w:val="1"/>
    <w:next w:val="1"/>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11">
    <w:name w:val="footer"/>
    <w:basedOn w:val="1"/>
    <w:link w:val="23"/>
    <w:unhideWhenUsed/>
    <w:uiPriority w:val="99"/>
    <w:pPr>
      <w:tabs>
        <w:tab w:val="center" w:pos="4680"/>
        <w:tab w:val="right" w:pos="9360"/>
      </w:tabs>
      <w:spacing w:after="0" w:line="240" w:lineRule="auto"/>
    </w:pPr>
  </w:style>
  <w:style w:type="paragraph" w:styleId="12">
    <w:name w:val="header"/>
    <w:basedOn w:val="1"/>
    <w:link w:val="22"/>
    <w:unhideWhenUsed/>
    <w:qFormat/>
    <w:uiPriority w:val="99"/>
    <w:pPr>
      <w:tabs>
        <w:tab w:val="center" w:pos="4680"/>
        <w:tab w:val="right" w:pos="9360"/>
      </w:tabs>
      <w:spacing w:after="0" w:line="240" w:lineRule="auto"/>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uiPriority w:val="99"/>
    <w:pPr>
      <w:spacing w:after="0"/>
    </w:p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uiPriority w:val="39"/>
    <w:pPr>
      <w:spacing w:after="100"/>
    </w:pPr>
    <w:rPr>
      <w:rFonts w:cs="Times New Roman" w:asciiTheme="minorHAnsi" w:hAnsiTheme="minorHAnsi" w:eastAsiaTheme="minorEastAsia"/>
    </w:rPr>
  </w:style>
  <w:style w:type="paragraph" w:styleId="19">
    <w:name w:val="toc 2"/>
    <w:basedOn w:val="1"/>
    <w:next w:val="1"/>
    <w:unhideWhenUsed/>
    <w:uiPriority w:val="39"/>
    <w:pPr>
      <w:tabs>
        <w:tab w:val="right" w:leader="dot" w:pos="9350"/>
      </w:tabs>
      <w:spacing w:after="100"/>
      <w:ind w:left="220"/>
    </w:pPr>
    <w:rPr>
      <w:rFonts w:cs="Times New Roman" w:asciiTheme="minorHAnsi" w:hAnsiTheme="minorHAnsi" w:eastAsiaTheme="minorEastAsia"/>
    </w:rPr>
  </w:style>
  <w:style w:type="paragraph" w:styleId="20">
    <w:name w:val="toc 3"/>
    <w:basedOn w:val="1"/>
    <w:next w:val="1"/>
    <w:unhideWhenUsed/>
    <w:uiPriority w:val="39"/>
    <w:pPr>
      <w:spacing w:after="100"/>
      <w:ind w:left="440"/>
    </w:pPr>
    <w:rPr>
      <w:rFonts w:cs="Times New Roman" w:asciiTheme="minorHAnsi" w:hAnsiTheme="minorHAnsi" w:eastAsiaTheme="minorEastAsia"/>
    </w:rPr>
  </w:style>
  <w:style w:type="table" w:customStyle="1" w:styleId="21">
    <w:name w:val="_Style 11"/>
    <w:basedOn w:val="9"/>
    <w:qFormat/>
    <w:uiPriority w:val="0"/>
    <w:pPr>
      <w:bidi/>
      <w:spacing w:after="0" w:line="240" w:lineRule="auto"/>
    </w:pPr>
    <w:rPr>
      <w:color w:val="7B7B7B"/>
    </w:rPr>
    <w:tblStylePr w:type="firstRow">
      <w:rPr>
        <w:b/>
      </w:rPr>
      <w:tcPr>
        <w:tcBorders>
          <w:top w:val="nil"/>
          <w:left w:val="nil"/>
          <w:right w:val="nil"/>
          <w:insideH w:val="nil"/>
          <w:insideV w:val="nil"/>
        </w:tcBorders>
        <w:shd w:val="clear" w:color="auto" w:fill="FFFFFF"/>
      </w:tcPr>
    </w:tblStylePr>
    <w:tblStylePr w:type="lastRow">
      <w:rPr>
        <w:b/>
      </w:rPr>
      <w:tcPr>
        <w:tcBorders>
          <w:left w:val="nil"/>
          <w:bottom w:val="nil"/>
          <w:right w:val="nil"/>
          <w:insideH w:val="nil"/>
          <w:insideV w:val="nil"/>
        </w:tcBorders>
        <w:shd w:val="clear" w:color="auto" w:fill="FFFFFF"/>
      </w:tcPr>
    </w:tblStylePr>
    <w:tblStylePr w:type="firstCol">
      <w:pPr>
        <w:jc w:val="right"/>
      </w:pPr>
      <w:rPr>
        <w:i/>
      </w:rPr>
      <w:tcPr>
        <w:tcBorders>
          <w:top w:val="nil"/>
          <w:left w:val="nil"/>
          <w:bottom w:val="nil"/>
          <w:insideH w:val="nil"/>
          <w:insideV w:val="nil"/>
        </w:tcBorders>
        <w:shd w:val="clear" w:color="auto" w:fill="FFFFFF"/>
      </w:tcPr>
    </w:tblStylePr>
    <w:tblStylePr w:type="lastCol">
      <w:rPr>
        <w:i/>
      </w:rPr>
      <w:tcPr>
        <w:tcBorders>
          <w:top w:val="nil"/>
          <w:bottom w:val="nil"/>
          <w:right w:val="nil"/>
          <w:insideH w:val="nil"/>
          <w:insideV w:val="nil"/>
        </w:tcBorders>
        <w:shd w:val="clear" w:color="auto" w:fill="FFFFFF"/>
      </w:tcPr>
    </w:tblStylePr>
    <w:tblStylePr w:type="band1Vert">
      <w:tcPr>
        <w:shd w:val="clear" w:color="auto" w:fill="EDEDED"/>
      </w:tcPr>
    </w:tblStylePr>
    <w:tblStylePr w:type="band1Horz">
      <w:tcPr>
        <w:shd w:val="clear" w:color="auto" w:fill="EDEDED"/>
      </w:tcPr>
    </w:tblStylePr>
    <w:tblStylePr w:type="neCell">
      <w:tcPr>
        <w:tcBorders>
          <w:bottom w:val="single" w:color="C9C9C9" w:sz="4" w:space="0"/>
        </w:tcBorders>
      </w:tcPr>
    </w:tblStylePr>
    <w:tblStylePr w:type="nwCell">
      <w:tcPr>
        <w:tcBorders>
          <w:bottom w:val="single" w:color="C9C9C9" w:sz="4" w:space="0"/>
        </w:tcBorders>
      </w:tcPr>
    </w:tblStylePr>
    <w:tblStylePr w:type="seCell">
      <w:tcPr>
        <w:tcBorders>
          <w:top w:val="single" w:color="C9C9C9" w:sz="4" w:space="0"/>
        </w:tcBorders>
      </w:tcPr>
    </w:tblStylePr>
    <w:tblStylePr w:type="swCell">
      <w:tcPr>
        <w:tcBorders>
          <w:top w:val="single" w:color="C9C9C9" w:sz="4" w:space="0"/>
        </w:tcBorders>
      </w:tcPr>
    </w:tblStylePr>
  </w:style>
  <w:style w:type="character" w:customStyle="1" w:styleId="22">
    <w:name w:val="Header Char"/>
    <w:basedOn w:val="8"/>
    <w:link w:val="12"/>
    <w:uiPriority w:val="99"/>
  </w:style>
  <w:style w:type="character" w:customStyle="1" w:styleId="23">
    <w:name w:val="Footer Char"/>
    <w:basedOn w:val="8"/>
    <w:link w:val="11"/>
    <w:uiPriority w:val="99"/>
  </w:style>
  <w:style w:type="paragraph" w:customStyle="1" w:styleId="24">
    <w:name w:val="TOC Heading"/>
    <w:basedOn w:val="2"/>
    <w:next w:val="1"/>
    <w:unhideWhenUsed/>
    <w:qFormat/>
    <w:uiPriority w:val="39"/>
    <w:pPr>
      <w:spacing w:before="240" w:after="0"/>
      <w:outlineLvl w:val="9"/>
    </w:pPr>
    <w:rPr>
      <w:rFonts w:asciiTheme="majorHAnsi" w:hAnsiTheme="majorHAnsi" w:eastAsiaTheme="majorEastAsia" w:cstheme="majorBidi"/>
      <w:b w:val="0"/>
      <w:color w:val="376092" w:themeColor="accent1" w:themeShade="BF"/>
      <w:szCs w:val="32"/>
    </w:rPr>
  </w:style>
  <w:style w:type="table" w:customStyle="1" w:styleId="25">
    <w:name w:val="Grid Table Light"/>
    <w:basedOn w:val="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6">
    <w:name w:val="Subtle Emphasis"/>
    <w:basedOn w:val="8"/>
    <w:qFormat/>
    <w:uiPriority w:val="19"/>
    <w:rPr>
      <w:i/>
      <w:iCs/>
      <w:color w:val="404040" w:themeColor="text1" w:themeTint="BF"/>
      <w14:textFill>
        <w14:solidFill>
          <w14:schemeClr w14:val="tx1">
            <w14:lumMod w14:val="75000"/>
            <w14:lumOff w14:val="25000"/>
          </w14:schemeClr>
        </w14:solidFill>
      </w14:textFill>
    </w:rPr>
  </w:style>
  <w:style w:type="paragraph" w:styleId="27">
    <w:name w:val="No Spacing"/>
    <w:qFormat/>
    <w:uiPriority w:val="1"/>
    <w:pPr>
      <w:spacing w:after="0" w:line="240" w:lineRule="auto"/>
      <w:jc w:val="both"/>
    </w:pPr>
    <w:rPr>
      <w:rFonts w:ascii="Times New Roman" w:hAnsi="Times New Roman" w:eastAsia="Calibri" w:cs="Calibri"/>
      <w:sz w:val="24"/>
      <w:szCs w:val="22"/>
      <w:lang w:val="en-US" w:eastAsia="en-US" w:bidi="ar-SA"/>
    </w:rPr>
  </w:style>
  <w:style w:type="paragraph" w:styleId="28">
    <w:name w:val="List Paragraph"/>
    <w:basedOn w:val="1"/>
    <w:qFormat/>
    <w:uiPriority w:val="34"/>
    <w:pPr>
      <w:ind w:left="720"/>
      <w:contextualSpacing/>
    </w:pPr>
    <w:rPr>
      <w:rFonts w:eastAsiaTheme="minorHAnsi" w:cstheme="minorBidi"/>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D1C58-DFB4-4B63-AE83-5AAAC431B877}">
  <ds:schemaRefs/>
</ds:datastoreItem>
</file>

<file path=docProps/app.xml><?xml version="1.0" encoding="utf-8"?>
<Properties xmlns="http://schemas.openxmlformats.org/officeDocument/2006/extended-properties" xmlns:vt="http://schemas.openxmlformats.org/officeDocument/2006/docPropsVTypes">
  <Template>Normal</Template>
  <Pages>55</Pages>
  <Words>6969</Words>
  <Characters>39727</Characters>
  <Lines>331</Lines>
  <Paragraphs>93</Paragraphs>
  <TotalTime>77</TotalTime>
  <ScaleCrop>false</ScaleCrop>
  <LinksUpToDate>false</LinksUpToDate>
  <CharactersWithSpaces>46603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2023-10-20T18:35:00Z</dcterms:created>
  <dc:creator>Fahad Rajpoot</dc:creator>
  <cp:lastModifiedBy>Fahad Rajpoot</cp:lastModifiedBy>
  <dcterms:modified xsi:type="dcterms:W3CDTF">2024-04-24T07:11:07Z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DB778B810C754834AE87C1FEF455D593_12</vt:lpwstr>
  </property>
</Properties>
</file>