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A248E" w14:textId="3694878B" w:rsidR="00EE3FFF" w:rsidRDefault="00EE3FFF">
      <w:pPr>
        <w:rPr>
          <w:rFonts w:ascii="Garamond" w:eastAsia="Times New Roman" w:hAnsi="Garamond" w:cs="Times New Roman"/>
          <w:b/>
          <w:bCs/>
          <w:color w:val="4A4A4A"/>
          <w:kern w:val="36"/>
          <w:sz w:val="52"/>
          <w:szCs w:val="54"/>
          <w:lang w:eastAsia="en-ZA"/>
        </w:rPr>
      </w:pPr>
      <w:r w:rsidRPr="00F30BE2">
        <w:rPr>
          <w:rFonts w:ascii="Garamond" w:eastAsia="Times New Roman" w:hAnsi="Garamond" w:cs="Times New Roman"/>
          <w:b/>
          <w:bCs/>
          <w:color w:val="4A4A4A"/>
          <w:kern w:val="36"/>
          <w:sz w:val="52"/>
          <w:szCs w:val="54"/>
          <w:lang w:eastAsia="en-ZA"/>
        </w:rPr>
        <w:t>Building a Next Best Action model</w:t>
      </w:r>
      <w:r>
        <w:rPr>
          <w:rFonts w:ascii="Garamond" w:eastAsia="Times New Roman" w:hAnsi="Garamond" w:cs="Times New Roman"/>
          <w:b/>
          <w:bCs/>
          <w:color w:val="4A4A4A"/>
          <w:kern w:val="36"/>
          <w:sz w:val="52"/>
          <w:szCs w:val="54"/>
          <w:lang w:eastAsia="en-ZA"/>
        </w:rPr>
        <w:t xml:space="preserve"> for Standard Bank</w:t>
      </w:r>
    </w:p>
    <w:p w14:paraId="7B20A327" w14:textId="48470E01" w:rsidR="00EE3FFF" w:rsidRDefault="00EE3FFF">
      <w:pPr>
        <w:rPr>
          <w:rFonts w:ascii="Garamond" w:eastAsia="Times New Roman" w:hAnsi="Garamond" w:cs="Times New Roman"/>
          <w:b/>
          <w:bCs/>
          <w:color w:val="4A4A4A"/>
          <w:kern w:val="36"/>
          <w:sz w:val="52"/>
          <w:szCs w:val="54"/>
          <w:lang w:eastAsia="en-ZA"/>
        </w:rPr>
      </w:pPr>
    </w:p>
    <w:p w14:paraId="66DECD4D" w14:textId="4CB9D83D" w:rsidR="00EE3FFF" w:rsidRDefault="00EE3FFF">
      <w:pPr>
        <w:rPr>
          <w:rFonts w:ascii="Garamond" w:eastAsia="Times New Roman" w:hAnsi="Garamond" w:cs="Times New Roman"/>
          <w:color w:val="4A4A4A"/>
          <w:sz w:val="28"/>
          <w:szCs w:val="29"/>
          <w:lang w:eastAsia="en-ZA"/>
        </w:rPr>
      </w:pPr>
      <w:r w:rsidRPr="00F30BE2">
        <w:rPr>
          <w:rFonts w:ascii="Garamond" w:eastAsia="Times New Roman" w:hAnsi="Garamond" w:cs="Times New Roman"/>
          <w:color w:val="4A4A4A"/>
          <w:sz w:val="28"/>
          <w:szCs w:val="29"/>
          <w:lang w:eastAsia="en-ZA"/>
        </w:rPr>
        <w:t>Modern customer analytics and personalization systems use a wide variety of methods that help to reveal and quantify customer preferences and intent, making marketing messages, ads, offers, and recommendations more relevant and engaging. However, most of these methods are designed to optimize only one immediate interaction with a customer and use objective functions defined through metrics like a click-through rate (CTR) or conversion rate (CR)</w:t>
      </w:r>
      <w:r>
        <w:rPr>
          <w:rFonts w:ascii="Garamond" w:eastAsia="Times New Roman" w:hAnsi="Garamond" w:cs="Times New Roman"/>
          <w:color w:val="4A4A4A"/>
          <w:sz w:val="28"/>
          <w:szCs w:val="29"/>
          <w:lang w:eastAsia="en-ZA"/>
        </w:rPr>
        <w:t xml:space="preserve">. </w:t>
      </w:r>
      <w:r w:rsidRPr="00F30BE2">
        <w:rPr>
          <w:rFonts w:ascii="Garamond" w:eastAsia="Times New Roman" w:hAnsi="Garamond" w:cs="Times New Roman"/>
          <w:color w:val="4A4A4A"/>
          <w:sz w:val="28"/>
          <w:szCs w:val="29"/>
          <w:lang w:eastAsia="en-ZA"/>
        </w:rPr>
        <w:t>This problem can be particularly important in industries like retail banking and telecom where customer relationships evolve over long periods of time.</w:t>
      </w:r>
    </w:p>
    <w:p w14:paraId="10A98A02" w14:textId="53202D24" w:rsidR="00EE3FFF" w:rsidRDefault="00EE3FFF">
      <w:pPr>
        <w:rPr>
          <w:rFonts w:ascii="Garamond" w:eastAsia="Times New Roman" w:hAnsi="Garamond" w:cs="Times New Roman"/>
          <w:color w:val="4A4A4A"/>
          <w:sz w:val="28"/>
          <w:szCs w:val="29"/>
          <w:lang w:eastAsia="en-ZA"/>
        </w:rPr>
      </w:pPr>
    </w:p>
    <w:p w14:paraId="456BD861" w14:textId="52D903A6" w:rsidR="00EE3FFF" w:rsidRDefault="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 xml:space="preserve">In this project we must combine high performing classification engine with recommendation engine. </w:t>
      </w:r>
    </w:p>
    <w:p w14:paraId="759B93FF" w14:textId="091D321C"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This Project consists of two stages:</w:t>
      </w:r>
    </w:p>
    <w:p w14:paraId="40180E99" w14:textId="1AF6E010"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Stage-1: Classification Engine: Create High Performing Classification Engine(Which Classifies Churn customer or non-churn customer based on data provided)</w:t>
      </w:r>
    </w:p>
    <w:p w14:paraId="1CDB261C" w14:textId="5C873C26"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Stage-2: Recommendation Engine: Create a dummy dataset related to Types of Churn customers and right product recommendation to make them non churn customers. Note1: Recommendations need to increase more conversion rate, so we can convert churn customers into non-churn customers.</w:t>
      </w:r>
    </w:p>
    <w:p w14:paraId="38DB9F9E" w14:textId="0BFE7A7E"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 xml:space="preserve">Note2: With improper classification engine, we can make this Next Best Action project successful. So, make sure classification engine going to give high quality performance. </w:t>
      </w:r>
    </w:p>
    <w:p w14:paraId="3CADDB7C" w14:textId="74CA0839" w:rsidR="00EE3FFF" w:rsidRDefault="00EE3FFF" w:rsidP="00EE3FFF">
      <w:pPr>
        <w:rPr>
          <w:rFonts w:ascii="Garamond" w:eastAsia="Times New Roman" w:hAnsi="Garamond" w:cs="Times New Roman"/>
          <w:color w:val="4A4A4A"/>
          <w:sz w:val="28"/>
          <w:szCs w:val="29"/>
          <w:lang w:eastAsia="en-ZA"/>
        </w:rPr>
      </w:pPr>
    </w:p>
    <w:p w14:paraId="05AA6D4B" w14:textId="2CAE224F"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Submit the Script, Dummy Dataset for Recommendation engine &amp; PowerPoint</w:t>
      </w:r>
    </w:p>
    <w:p w14:paraId="703CBE27" w14:textId="6557BF93" w:rsidR="00EE3FFF" w:rsidRDefault="00EE3FFF" w:rsidP="00EE3FFF">
      <w:pPr>
        <w:rPr>
          <w:rFonts w:ascii="Garamond" w:eastAsia="Times New Roman" w:hAnsi="Garamond" w:cs="Times New Roman"/>
          <w:color w:val="4A4A4A"/>
          <w:sz w:val="28"/>
          <w:szCs w:val="29"/>
          <w:lang w:eastAsia="en-ZA"/>
        </w:rPr>
      </w:pPr>
    </w:p>
    <w:p w14:paraId="725D4955" w14:textId="08A59EA4" w:rsidR="00EE3FFF" w:rsidRDefault="00CF52C4" w:rsidP="00CF52C4">
      <w:pPr>
        <w:rPr>
          <w:rFonts w:ascii="Garamond" w:eastAsia="Times New Roman" w:hAnsi="Garamond" w:cs="Times New Roman"/>
          <w:b/>
          <w:bCs/>
          <w:color w:val="4A4A4A"/>
          <w:sz w:val="28"/>
          <w:szCs w:val="29"/>
          <w:lang w:eastAsia="en-ZA"/>
        </w:rPr>
      </w:pPr>
      <w:r>
        <w:rPr>
          <w:rFonts w:ascii="Garamond" w:eastAsia="Times New Roman" w:hAnsi="Garamond" w:cs="Times New Roman"/>
          <w:color w:val="4A4A4A"/>
          <w:sz w:val="28"/>
          <w:szCs w:val="29"/>
          <w:lang w:eastAsia="en-ZA"/>
        </w:rPr>
        <w:t>1.</w:t>
      </w:r>
      <w:r w:rsidRPr="00CF52C4">
        <w:rPr>
          <w:rFonts w:ascii="Garamond" w:eastAsia="Times New Roman" w:hAnsi="Garamond" w:cs="Times New Roman"/>
          <w:b/>
          <w:bCs/>
          <w:color w:val="4A4A4A"/>
          <w:sz w:val="28"/>
          <w:szCs w:val="29"/>
          <w:lang w:eastAsia="en-ZA"/>
        </w:rPr>
        <w:t>Hiring Challenge</w:t>
      </w:r>
    </w:p>
    <w:p w14:paraId="6F715F2C" w14:textId="0D4FC013" w:rsidR="00CF52C4" w:rsidRDefault="00CF52C4" w:rsidP="00CF52C4">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2.Credit card trend analysis</w:t>
      </w:r>
    </w:p>
    <w:p w14:paraId="53EF6B03" w14:textId="76BAA341" w:rsidR="00CF52C4" w:rsidRDefault="00CF52C4" w:rsidP="00CF52C4">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3.</w:t>
      </w:r>
      <w:r w:rsidRPr="00CF52C4">
        <w:t xml:space="preserve"> </w:t>
      </w:r>
      <w:r w:rsidRPr="00CF52C4">
        <w:rPr>
          <w:rFonts w:ascii="Garamond" w:eastAsia="Times New Roman" w:hAnsi="Garamond" w:cs="Times New Roman"/>
          <w:color w:val="4A4A4A"/>
          <w:sz w:val="28"/>
          <w:szCs w:val="29"/>
          <w:lang w:eastAsia="en-ZA"/>
        </w:rPr>
        <w:t>Building a Next Best Action model for Standard Bank</w:t>
      </w:r>
    </w:p>
    <w:p w14:paraId="6F8F2800" w14:textId="29322043" w:rsidR="00CF52C4" w:rsidRDefault="00CF52C4" w:rsidP="00CF52C4">
      <w:pPr>
        <w:rPr>
          <w:rFonts w:ascii="Garamond" w:eastAsia="Times New Roman" w:hAnsi="Garamond" w:cs="Times New Roman"/>
          <w:b/>
          <w:bCs/>
          <w:color w:val="4A4A4A"/>
          <w:sz w:val="28"/>
          <w:szCs w:val="29"/>
          <w:lang w:eastAsia="en-ZA"/>
        </w:rPr>
      </w:pPr>
      <w:r>
        <w:rPr>
          <w:rFonts w:ascii="Garamond" w:eastAsia="Times New Roman" w:hAnsi="Garamond" w:cs="Times New Roman"/>
          <w:color w:val="4A4A4A"/>
          <w:sz w:val="28"/>
          <w:szCs w:val="29"/>
          <w:lang w:eastAsia="en-ZA"/>
        </w:rPr>
        <w:t>4.</w:t>
      </w:r>
      <w:r w:rsidRPr="00CF52C4">
        <w:rPr>
          <w:rFonts w:ascii="Garamond" w:eastAsia="Times New Roman" w:hAnsi="Garamond" w:cs="Times New Roman"/>
          <w:color w:val="4A4A4A"/>
          <w:sz w:val="28"/>
          <w:szCs w:val="29"/>
          <w:lang w:eastAsia="en-ZA"/>
        </w:rPr>
        <w:t xml:space="preserve"> </w:t>
      </w:r>
      <w:proofErr w:type="spellStart"/>
      <w:r>
        <w:rPr>
          <w:rFonts w:ascii="Garamond" w:eastAsia="Times New Roman" w:hAnsi="Garamond" w:cs="Times New Roman"/>
          <w:color w:val="4A4A4A"/>
          <w:sz w:val="28"/>
          <w:szCs w:val="29"/>
          <w:lang w:eastAsia="en-ZA"/>
        </w:rPr>
        <w:t>Buldana</w:t>
      </w:r>
      <w:proofErr w:type="spellEnd"/>
      <w:r>
        <w:rPr>
          <w:rFonts w:ascii="Garamond" w:eastAsia="Times New Roman" w:hAnsi="Garamond" w:cs="Times New Roman"/>
          <w:color w:val="4A4A4A"/>
          <w:sz w:val="28"/>
          <w:szCs w:val="29"/>
          <w:lang w:eastAsia="en-ZA"/>
        </w:rPr>
        <w:t xml:space="preserve"> </w:t>
      </w:r>
      <w:r w:rsidRPr="00CF52C4">
        <w:rPr>
          <w:rFonts w:ascii="Garamond" w:eastAsia="Times New Roman" w:hAnsi="Garamond" w:cs="Times New Roman"/>
          <w:b/>
          <w:bCs/>
          <w:color w:val="4A4A4A"/>
          <w:sz w:val="28"/>
          <w:szCs w:val="29"/>
          <w:lang w:eastAsia="en-ZA"/>
        </w:rPr>
        <w:t>Yield Estimation</w:t>
      </w:r>
    </w:p>
    <w:p w14:paraId="63D60FCD" w14:textId="10A08A03" w:rsidR="00CF52C4" w:rsidRPr="00CF52C4" w:rsidRDefault="00CF52C4" w:rsidP="00CF52C4">
      <w:pPr>
        <w:rPr>
          <w:rFonts w:ascii="Garamond" w:eastAsia="Times New Roman" w:hAnsi="Garamond" w:cs="Times New Roman"/>
          <w:b/>
          <w:bCs/>
          <w:color w:val="4A4A4A"/>
          <w:sz w:val="28"/>
          <w:szCs w:val="29"/>
          <w:lang w:eastAsia="en-ZA"/>
        </w:rPr>
      </w:pPr>
      <w:r>
        <w:rPr>
          <w:rFonts w:ascii="Garamond" w:eastAsia="Times New Roman" w:hAnsi="Garamond" w:cs="Times New Roman"/>
          <w:b/>
          <w:bCs/>
          <w:color w:val="4A4A4A"/>
          <w:sz w:val="28"/>
          <w:szCs w:val="29"/>
          <w:lang w:eastAsia="en-ZA"/>
        </w:rPr>
        <w:t>5.</w:t>
      </w:r>
      <w:r w:rsidRPr="00CF52C4">
        <w:t xml:space="preserve"> </w:t>
      </w:r>
      <w:r w:rsidRPr="00CF52C4">
        <w:rPr>
          <w:rFonts w:ascii="Garamond" w:eastAsia="Times New Roman" w:hAnsi="Garamond" w:cs="Times New Roman"/>
          <w:b/>
          <w:bCs/>
          <w:color w:val="4A4A4A"/>
          <w:sz w:val="28"/>
          <w:szCs w:val="29"/>
          <w:lang w:eastAsia="en-ZA"/>
        </w:rPr>
        <w:t>Adding Intelligence to our CRM and improving conversion ratio using</w:t>
      </w:r>
    </w:p>
    <w:p w14:paraId="1023E250" w14:textId="262911E7" w:rsidR="00CF52C4" w:rsidRPr="00EE3FFF" w:rsidRDefault="00CF52C4" w:rsidP="00CF52C4">
      <w:pPr>
        <w:rPr>
          <w:rFonts w:ascii="Garamond" w:eastAsia="Times New Roman" w:hAnsi="Garamond" w:cs="Times New Roman"/>
          <w:color w:val="4A4A4A"/>
          <w:sz w:val="28"/>
          <w:szCs w:val="29"/>
          <w:lang w:eastAsia="en-ZA"/>
        </w:rPr>
      </w:pPr>
      <w:r w:rsidRPr="00CF52C4">
        <w:rPr>
          <w:rFonts w:ascii="Garamond" w:eastAsia="Times New Roman" w:hAnsi="Garamond" w:cs="Times New Roman"/>
          <w:b/>
          <w:bCs/>
          <w:color w:val="4A4A4A"/>
          <w:sz w:val="28"/>
          <w:szCs w:val="29"/>
          <w:lang w:eastAsia="en-ZA"/>
        </w:rPr>
        <w:t>Artificial Intelligence</w:t>
      </w:r>
    </w:p>
    <w:sectPr w:rsidR="00CF52C4" w:rsidRPr="00EE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4CA"/>
    <w:multiLevelType w:val="hybridMultilevel"/>
    <w:tmpl w:val="C40C9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409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FF"/>
    <w:rsid w:val="0003775E"/>
    <w:rsid w:val="001C442A"/>
    <w:rsid w:val="006C7C2B"/>
    <w:rsid w:val="00CF52C4"/>
    <w:rsid w:val="00EE3FFF"/>
    <w:rsid w:val="00F01F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456A0"/>
  <w15:chartTrackingRefBased/>
  <w15:docId w15:val="{63EED4FD-FE0D-C14A-9A5C-6AD3099A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1</Pages>
  <Words>241</Words>
  <Characters>1455</Characters>
  <Application>Microsoft Office Word</Application>
  <DocSecurity>0</DocSecurity>
  <Lines>34</Lines>
  <Paragraphs>14</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kanth</dc:creator>
  <cp:keywords/>
  <dc:description/>
  <cp:lastModifiedBy>s1953</cp:lastModifiedBy>
  <cp:revision>3</cp:revision>
  <dcterms:created xsi:type="dcterms:W3CDTF">2024-07-18T09:20:00Z</dcterms:created>
  <dcterms:modified xsi:type="dcterms:W3CDTF">2024-11-02T17:13:00Z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e0ad16bc0eeb4cd298170b1c594b81e2986d45be36cf38f9522e22f84610383c</vt:lpwstr>
  </property>
</Properties>
</file>