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3DE" w:rsidRDefault="009B33DE"/>
    <w:p w:rsidR="009B33DE" w:rsidRDefault="009B33DE"/>
    <w:sdt>
      <w:sdtPr>
        <w:id w:val="1748606243"/>
        <w:docPartObj>
          <w:docPartGallery w:val="Cover Pages"/>
          <w:docPartUnique/>
        </w:docPartObj>
      </w:sdtPr>
      <w:sdtEndPr>
        <w:rPr>
          <w:color w:val="000000" w:themeColor="text1"/>
          <w:sz w:val="40"/>
          <w:szCs w:val="40"/>
        </w:rPr>
      </w:sdtEndPr>
      <w:sdtContent>
        <w:p w:rsidR="00A225B2" w:rsidRDefault="00A225B2">
          <w:r>
            <w:rPr>
              <w:noProof/>
            </w:rPr>
            <mc:AlternateContent>
              <mc:Choice Requires="wpg">
                <w:drawing>
                  <wp:anchor distT="0" distB="0" distL="114300" distR="114300" simplePos="0" relativeHeight="251670528" behindDoc="1" locked="0" layoutInCell="1" allowOverlap="1">
                    <wp:simplePos x="0" y="0"/>
                    <wp:positionH relativeFrom="page">
                      <wp:align>right</wp:align>
                    </wp:positionH>
                    <wp:positionV relativeFrom="page">
                      <wp:posOffset>-4044803</wp:posOffset>
                    </wp:positionV>
                    <wp:extent cx="7763608" cy="7178871"/>
                    <wp:effectExtent l="0" t="0" r="889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763608" cy="7178871"/>
                              <a:chOff x="-363626" y="0"/>
                              <a:chExt cx="5924956" cy="5404485"/>
                            </a:xfrm>
                          </wpg:grpSpPr>
                          <wps:wsp>
                            <wps:cNvPr id="126" name="Freeform 10"/>
                            <wps:cNvSpPr>
                              <a:spLocks/>
                            </wps:cNvSpPr>
                            <wps:spPr bwMode="auto">
                              <a:xfrm>
                                <a:off x="-363626" y="0"/>
                                <a:ext cx="592166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225B2" w:rsidRDefault="00A225B2">
                                  <w:pPr>
                                    <w:rPr>
                                      <w:color w:val="FFFFFF" w:themeColor="background1"/>
                                      <w:sz w:val="72"/>
                                      <w:szCs w:val="72"/>
                                    </w:rPr>
                                  </w:pPr>
                                  <w:r>
                                    <w:rPr>
                                      <w:noProof/>
                                      <w:color w:val="FFFFFF" w:themeColor="background1"/>
                                      <w:sz w:val="72"/>
                                      <w:szCs w:val="72"/>
                                    </w:rPr>
                                    <w:drawing>
                                      <wp:inline distT="0" distB="0" distL="0" distR="0">
                                        <wp:extent cx="4432975" cy="1494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ter-tbl-white.png"/>
                                                <pic:cNvPicPr/>
                                              </pic:nvPicPr>
                                              <pic:blipFill>
                                                <a:blip r:embed="rId8">
                                                  <a:extLst>
                                                    <a:ext uri="{28A0092B-C50C-407E-A947-70E740481C1C}">
                                                      <a14:useLocalDpi xmlns:a14="http://schemas.microsoft.com/office/drawing/2010/main" val="0"/>
                                                    </a:ext>
                                                  </a:extLst>
                                                </a:blip>
                                                <a:stretch>
                                                  <a:fillRect/>
                                                </a:stretch>
                                              </pic:blipFill>
                                              <pic:spPr>
                                                <a:xfrm>
                                                  <a:off x="0" y="0"/>
                                                  <a:ext cx="4454841" cy="1502065"/>
                                                </a:xfrm>
                                                <a:prstGeom prst="rect">
                                                  <a:avLst/>
                                                </a:prstGeom>
                                              </pic:spPr>
                                            </pic:pic>
                                          </a:graphicData>
                                        </a:graphic>
                                      </wp:inline>
                                    </w:drawing>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560.1pt;margin-top:-318.5pt;width:611.3pt;height:565.25pt;z-index:-251645952;mso-position-horizontal:right;mso-position-horizontal-relative:page;mso-position-vertical-relative:page;mso-width-relative:margin" coordorigin="-3636" coordsize="59249,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">
                    <o:lock v:ext="edit" aspectratio="t"/>
                    <v:shape id="Freeform 10" o:spid="_x0000_s1027" style="position:absolute;left:-3636;width:59216;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929372,5134261;5921661,4972126;5921661,4763667;5921661,0;0,0" o:connectangles="0,0,0,0,0,0,0" textboxrect="0,0,720,700"/>
                      <v:textbox inset="1in,86.4pt,86.4pt,86.4pt">
                        <w:txbxContent>
                          <w:p w:rsidR="00A225B2" w:rsidRDefault="00A225B2">
                            <w:pPr>
                              <w:rPr>
                                <w:color w:val="FFFFFF" w:themeColor="background1"/>
                                <w:sz w:val="72"/>
                                <w:szCs w:val="72"/>
                              </w:rPr>
                            </w:pPr>
                            <w:r>
                              <w:rPr>
                                <w:noProof/>
                                <w:color w:val="FFFFFF" w:themeColor="background1"/>
                                <w:sz w:val="72"/>
                                <w:szCs w:val="72"/>
                              </w:rPr>
                              <w:drawing>
                                <wp:inline distT="0" distB="0" distL="0" distR="0">
                                  <wp:extent cx="4432975" cy="1494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ter-tbl-white.png"/>
                                          <pic:cNvPicPr/>
                                        </pic:nvPicPr>
                                        <pic:blipFill>
                                          <a:blip r:embed="rId8">
                                            <a:extLst>
                                              <a:ext uri="{28A0092B-C50C-407E-A947-70E740481C1C}">
                                                <a14:useLocalDpi xmlns:a14="http://schemas.microsoft.com/office/drawing/2010/main" val="0"/>
                                              </a:ext>
                                            </a:extLst>
                                          </a:blip>
                                          <a:stretch>
                                            <a:fillRect/>
                                          </a:stretch>
                                        </pic:blipFill>
                                        <pic:spPr>
                                          <a:xfrm>
                                            <a:off x="0" y="0"/>
                                            <a:ext cx="4454841" cy="1502065"/>
                                          </a:xfrm>
                                          <a:prstGeom prst="rect">
                                            <a:avLst/>
                                          </a:prstGeom>
                                        </pic:spPr>
                                      </pic:pic>
                                    </a:graphicData>
                                  </a:graphic>
                                </wp:inline>
                              </w:drawing>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page" anchory="page"/>
                  </v:group>
                </w:pict>
              </mc:Fallback>
            </mc:AlternateContent>
          </w:r>
        </w:p>
        <w:p w:rsidR="009B33DE" w:rsidRDefault="00CB2E46">
          <w:pPr>
            <w:rPr>
              <w:color w:val="000000" w:themeColor="text1"/>
              <w:sz w:val="40"/>
              <w:szCs w:val="40"/>
            </w:rPr>
          </w:pPr>
          <w:r w:rsidRPr="00CB2E46">
            <w:rPr>
              <w:noProof/>
              <w:color w:val="000000" w:themeColor="text1"/>
              <w:sz w:val="40"/>
              <w:szCs w:val="40"/>
            </w:rPr>
            <mc:AlternateContent>
              <mc:Choice Requires="wps">
                <w:drawing>
                  <wp:anchor distT="45720" distB="45720" distL="114300" distR="114300" simplePos="0" relativeHeight="251675135" behindDoc="0" locked="0" layoutInCell="1" allowOverlap="1">
                    <wp:simplePos x="0" y="0"/>
                    <wp:positionH relativeFrom="column">
                      <wp:posOffset>95690</wp:posOffset>
                    </wp:positionH>
                    <wp:positionV relativeFrom="paragraph">
                      <wp:posOffset>5701177</wp:posOffset>
                    </wp:positionV>
                    <wp:extent cx="3217545" cy="1404620"/>
                    <wp:effectExtent l="0" t="0" r="0" b="317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1404620"/>
                            </a:xfrm>
                            <a:prstGeom prst="rect">
                              <a:avLst/>
                            </a:prstGeom>
                            <a:noFill/>
                            <a:ln w="9525">
                              <a:noFill/>
                              <a:miter lim="800000"/>
                              <a:headEnd/>
                              <a:tailEnd/>
                            </a:ln>
                          </wps:spPr>
                          <wps:txbx>
                            <w:txbxContent>
                              <w:p w:rsidR="00CB2E46" w:rsidRPr="00CB2E46" w:rsidRDefault="00CB2E46" w:rsidP="00CB2E46">
                                <w:pPr>
                                  <w:spacing w:line="240" w:lineRule="auto"/>
                                  <w:rPr>
                                    <w:sz w:val="36"/>
                                    <w:szCs w:val="36"/>
                                  </w:rPr>
                                </w:pPr>
                                <w:r w:rsidRPr="00CB2E46">
                                  <w:rPr>
                                    <w:sz w:val="36"/>
                                    <w:szCs w:val="36"/>
                                  </w:rPr>
                                  <w:t>Name</w:t>
                                </w:r>
                                <w:r>
                                  <w:rPr>
                                    <w:sz w:val="36"/>
                                    <w:szCs w:val="36"/>
                                  </w:rPr>
                                  <w:tab/>
                                </w:r>
                                <w:r w:rsidRPr="00CB2E46">
                                  <w:rPr>
                                    <w:sz w:val="36"/>
                                    <w:szCs w:val="36"/>
                                  </w:rPr>
                                  <w:t xml:space="preserve">: Md Fahim </w:t>
                                </w:r>
                                <w:proofErr w:type="spellStart"/>
                                <w:r w:rsidRPr="00CB2E46">
                                  <w:rPr>
                                    <w:sz w:val="36"/>
                                    <w:szCs w:val="36"/>
                                  </w:rPr>
                                  <w:t>Alam</w:t>
                                </w:r>
                                <w:proofErr w:type="spellEnd"/>
                              </w:p>
                              <w:p w:rsidR="00CB2E46" w:rsidRPr="00CB2E46" w:rsidRDefault="00CB2E46" w:rsidP="00CB2E46">
                                <w:pPr>
                                  <w:spacing w:line="240" w:lineRule="auto"/>
                                  <w:rPr>
                                    <w:sz w:val="36"/>
                                    <w:szCs w:val="36"/>
                                  </w:rPr>
                                </w:pPr>
                                <w:r w:rsidRPr="00CB2E46">
                                  <w:rPr>
                                    <w:sz w:val="36"/>
                                    <w:szCs w:val="36"/>
                                  </w:rPr>
                                  <w:t>Batch</w:t>
                                </w:r>
                                <w:r>
                                  <w:rPr>
                                    <w:sz w:val="36"/>
                                    <w:szCs w:val="36"/>
                                  </w:rPr>
                                  <w:tab/>
                                </w:r>
                                <w:r w:rsidRPr="00CB2E46">
                                  <w:rPr>
                                    <w:sz w:val="36"/>
                                    <w:szCs w:val="36"/>
                                  </w:rPr>
                                  <w:t>:</w:t>
                                </w:r>
                                <w:r>
                                  <w:rPr>
                                    <w:sz w:val="36"/>
                                    <w:szCs w:val="36"/>
                                  </w:rPr>
                                  <w:t xml:space="preserve"> </w:t>
                                </w:r>
                                <w:r w:rsidRPr="00CB2E46">
                                  <w:rPr>
                                    <w:sz w:val="36"/>
                                    <w:szCs w:val="36"/>
                                  </w:rPr>
                                  <w:t>14</w:t>
                                </w:r>
                              </w:p>
                              <w:p w:rsidR="00CB2E46" w:rsidRPr="00CB2E46" w:rsidRDefault="00CB2E46" w:rsidP="00CB2E46">
                                <w:pPr>
                                  <w:spacing w:line="240" w:lineRule="auto"/>
                                  <w:rPr>
                                    <w:sz w:val="36"/>
                                    <w:szCs w:val="36"/>
                                  </w:rPr>
                                </w:pPr>
                                <w:r w:rsidRPr="00CB2E46">
                                  <w:rPr>
                                    <w:sz w:val="36"/>
                                    <w:szCs w:val="36"/>
                                  </w:rPr>
                                  <w:t>SL No</w:t>
                                </w:r>
                                <w:r>
                                  <w:rPr>
                                    <w:sz w:val="36"/>
                                    <w:szCs w:val="36"/>
                                  </w:rPr>
                                  <w:tab/>
                                </w:r>
                                <w:r w:rsidRPr="00CB2E46">
                                  <w:rPr>
                                    <w:sz w:val="36"/>
                                    <w:szCs w:val="36"/>
                                  </w:rPr>
                                  <w:t>:</w:t>
                                </w:r>
                                <w:r>
                                  <w:rPr>
                                    <w:sz w:val="36"/>
                                    <w:szCs w:val="36"/>
                                  </w:rPr>
                                  <w:t xml:space="preserve"> </w:t>
                                </w:r>
                                <w:r w:rsidRPr="00CB2E46">
                                  <w:rPr>
                                    <w:sz w:val="36"/>
                                    <w:szCs w:val="36"/>
                                  </w:rPr>
                                  <w:t>23</w:t>
                                </w:r>
                              </w:p>
                              <w:p w:rsidR="00CB2E46" w:rsidRPr="00CB2E46" w:rsidRDefault="00CB2E46" w:rsidP="00CB2E46">
                                <w:pPr>
                                  <w:spacing w:line="240" w:lineRule="auto"/>
                                  <w:rPr>
                                    <w:sz w:val="36"/>
                                    <w:szCs w:val="36"/>
                                  </w:rPr>
                                </w:pPr>
                                <w:r w:rsidRPr="00CB2E46">
                                  <w:rPr>
                                    <w:sz w:val="36"/>
                                    <w:szCs w:val="36"/>
                                  </w:rPr>
                                  <w:t>Date</w:t>
                                </w:r>
                                <w:r>
                                  <w:rPr>
                                    <w:sz w:val="36"/>
                                    <w:szCs w:val="36"/>
                                  </w:rPr>
                                  <w:tab/>
                                </w:r>
                                <w:r>
                                  <w:rPr>
                                    <w:sz w:val="36"/>
                                    <w:szCs w:val="36"/>
                                  </w:rPr>
                                  <w:tab/>
                                </w:r>
                                <w:r w:rsidRPr="00CB2E46">
                                  <w:rPr>
                                    <w:sz w:val="36"/>
                                    <w:szCs w:val="36"/>
                                  </w:rPr>
                                  <w:t>: 06.06.24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7.55pt;margin-top:448.9pt;width:253.35pt;height:110.6pt;z-index:2516751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" filled="f" stroked="f">
                    <v:textbox style="mso-fit-shape-to-text:t">
                      <w:txbxContent>
                        <w:p w:rsidR="00CB2E46" w:rsidRPr="00CB2E46" w:rsidRDefault="00CB2E46" w:rsidP="00CB2E46">
                          <w:pPr>
                            <w:spacing w:line="240" w:lineRule="auto"/>
                            <w:rPr>
                              <w:sz w:val="36"/>
                              <w:szCs w:val="36"/>
                            </w:rPr>
                          </w:pPr>
                          <w:r w:rsidRPr="00CB2E46">
                            <w:rPr>
                              <w:sz w:val="36"/>
                              <w:szCs w:val="36"/>
                            </w:rPr>
                            <w:t>Name</w:t>
                          </w:r>
                          <w:r>
                            <w:rPr>
                              <w:sz w:val="36"/>
                              <w:szCs w:val="36"/>
                            </w:rPr>
                            <w:tab/>
                          </w:r>
                          <w:r w:rsidRPr="00CB2E46">
                            <w:rPr>
                              <w:sz w:val="36"/>
                              <w:szCs w:val="36"/>
                            </w:rPr>
                            <w:t xml:space="preserve">: Md Fahim </w:t>
                          </w:r>
                          <w:proofErr w:type="spellStart"/>
                          <w:r w:rsidRPr="00CB2E46">
                            <w:rPr>
                              <w:sz w:val="36"/>
                              <w:szCs w:val="36"/>
                            </w:rPr>
                            <w:t>Alam</w:t>
                          </w:r>
                          <w:proofErr w:type="spellEnd"/>
                        </w:p>
                        <w:p w:rsidR="00CB2E46" w:rsidRPr="00CB2E46" w:rsidRDefault="00CB2E46" w:rsidP="00CB2E46">
                          <w:pPr>
                            <w:spacing w:line="240" w:lineRule="auto"/>
                            <w:rPr>
                              <w:sz w:val="36"/>
                              <w:szCs w:val="36"/>
                            </w:rPr>
                          </w:pPr>
                          <w:r w:rsidRPr="00CB2E46">
                            <w:rPr>
                              <w:sz w:val="36"/>
                              <w:szCs w:val="36"/>
                            </w:rPr>
                            <w:t>Batch</w:t>
                          </w:r>
                          <w:r>
                            <w:rPr>
                              <w:sz w:val="36"/>
                              <w:szCs w:val="36"/>
                            </w:rPr>
                            <w:tab/>
                          </w:r>
                          <w:r w:rsidRPr="00CB2E46">
                            <w:rPr>
                              <w:sz w:val="36"/>
                              <w:szCs w:val="36"/>
                            </w:rPr>
                            <w:t>:</w:t>
                          </w:r>
                          <w:r>
                            <w:rPr>
                              <w:sz w:val="36"/>
                              <w:szCs w:val="36"/>
                            </w:rPr>
                            <w:t xml:space="preserve"> </w:t>
                          </w:r>
                          <w:r w:rsidRPr="00CB2E46">
                            <w:rPr>
                              <w:sz w:val="36"/>
                              <w:szCs w:val="36"/>
                            </w:rPr>
                            <w:t>14</w:t>
                          </w:r>
                        </w:p>
                        <w:p w:rsidR="00CB2E46" w:rsidRPr="00CB2E46" w:rsidRDefault="00CB2E46" w:rsidP="00CB2E46">
                          <w:pPr>
                            <w:spacing w:line="240" w:lineRule="auto"/>
                            <w:rPr>
                              <w:sz w:val="36"/>
                              <w:szCs w:val="36"/>
                            </w:rPr>
                          </w:pPr>
                          <w:r w:rsidRPr="00CB2E46">
                            <w:rPr>
                              <w:sz w:val="36"/>
                              <w:szCs w:val="36"/>
                            </w:rPr>
                            <w:t>SL No</w:t>
                          </w:r>
                          <w:r>
                            <w:rPr>
                              <w:sz w:val="36"/>
                              <w:szCs w:val="36"/>
                            </w:rPr>
                            <w:tab/>
                          </w:r>
                          <w:r w:rsidRPr="00CB2E46">
                            <w:rPr>
                              <w:sz w:val="36"/>
                              <w:szCs w:val="36"/>
                            </w:rPr>
                            <w:t>:</w:t>
                          </w:r>
                          <w:r>
                            <w:rPr>
                              <w:sz w:val="36"/>
                              <w:szCs w:val="36"/>
                            </w:rPr>
                            <w:t xml:space="preserve"> </w:t>
                          </w:r>
                          <w:r w:rsidRPr="00CB2E46">
                            <w:rPr>
                              <w:sz w:val="36"/>
                              <w:szCs w:val="36"/>
                            </w:rPr>
                            <w:t>23</w:t>
                          </w:r>
                        </w:p>
                        <w:p w:rsidR="00CB2E46" w:rsidRPr="00CB2E46" w:rsidRDefault="00CB2E46" w:rsidP="00CB2E46">
                          <w:pPr>
                            <w:spacing w:line="240" w:lineRule="auto"/>
                            <w:rPr>
                              <w:sz w:val="36"/>
                              <w:szCs w:val="36"/>
                            </w:rPr>
                          </w:pPr>
                          <w:r w:rsidRPr="00CB2E46">
                            <w:rPr>
                              <w:sz w:val="36"/>
                              <w:szCs w:val="36"/>
                            </w:rPr>
                            <w:t>Date</w:t>
                          </w:r>
                          <w:r>
                            <w:rPr>
                              <w:sz w:val="36"/>
                              <w:szCs w:val="36"/>
                            </w:rPr>
                            <w:tab/>
                          </w:r>
                          <w:r>
                            <w:rPr>
                              <w:sz w:val="36"/>
                              <w:szCs w:val="36"/>
                            </w:rPr>
                            <w:tab/>
                          </w:r>
                          <w:r w:rsidRPr="00CB2E46">
                            <w:rPr>
                              <w:sz w:val="36"/>
                              <w:szCs w:val="36"/>
                            </w:rPr>
                            <w:t>: 06.06.24</w:t>
                          </w:r>
                        </w:p>
                      </w:txbxContent>
                    </v:textbox>
                    <w10:wrap type="square"/>
                  </v:shape>
                </w:pict>
              </mc:Fallback>
            </mc:AlternateContent>
          </w:r>
          <w:r w:rsidRPr="007B4C46">
            <w:rPr>
              <w:noProof/>
              <w:color w:val="000000" w:themeColor="text1"/>
              <w:sz w:val="40"/>
              <w:szCs w:val="40"/>
            </w:rPr>
            <mc:AlternateContent>
              <mc:Choice Requires="wps">
                <w:drawing>
                  <wp:anchor distT="45720" distB="45720" distL="114300" distR="114300" simplePos="0" relativeHeight="251673087" behindDoc="0" locked="0" layoutInCell="1" allowOverlap="1">
                    <wp:simplePos x="0" y="0"/>
                    <wp:positionH relativeFrom="column">
                      <wp:posOffset>-870878</wp:posOffset>
                    </wp:positionH>
                    <wp:positionV relativeFrom="page">
                      <wp:posOffset>3393001</wp:posOffset>
                    </wp:positionV>
                    <wp:extent cx="5511800" cy="39122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0" cy="3912235"/>
                            </a:xfrm>
                            <a:prstGeom prst="rect">
                              <a:avLst/>
                            </a:prstGeom>
                            <a:noFill/>
                            <a:ln w="9525">
                              <a:noFill/>
                              <a:miter lim="800000"/>
                              <a:headEnd/>
                              <a:tailEnd/>
                            </a:ln>
                          </wps:spPr>
                          <wps:txbx>
                            <w:txbxContent>
                              <w:p w:rsidR="007B4C46" w:rsidRPr="00E528BF" w:rsidRDefault="007B4C46" w:rsidP="007B4C46">
                                <w:pPr>
                                  <w:ind w:left="720" w:firstLine="72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BRINGING THE WORLD</w:t>
                                </w:r>
                              </w:p>
                              <w:p w:rsidR="007B4C46" w:rsidRPr="00E528BF" w:rsidRDefault="007B4C46" w:rsidP="007B4C46">
                                <w:pPr>
                                  <w:ind w:left="720" w:firstLine="72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TASTIEST BEVERAGES</w:t>
                                </w:r>
                              </w:p>
                              <w:p w:rsidR="007B4C46" w:rsidRPr="00E528BF" w:rsidRDefault="007B4C46" w:rsidP="007B4C46">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Redefining the look, taste and even sound of beverages </w:t>
                                </w:r>
                                <w:proofErr w:type="spellStart"/>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everyday</w:t>
                                </w:r>
                                <w:proofErr w:type="spellEnd"/>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more pop.</w:t>
                                </w:r>
                              </w:p>
                              <w:p w:rsidR="007B4C46" w:rsidRPr="00E528BF" w:rsidRDefault="007B4C46" w:rsidP="007B4C46">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 fizz. More of that refreshing feeling you need!</w:t>
                                </w:r>
                              </w:p>
                              <w:p w:rsidR="007B4C46" w:rsidRDefault="007B4C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8.55pt;margin-top:267.15pt;width:434pt;height:308.05pt;z-index:25167308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" filled="f" stroked="f">
                    <v:textbox>
                      <w:txbxContent>
                        <w:p w:rsidR="007B4C46" w:rsidRPr="00E528BF" w:rsidRDefault="007B4C46" w:rsidP="007B4C46">
                          <w:pPr>
                            <w:ind w:left="720" w:firstLine="72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BRINGING THE WORLD</w:t>
                          </w:r>
                        </w:p>
                        <w:p w:rsidR="007B4C46" w:rsidRPr="00E528BF" w:rsidRDefault="007B4C46" w:rsidP="007B4C46">
                          <w:pPr>
                            <w:ind w:left="720" w:firstLine="72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TASTIEST BEVERAGES</w:t>
                          </w:r>
                        </w:p>
                        <w:p w:rsidR="007B4C46" w:rsidRPr="00E528BF" w:rsidRDefault="007B4C46" w:rsidP="007B4C46">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Redefining the look, taste and even sound of beverages </w:t>
                          </w:r>
                          <w:proofErr w:type="spellStart"/>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everyday</w:t>
                          </w:r>
                          <w:proofErr w:type="spellEnd"/>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more pop.</w:t>
                          </w:r>
                        </w:p>
                        <w:p w:rsidR="007B4C46" w:rsidRPr="00E528BF" w:rsidRDefault="007B4C46" w:rsidP="007B4C46">
                          <w:pPr>
                            <w:ind w:left="144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8B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 fizz. More of that refreshing feeling you need!</w:t>
                          </w:r>
                        </w:p>
                        <w:p w:rsidR="007B4C46" w:rsidRDefault="007B4C46"/>
                      </w:txbxContent>
                    </v:textbox>
                    <w10:wrap type="square" anchory="page"/>
                  </v:shape>
                </w:pict>
              </mc:Fallback>
            </mc:AlternateContent>
          </w:r>
          <w:r w:rsidR="00A225B2">
            <w:rPr>
              <w:noProof/>
            </w:rPr>
            <mc:AlternateContent>
              <mc:Choice Requires="wps">
                <w:drawing>
                  <wp:anchor distT="0" distB="0" distL="114300" distR="114300" simplePos="0" relativeHeight="251671552" behindDoc="0" locked="0" layoutInCell="1" allowOverlap="1">
                    <wp:simplePos x="0" y="0"/>
                    <wp:positionH relativeFrom="page">
                      <wp:posOffset>-308170</wp:posOffset>
                    </wp:positionH>
                    <wp:positionV relativeFrom="page">
                      <wp:posOffset>1837006</wp:posOffset>
                    </wp:positionV>
                    <wp:extent cx="7494853" cy="492369"/>
                    <wp:effectExtent l="0" t="0" r="0" b="317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94853" cy="49236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25B2" w:rsidRPr="007B4C46" w:rsidRDefault="007B4C46" w:rsidP="007B4C46">
                                <w:pPr>
                                  <w:pStyle w:val="NoSpacing"/>
                                  <w:jc w:val="center"/>
                                  <w:rPr>
                                    <w:color w:val="FFFFFF" w:themeColor="background1"/>
                                    <w:sz w:val="24"/>
                                    <w:szCs w:val="24"/>
                                  </w:rPr>
                                </w:pPr>
                                <w:r w:rsidRPr="007B4C46">
                                  <w:rPr>
                                    <w:color w:val="FFFFFF" w:themeColor="background1"/>
                                    <w:sz w:val="40"/>
                                    <w:szCs w:val="40"/>
                                  </w:rPr>
                                  <w:t>The Largest Beverages Company in Bangladesh</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30" o:spid="_x0000_s1031" style="position:absolute;margin-left:-24.25pt;margin-top:144.65pt;width:590.15pt;height:38.7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" fillcolor="#44546a [3215]" stroked="f" strokeweight="1pt">
                    <o:lock v:ext="edit" aspectratio="t"/>
                    <v:textbox inset="3.6pt,,3.6pt">
                      <w:txbxContent>
                        <w:p w:rsidR="00A225B2" w:rsidRPr="007B4C46" w:rsidRDefault="007B4C46" w:rsidP="007B4C46">
                          <w:pPr>
                            <w:pStyle w:val="NoSpacing"/>
                            <w:jc w:val="center"/>
                            <w:rPr>
                              <w:color w:val="FFFFFF" w:themeColor="background1"/>
                              <w:sz w:val="24"/>
                              <w:szCs w:val="24"/>
                            </w:rPr>
                          </w:pPr>
                          <w:r w:rsidRPr="007B4C46">
                            <w:rPr>
                              <w:color w:val="FFFFFF" w:themeColor="background1"/>
                              <w:sz w:val="40"/>
                              <w:szCs w:val="40"/>
                            </w:rPr>
                            <w:t>The Largest Beverages Company in Bangladesh</w:t>
                          </w:r>
                        </w:p>
                      </w:txbxContent>
                    </v:textbox>
                    <w10:wrap anchorx="page" anchory="page"/>
                  </v:rect>
                </w:pict>
              </mc:Fallback>
            </mc:AlternateContent>
          </w:r>
          <w:r w:rsidR="00A225B2">
            <w:rPr>
              <w:noProof/>
            </w:rPr>
            <mc:AlternateContent>
              <mc:Choice Requires="wps">
                <w:drawing>
                  <wp:anchor distT="0" distB="0" distL="114300" distR="114300" simplePos="0" relativeHeight="251672576"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A225B2" w:rsidRDefault="007B4C46">
                                    <w:pPr>
                                      <w:pStyle w:val="NoSpacing"/>
                                      <w:spacing w:before="40" w:after="40"/>
                                      <w:rPr>
                                        <w:caps/>
                                        <w:color w:val="5B9BD5" w:themeColor="accent1"/>
                                        <w:sz w:val="28"/>
                                        <w:szCs w:val="28"/>
                                      </w:rPr>
                                    </w:pPr>
                                    <w:r>
                                      <w:rPr>
                                        <w:caps/>
                                        <w:color w:val="5B9BD5" w:themeColor="accent1"/>
                                        <w:sz w:val="28"/>
                                        <w:szCs w:val="28"/>
                                      </w:rPr>
                                      <w:t xml:space="preserve">     </w:t>
                                    </w:r>
                                  </w:p>
                                </w:sdtContent>
                              </w:sdt>
                              <w:p w:rsidR="00A225B2" w:rsidRDefault="00A225B2">
                                <w:pPr>
                                  <w:pStyle w:val="NoSpacing"/>
                                  <w:spacing w:before="40" w:after="40"/>
                                  <w:rPr>
                                    <w:caps/>
                                    <w:color w:val="4472C4"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2"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uO6hA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2mwWxs7MrWO/Tb235mguPXDZpyw0K8Zx5Dgj5i8OMdPlJZ&#10;FN8OEiVr63/9TZ/w4C6slLQYuoqGnxvmBSXqqwGrzyazWeJHzCcIPguT8uxkeorjatSbjb60aMgE&#10;28XxLCZ0VKMovdVPWA3L9CBMzHA8W9E4ipex3wJYLVwslxmEkXQs3pgHx5Pr1J/EtsfuiXk3UDKC&#10;zLd2nEw2f8PMHpup45abCH5m2qYS9wUdSo9xzsQfVk/aF6/PGfWyIBe/AQ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Dza47q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rsidR="00A225B2" w:rsidRDefault="007B4C46">
                              <w:pPr>
                                <w:pStyle w:val="NoSpacing"/>
                                <w:spacing w:before="40" w:after="40"/>
                                <w:rPr>
                                  <w:caps/>
                                  <w:color w:val="5B9BD5" w:themeColor="accent1"/>
                                  <w:sz w:val="28"/>
                                  <w:szCs w:val="28"/>
                                </w:rPr>
                              </w:pPr>
                              <w:r>
                                <w:rPr>
                                  <w:caps/>
                                  <w:color w:val="5B9BD5" w:themeColor="accent1"/>
                                  <w:sz w:val="28"/>
                                  <w:szCs w:val="28"/>
                                </w:rPr>
                                <w:t xml:space="preserve">     </w:t>
                              </w:r>
                            </w:p>
                          </w:sdtContent>
                        </w:sdt>
                        <w:p w:rsidR="00A225B2" w:rsidRDefault="00A225B2">
                          <w:pPr>
                            <w:pStyle w:val="NoSpacing"/>
                            <w:spacing w:before="40" w:after="40"/>
                            <w:rPr>
                              <w:caps/>
                              <w:color w:val="4472C4" w:themeColor="accent5"/>
                              <w:sz w:val="24"/>
                              <w:szCs w:val="24"/>
                            </w:rPr>
                          </w:pPr>
                        </w:p>
                      </w:txbxContent>
                    </v:textbox>
                    <w10:wrap type="square" anchorx="page" anchory="page"/>
                  </v:shape>
                </w:pict>
              </mc:Fallback>
            </mc:AlternateContent>
          </w:r>
          <w:r w:rsidR="00A225B2">
            <w:rPr>
              <w:color w:val="000000" w:themeColor="text1"/>
              <w:sz w:val="40"/>
              <w:szCs w:val="40"/>
            </w:rPr>
            <w:br w:type="page"/>
          </w:r>
        </w:p>
      </w:sdtContent>
    </w:sdt>
    <w:p w:rsidR="009B33DE" w:rsidRDefault="009B33DE" w:rsidP="00295333">
      <w:pPr>
        <w:jc w:val="center"/>
        <w:rPr>
          <w:b/>
          <w:color w:val="000000" w:themeColor="text1"/>
          <w:sz w:val="72"/>
          <w:szCs w:val="72"/>
        </w:rPr>
      </w:pPr>
      <w:r w:rsidRPr="00FF0E6D">
        <w:rPr>
          <w:b/>
          <w:color w:val="000000" w:themeColor="text1"/>
          <w:sz w:val="72"/>
          <w:szCs w:val="72"/>
        </w:rPr>
        <w:lastRenderedPageBreak/>
        <w:t>INDEX</w:t>
      </w:r>
    </w:p>
    <w:p w:rsidR="00295333" w:rsidRPr="00FF0E6D" w:rsidRDefault="00295333">
      <w:pPr>
        <w:rPr>
          <w:b/>
          <w:color w:val="000000" w:themeColor="text1"/>
          <w:sz w:val="72"/>
          <w:szCs w:val="72"/>
        </w:rPr>
      </w:pPr>
    </w:p>
    <w:p w:rsidR="009B33DE" w:rsidRPr="00FF0E6D" w:rsidRDefault="00FF0E6D" w:rsidP="00FF0E6D">
      <w:pPr>
        <w:pStyle w:val="ListParagraph"/>
        <w:numPr>
          <w:ilvl w:val="0"/>
          <w:numId w:val="19"/>
        </w:numPr>
        <w:rPr>
          <w:color w:val="000000" w:themeColor="text1"/>
          <w:sz w:val="32"/>
          <w:szCs w:val="32"/>
        </w:rPr>
      </w:pPr>
      <w:r w:rsidRPr="00FF0E6D">
        <w:rPr>
          <w:color w:val="000000" w:themeColor="text1"/>
          <w:sz w:val="32"/>
          <w:szCs w:val="32"/>
        </w:rPr>
        <w:t>Our History</w:t>
      </w:r>
      <w:r>
        <w:rPr>
          <w:rFonts w:cstheme="minorHAnsi"/>
          <w:color w:val="000000" w:themeColor="text1"/>
          <w:sz w:val="32"/>
          <w:szCs w:val="32"/>
        </w:rPr>
        <w:t>→ 2-6</w:t>
      </w:r>
    </w:p>
    <w:p w:rsidR="00FF0E6D" w:rsidRDefault="00FF0E6D" w:rsidP="00FF0E6D">
      <w:pPr>
        <w:pStyle w:val="ListParagraph"/>
        <w:numPr>
          <w:ilvl w:val="0"/>
          <w:numId w:val="19"/>
        </w:numPr>
        <w:rPr>
          <w:color w:val="000000" w:themeColor="text1"/>
          <w:sz w:val="32"/>
          <w:szCs w:val="32"/>
        </w:rPr>
      </w:pPr>
      <w:r>
        <w:rPr>
          <w:color w:val="000000" w:themeColor="text1"/>
          <w:sz w:val="32"/>
          <w:szCs w:val="32"/>
        </w:rPr>
        <w:t>Our Products</w:t>
      </w:r>
      <w:r>
        <w:rPr>
          <w:rFonts w:cstheme="minorHAnsi"/>
          <w:color w:val="000000" w:themeColor="text1"/>
          <w:sz w:val="32"/>
          <w:szCs w:val="32"/>
        </w:rPr>
        <w:t>→</w:t>
      </w:r>
      <w:r w:rsidR="00295333">
        <w:rPr>
          <w:rFonts w:cstheme="minorHAnsi"/>
          <w:color w:val="000000" w:themeColor="text1"/>
          <w:sz w:val="32"/>
          <w:szCs w:val="32"/>
        </w:rPr>
        <w:t xml:space="preserve"> 7-9</w:t>
      </w:r>
    </w:p>
    <w:p w:rsidR="00FF0E6D" w:rsidRPr="00FF0E6D" w:rsidRDefault="00FF0E6D" w:rsidP="00F25FD3">
      <w:pPr>
        <w:pStyle w:val="ListParagraph"/>
        <w:numPr>
          <w:ilvl w:val="0"/>
          <w:numId w:val="19"/>
        </w:numPr>
        <w:rPr>
          <w:color w:val="000000" w:themeColor="text1"/>
          <w:sz w:val="32"/>
          <w:szCs w:val="32"/>
        </w:rPr>
      </w:pPr>
      <w:r w:rsidRPr="00FF0E6D">
        <w:rPr>
          <w:color w:val="000000" w:themeColor="text1"/>
          <w:sz w:val="32"/>
          <w:szCs w:val="32"/>
        </w:rPr>
        <w:t>Business Plan</w:t>
      </w:r>
      <w:r>
        <w:rPr>
          <w:rFonts w:cstheme="minorHAnsi"/>
          <w:color w:val="000000" w:themeColor="text1"/>
          <w:sz w:val="32"/>
          <w:szCs w:val="32"/>
        </w:rPr>
        <w:t>→</w:t>
      </w:r>
      <w:r w:rsidR="00295333">
        <w:rPr>
          <w:rFonts w:cstheme="minorHAnsi"/>
          <w:color w:val="000000" w:themeColor="text1"/>
          <w:sz w:val="32"/>
          <w:szCs w:val="32"/>
        </w:rPr>
        <w:t xml:space="preserve"> 9-10</w:t>
      </w:r>
    </w:p>
    <w:p w:rsidR="00FF0E6D" w:rsidRPr="00FF0E6D" w:rsidRDefault="00FF0E6D" w:rsidP="00F25FD3">
      <w:pPr>
        <w:pStyle w:val="ListParagraph"/>
        <w:numPr>
          <w:ilvl w:val="0"/>
          <w:numId w:val="19"/>
        </w:numPr>
        <w:rPr>
          <w:color w:val="000000" w:themeColor="text1"/>
          <w:sz w:val="32"/>
          <w:szCs w:val="32"/>
        </w:rPr>
      </w:pPr>
      <w:r w:rsidRPr="00FF0E6D">
        <w:rPr>
          <w:color w:val="000000" w:themeColor="text1"/>
          <w:sz w:val="32"/>
          <w:szCs w:val="32"/>
        </w:rPr>
        <w:t>Our Policies</w:t>
      </w:r>
      <w:r w:rsidR="00295333">
        <w:rPr>
          <w:rFonts w:cstheme="minorHAnsi"/>
          <w:color w:val="000000" w:themeColor="text1"/>
          <w:sz w:val="32"/>
          <w:szCs w:val="32"/>
        </w:rPr>
        <w:t>→</w:t>
      </w:r>
      <w:r w:rsidR="00295333">
        <w:rPr>
          <w:rFonts w:cstheme="minorHAnsi"/>
          <w:color w:val="000000" w:themeColor="text1"/>
          <w:sz w:val="32"/>
          <w:szCs w:val="32"/>
        </w:rPr>
        <w:t xml:space="preserve"> 10-12</w:t>
      </w:r>
    </w:p>
    <w:p w:rsidR="00295333" w:rsidRPr="00295333" w:rsidRDefault="00FF0E6D" w:rsidP="000949D5">
      <w:pPr>
        <w:pStyle w:val="ListParagraph"/>
        <w:numPr>
          <w:ilvl w:val="0"/>
          <w:numId w:val="19"/>
        </w:numPr>
        <w:rPr>
          <w:color w:val="000000" w:themeColor="text1"/>
          <w:sz w:val="32"/>
          <w:szCs w:val="32"/>
        </w:rPr>
      </w:pPr>
      <w:r w:rsidRPr="00295333">
        <w:rPr>
          <w:sz w:val="32"/>
          <w:szCs w:val="32"/>
        </w:rPr>
        <w:t>Steps to start a Beverage Company</w:t>
      </w:r>
      <w:r w:rsidR="00295333">
        <w:rPr>
          <w:rFonts w:cstheme="minorHAnsi"/>
          <w:color w:val="000000" w:themeColor="text1"/>
          <w:sz w:val="32"/>
          <w:szCs w:val="32"/>
        </w:rPr>
        <w:t>→</w:t>
      </w:r>
      <w:r w:rsidR="00295333">
        <w:rPr>
          <w:rFonts w:cstheme="minorHAnsi"/>
          <w:color w:val="000000" w:themeColor="text1"/>
          <w:sz w:val="32"/>
          <w:szCs w:val="32"/>
        </w:rPr>
        <w:t xml:space="preserve"> 12</w:t>
      </w:r>
    </w:p>
    <w:p w:rsidR="00FF0E6D" w:rsidRPr="00295333" w:rsidRDefault="00FF0E6D" w:rsidP="000949D5">
      <w:pPr>
        <w:pStyle w:val="ListParagraph"/>
        <w:numPr>
          <w:ilvl w:val="0"/>
          <w:numId w:val="19"/>
        </w:numPr>
        <w:rPr>
          <w:color w:val="000000" w:themeColor="text1"/>
          <w:sz w:val="32"/>
          <w:szCs w:val="32"/>
        </w:rPr>
      </w:pPr>
      <w:r w:rsidRPr="00295333">
        <w:rPr>
          <w:color w:val="000000" w:themeColor="text1"/>
          <w:sz w:val="32"/>
          <w:szCs w:val="32"/>
        </w:rPr>
        <w:t>Reports</w:t>
      </w:r>
      <w:r w:rsidR="00295333">
        <w:rPr>
          <w:rFonts w:cstheme="minorHAnsi"/>
          <w:color w:val="000000" w:themeColor="text1"/>
          <w:sz w:val="32"/>
          <w:szCs w:val="32"/>
        </w:rPr>
        <w:t>→</w:t>
      </w:r>
      <w:r w:rsidR="00295333">
        <w:rPr>
          <w:rFonts w:cstheme="minorHAnsi"/>
          <w:color w:val="000000" w:themeColor="text1"/>
          <w:sz w:val="32"/>
          <w:szCs w:val="32"/>
        </w:rPr>
        <w:t xml:space="preserve"> 12-15</w:t>
      </w:r>
    </w:p>
    <w:p w:rsidR="00FF0E6D" w:rsidRDefault="00FF0E6D" w:rsidP="00FF0E6D">
      <w:pPr>
        <w:pStyle w:val="ListParagraph"/>
        <w:numPr>
          <w:ilvl w:val="0"/>
          <w:numId w:val="19"/>
        </w:numPr>
        <w:rPr>
          <w:color w:val="000000" w:themeColor="text1"/>
          <w:sz w:val="32"/>
          <w:szCs w:val="32"/>
        </w:rPr>
      </w:pPr>
      <w:proofErr w:type="spellStart"/>
      <w:r>
        <w:rPr>
          <w:color w:val="000000" w:themeColor="text1"/>
          <w:sz w:val="32"/>
          <w:szCs w:val="32"/>
        </w:rPr>
        <w:t>Rwards</w:t>
      </w:r>
      <w:proofErr w:type="spellEnd"/>
      <w:r>
        <w:rPr>
          <w:color w:val="000000" w:themeColor="text1"/>
          <w:sz w:val="32"/>
          <w:szCs w:val="32"/>
        </w:rPr>
        <w:t xml:space="preserve"> &amp; Recognition</w:t>
      </w:r>
      <w:r w:rsidR="00295333">
        <w:rPr>
          <w:rFonts w:cstheme="minorHAnsi"/>
          <w:color w:val="000000" w:themeColor="text1"/>
          <w:sz w:val="32"/>
          <w:szCs w:val="32"/>
        </w:rPr>
        <w:t>→</w:t>
      </w:r>
      <w:r w:rsidR="00295333">
        <w:rPr>
          <w:rFonts w:cstheme="minorHAnsi"/>
          <w:color w:val="000000" w:themeColor="text1"/>
          <w:sz w:val="32"/>
          <w:szCs w:val="32"/>
        </w:rPr>
        <w:t xml:space="preserve"> 15-16</w:t>
      </w:r>
    </w:p>
    <w:p w:rsidR="00FF0E6D" w:rsidRPr="00FF0E6D" w:rsidRDefault="00FF0E6D" w:rsidP="00FF0E6D">
      <w:pPr>
        <w:pStyle w:val="ListParagraph"/>
        <w:numPr>
          <w:ilvl w:val="0"/>
          <w:numId w:val="19"/>
        </w:numPr>
        <w:rPr>
          <w:color w:val="000000" w:themeColor="text1"/>
          <w:sz w:val="32"/>
          <w:szCs w:val="32"/>
        </w:rPr>
      </w:pPr>
      <w:r w:rsidRPr="00FF0E6D">
        <w:rPr>
          <w:sz w:val="32"/>
          <w:szCs w:val="32"/>
        </w:rPr>
        <w:t>Corporate Social Responsibility</w:t>
      </w:r>
      <w:r w:rsidR="00295333">
        <w:rPr>
          <w:rFonts w:cstheme="minorHAnsi"/>
          <w:color w:val="000000" w:themeColor="text1"/>
          <w:sz w:val="32"/>
          <w:szCs w:val="32"/>
        </w:rPr>
        <w:t>→</w:t>
      </w:r>
      <w:r w:rsidR="00295333">
        <w:rPr>
          <w:rFonts w:cstheme="minorHAnsi"/>
          <w:color w:val="000000" w:themeColor="text1"/>
          <w:sz w:val="32"/>
          <w:szCs w:val="32"/>
        </w:rPr>
        <w:t xml:space="preserve"> 16</w:t>
      </w:r>
    </w:p>
    <w:p w:rsidR="009B33DE" w:rsidRPr="009B33DE" w:rsidRDefault="009B33DE">
      <w:pPr>
        <w:rPr>
          <w:color w:val="000000" w:themeColor="text1"/>
          <w:sz w:val="72"/>
          <w:szCs w:val="72"/>
        </w:rPr>
      </w:pPr>
    </w:p>
    <w:p w:rsidR="00104F96" w:rsidRPr="009B33DE" w:rsidRDefault="009B33DE">
      <w:pPr>
        <w:rPr>
          <w:color w:val="000000" w:themeColor="text1"/>
          <w:sz w:val="72"/>
          <w:szCs w:val="72"/>
        </w:rPr>
      </w:pPr>
      <w:r>
        <w:rPr>
          <w:color w:val="000000" w:themeColor="text1"/>
          <w:sz w:val="40"/>
          <w:szCs w:val="40"/>
        </w:rPr>
        <w:br w:type="page"/>
      </w:r>
    </w:p>
    <w:p w:rsidR="00AF066F" w:rsidRPr="003610D3" w:rsidRDefault="007F59BA">
      <w:pPr>
        <w:rPr>
          <w:rFonts w:ascii="Arial Rounded MT Bold" w:hAnsi="Arial Rounded MT Bold"/>
          <w:sz w:val="72"/>
          <w:szCs w:val="72"/>
        </w:rPr>
      </w:pPr>
      <w:r w:rsidRPr="003610D3">
        <w:rPr>
          <w:rFonts w:ascii="Arial Rounded MT Bold" w:hAnsi="Arial Rounded MT Bold"/>
          <w:b/>
          <w:sz w:val="72"/>
          <w:szCs w:val="72"/>
        </w:rPr>
        <w:lastRenderedPageBreak/>
        <w:t>OUR HISTORY</w:t>
      </w:r>
    </w:p>
    <w:p w:rsidR="00E84D61" w:rsidRPr="00E5607B" w:rsidRDefault="00180D09" w:rsidP="003511B8">
      <w:pPr>
        <w:rPr>
          <w:rFonts w:cstheme="minorHAnsi"/>
          <w:sz w:val="32"/>
          <w:szCs w:val="32"/>
        </w:rPr>
      </w:pPr>
      <w:r w:rsidRPr="00E5607B">
        <w:rPr>
          <w:rFonts w:cstheme="minorHAnsi"/>
          <w:sz w:val="32"/>
          <w:szCs w:val="32"/>
        </w:rPr>
        <w:t>From becoming an exclusive PepsiCo franchisee, Transcom Beverages Limited (TBL) has come a long way. Let’s take a look at our glorious history.</w:t>
      </w:r>
    </w:p>
    <w:p w:rsidR="00E84D61" w:rsidRDefault="00E84D61" w:rsidP="003511B8">
      <w:pPr>
        <w:rPr>
          <w:sz w:val="32"/>
          <w:szCs w:val="32"/>
        </w:rPr>
      </w:pPr>
    </w:p>
    <w:p w:rsidR="00E810D7" w:rsidRDefault="00E810D7" w:rsidP="00E810D7">
      <w:pPr>
        <w:jc w:val="both"/>
        <w:rPr>
          <w:b/>
          <w:sz w:val="64"/>
          <w:szCs w:val="64"/>
        </w:rPr>
      </w:pPr>
      <w:r w:rsidRPr="00B74683">
        <w:rPr>
          <w:b/>
          <w:sz w:val="64"/>
          <w:szCs w:val="64"/>
        </w:rPr>
        <w:t>2000</w:t>
      </w:r>
    </w:p>
    <w:p w:rsidR="00E810D7" w:rsidRDefault="00E810D7" w:rsidP="00E810D7">
      <w:pPr>
        <w:jc w:val="both"/>
        <w:rPr>
          <w:b/>
          <w:sz w:val="32"/>
          <w:szCs w:val="32"/>
        </w:rPr>
      </w:pPr>
      <w:r>
        <w:rPr>
          <w:b/>
          <w:noProof/>
          <w:sz w:val="32"/>
          <w:szCs w:val="32"/>
        </w:rPr>
        <w:drawing>
          <wp:inline distT="0" distB="0" distL="0" distR="0" wp14:anchorId="60413B40" wp14:editId="418ADE25">
            <wp:extent cx="4025735" cy="11669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_img_1.jpg"/>
                    <pic:cNvPicPr/>
                  </pic:nvPicPr>
                  <pic:blipFill>
                    <a:blip r:embed="rId9">
                      <a:extLst>
                        <a:ext uri="{28A0092B-C50C-407E-A947-70E740481C1C}">
                          <a14:useLocalDpi xmlns:a14="http://schemas.microsoft.com/office/drawing/2010/main" val="0"/>
                        </a:ext>
                      </a:extLst>
                    </a:blip>
                    <a:stretch>
                      <a:fillRect/>
                    </a:stretch>
                  </pic:blipFill>
                  <pic:spPr>
                    <a:xfrm>
                      <a:off x="0" y="0"/>
                      <a:ext cx="4173558" cy="1209801"/>
                    </a:xfrm>
                    <a:prstGeom prst="rect">
                      <a:avLst/>
                    </a:prstGeom>
                  </pic:spPr>
                </pic:pic>
              </a:graphicData>
            </a:graphic>
          </wp:inline>
        </w:drawing>
      </w:r>
    </w:p>
    <w:p w:rsidR="00E810D7" w:rsidRDefault="00E810D7" w:rsidP="00E810D7">
      <w:pPr>
        <w:jc w:val="both"/>
        <w:rPr>
          <w:sz w:val="32"/>
          <w:szCs w:val="32"/>
        </w:rPr>
      </w:pPr>
      <w:r w:rsidRPr="00B74683">
        <w:rPr>
          <w:sz w:val="32"/>
          <w:szCs w:val="32"/>
        </w:rPr>
        <w:t xml:space="preserve">Our journey began in 2000. We became an exclusive PepsiCo franchisee with two plants located in Dhaka and </w:t>
      </w:r>
      <w:proofErr w:type="spellStart"/>
      <w:r w:rsidRPr="00B74683">
        <w:rPr>
          <w:sz w:val="32"/>
          <w:szCs w:val="32"/>
        </w:rPr>
        <w:t>Chattogram</w:t>
      </w:r>
      <w:proofErr w:type="spellEnd"/>
      <w:r w:rsidRPr="00B74683">
        <w:rPr>
          <w:sz w:val="32"/>
          <w:szCs w:val="32"/>
        </w:rPr>
        <w:t>, producing 400 BPM (bottle per minute). Since then, our journey has been a story of brilliance, success, and fulfillment.</w:t>
      </w:r>
    </w:p>
    <w:p w:rsidR="00E810D7" w:rsidRDefault="00E810D7" w:rsidP="00E810D7">
      <w:pPr>
        <w:jc w:val="both"/>
        <w:rPr>
          <w:sz w:val="32"/>
          <w:szCs w:val="32"/>
        </w:rPr>
      </w:pPr>
    </w:p>
    <w:p w:rsidR="000349E2" w:rsidRDefault="000349E2" w:rsidP="000349E2">
      <w:pPr>
        <w:rPr>
          <w:b/>
          <w:sz w:val="64"/>
          <w:szCs w:val="64"/>
        </w:rPr>
      </w:pPr>
      <w:r>
        <w:rPr>
          <w:b/>
          <w:sz w:val="64"/>
          <w:szCs w:val="64"/>
        </w:rPr>
        <w:t>2001-03</w:t>
      </w:r>
    </w:p>
    <w:p w:rsidR="000349E2" w:rsidRPr="004A60A0" w:rsidRDefault="000349E2" w:rsidP="000349E2">
      <w:pPr>
        <w:rPr>
          <w:sz w:val="32"/>
          <w:szCs w:val="32"/>
        </w:rPr>
      </w:pPr>
      <w:r>
        <w:rPr>
          <w:noProof/>
          <w:sz w:val="32"/>
          <w:szCs w:val="32"/>
        </w:rPr>
        <w:drawing>
          <wp:inline distT="0" distB="0" distL="0" distR="0" wp14:anchorId="40BCE9E2" wp14:editId="2A656226">
            <wp:extent cx="4144488" cy="12585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line_img_2.jpg"/>
                    <pic:cNvPicPr/>
                  </pic:nvPicPr>
                  <pic:blipFill>
                    <a:blip r:embed="rId10">
                      <a:extLst>
                        <a:ext uri="{28A0092B-C50C-407E-A947-70E740481C1C}">
                          <a14:useLocalDpi xmlns:a14="http://schemas.microsoft.com/office/drawing/2010/main" val="0"/>
                        </a:ext>
                      </a:extLst>
                    </a:blip>
                    <a:stretch>
                      <a:fillRect/>
                    </a:stretch>
                  </pic:blipFill>
                  <pic:spPr>
                    <a:xfrm>
                      <a:off x="0" y="0"/>
                      <a:ext cx="4298050" cy="1305203"/>
                    </a:xfrm>
                    <a:prstGeom prst="rect">
                      <a:avLst/>
                    </a:prstGeom>
                  </pic:spPr>
                </pic:pic>
              </a:graphicData>
            </a:graphic>
          </wp:inline>
        </w:drawing>
      </w:r>
    </w:p>
    <w:p w:rsidR="000349E2" w:rsidRDefault="000349E2" w:rsidP="000349E2">
      <w:pPr>
        <w:jc w:val="both"/>
        <w:rPr>
          <w:sz w:val="32"/>
          <w:szCs w:val="32"/>
        </w:rPr>
      </w:pPr>
      <w:r w:rsidRPr="003D5BC5">
        <w:rPr>
          <w:sz w:val="32"/>
          <w:szCs w:val="32"/>
        </w:rPr>
        <w:t xml:space="preserve">In the years 2001-2003, we added a PET bottle line to our production along with the existing glass return bottles (GRB), which greatly </w:t>
      </w:r>
      <w:r w:rsidRPr="003D5BC5">
        <w:rPr>
          <w:sz w:val="32"/>
          <w:szCs w:val="32"/>
        </w:rPr>
        <w:lastRenderedPageBreak/>
        <w:t>increased convenience and ease of consumption for consumers, distributors and vendors alike.</w:t>
      </w:r>
    </w:p>
    <w:p w:rsidR="000349E2" w:rsidRDefault="000349E2" w:rsidP="000349E2">
      <w:pPr>
        <w:jc w:val="both"/>
        <w:rPr>
          <w:sz w:val="32"/>
          <w:szCs w:val="32"/>
        </w:rPr>
      </w:pPr>
    </w:p>
    <w:p w:rsidR="000349E2" w:rsidRPr="000349E2" w:rsidRDefault="000349E2" w:rsidP="000349E2">
      <w:pPr>
        <w:rPr>
          <w:sz w:val="32"/>
          <w:szCs w:val="32"/>
        </w:rPr>
      </w:pPr>
      <w:r w:rsidRPr="000349E2">
        <w:rPr>
          <w:b/>
          <w:sz w:val="64"/>
          <w:szCs w:val="64"/>
        </w:rPr>
        <w:t>2004</w:t>
      </w:r>
    </w:p>
    <w:p w:rsidR="000349E2" w:rsidRDefault="000349E2" w:rsidP="000349E2">
      <w:pPr>
        <w:rPr>
          <w:sz w:val="32"/>
          <w:szCs w:val="32"/>
        </w:rPr>
      </w:pPr>
      <w:r>
        <w:rPr>
          <w:noProof/>
          <w:sz w:val="32"/>
          <w:szCs w:val="32"/>
        </w:rPr>
        <w:drawing>
          <wp:inline distT="0" distB="0" distL="0" distR="0" wp14:anchorId="011EBEA9" wp14:editId="1384F92B">
            <wp:extent cx="4298837" cy="110440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eline_img_3.png"/>
                    <pic:cNvPicPr/>
                  </pic:nvPicPr>
                  <pic:blipFill>
                    <a:blip r:embed="rId11">
                      <a:extLst>
                        <a:ext uri="{28A0092B-C50C-407E-A947-70E740481C1C}">
                          <a14:useLocalDpi xmlns:a14="http://schemas.microsoft.com/office/drawing/2010/main" val="0"/>
                        </a:ext>
                      </a:extLst>
                    </a:blip>
                    <a:stretch>
                      <a:fillRect/>
                    </a:stretch>
                  </pic:blipFill>
                  <pic:spPr>
                    <a:xfrm>
                      <a:off x="0" y="0"/>
                      <a:ext cx="4419892" cy="1135505"/>
                    </a:xfrm>
                    <a:prstGeom prst="rect">
                      <a:avLst/>
                    </a:prstGeom>
                  </pic:spPr>
                </pic:pic>
              </a:graphicData>
            </a:graphic>
          </wp:inline>
        </w:drawing>
      </w:r>
    </w:p>
    <w:p w:rsidR="000349E2" w:rsidRDefault="000349E2" w:rsidP="000349E2">
      <w:pPr>
        <w:jc w:val="both"/>
        <w:rPr>
          <w:sz w:val="32"/>
          <w:szCs w:val="32"/>
        </w:rPr>
      </w:pPr>
      <w:r w:rsidRPr="00A613AB">
        <w:rPr>
          <w:sz w:val="32"/>
          <w:szCs w:val="32"/>
        </w:rPr>
        <w:t xml:space="preserve">The innovation and expansion of our operations didn’t stop just there. In 2004, we shifted the Tejgaon plant to </w:t>
      </w:r>
      <w:proofErr w:type="spellStart"/>
      <w:r w:rsidRPr="00A613AB">
        <w:rPr>
          <w:sz w:val="32"/>
          <w:szCs w:val="32"/>
        </w:rPr>
        <w:t>Konabari</w:t>
      </w:r>
      <w:proofErr w:type="spellEnd"/>
      <w:r w:rsidRPr="00A613AB">
        <w:rPr>
          <w:sz w:val="32"/>
          <w:szCs w:val="32"/>
        </w:rPr>
        <w:t>. This new plant was equipped with another 630 BPM line and shrink film packaging which greatly increased our production capacity.</w:t>
      </w:r>
    </w:p>
    <w:p w:rsidR="000349E2" w:rsidRDefault="000349E2" w:rsidP="000349E2">
      <w:pPr>
        <w:jc w:val="both"/>
        <w:rPr>
          <w:b/>
          <w:sz w:val="64"/>
          <w:szCs w:val="64"/>
        </w:rPr>
      </w:pPr>
    </w:p>
    <w:p w:rsidR="000349E2" w:rsidRPr="000349E2" w:rsidRDefault="000349E2" w:rsidP="000349E2">
      <w:pPr>
        <w:jc w:val="both"/>
        <w:rPr>
          <w:sz w:val="32"/>
          <w:szCs w:val="32"/>
        </w:rPr>
      </w:pPr>
      <w:r>
        <w:rPr>
          <w:b/>
          <w:sz w:val="64"/>
          <w:szCs w:val="64"/>
        </w:rPr>
        <w:t>2005</w:t>
      </w:r>
    </w:p>
    <w:p w:rsidR="000349E2" w:rsidRPr="00A613AB" w:rsidRDefault="000349E2" w:rsidP="000349E2">
      <w:pPr>
        <w:rPr>
          <w:sz w:val="32"/>
          <w:szCs w:val="32"/>
        </w:rPr>
      </w:pPr>
      <w:r>
        <w:rPr>
          <w:noProof/>
          <w:sz w:val="32"/>
          <w:szCs w:val="32"/>
        </w:rPr>
        <w:drawing>
          <wp:inline distT="0" distB="0" distL="0" distR="0" wp14:anchorId="40D0AA4C" wp14:editId="2021F3C3">
            <wp:extent cx="4250145" cy="12231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line_img_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2901" cy="1238341"/>
                    </a:xfrm>
                    <a:prstGeom prst="rect">
                      <a:avLst/>
                    </a:prstGeom>
                  </pic:spPr>
                </pic:pic>
              </a:graphicData>
            </a:graphic>
          </wp:inline>
        </w:drawing>
      </w:r>
    </w:p>
    <w:p w:rsidR="000349E2" w:rsidRDefault="000349E2" w:rsidP="000349E2">
      <w:pPr>
        <w:jc w:val="both"/>
        <w:rPr>
          <w:sz w:val="32"/>
          <w:szCs w:val="32"/>
        </w:rPr>
      </w:pPr>
      <w:r w:rsidRPr="00101F1C">
        <w:rPr>
          <w:sz w:val="32"/>
          <w:szCs w:val="32"/>
        </w:rPr>
        <w:t>We have always put quality and efficiency above all. And that is how, in 2005, we won the prestigious “Bottle of the Year” award for the very first time from PepsiCo International! Since then, the company has bagged the award for a total of 9 times, in the years 2005, 2008-2014, and 2016.</w:t>
      </w:r>
    </w:p>
    <w:p w:rsidR="000349E2" w:rsidRDefault="000349E2" w:rsidP="000349E2">
      <w:pPr>
        <w:jc w:val="both"/>
        <w:rPr>
          <w:sz w:val="32"/>
          <w:szCs w:val="32"/>
        </w:rPr>
      </w:pPr>
    </w:p>
    <w:p w:rsidR="000349E2" w:rsidRDefault="000349E2" w:rsidP="000349E2">
      <w:pPr>
        <w:rPr>
          <w:sz w:val="32"/>
          <w:szCs w:val="32"/>
        </w:rPr>
      </w:pPr>
    </w:p>
    <w:p w:rsidR="000349E2" w:rsidRDefault="000349E2" w:rsidP="000349E2">
      <w:pPr>
        <w:rPr>
          <w:b/>
          <w:sz w:val="64"/>
          <w:szCs w:val="64"/>
        </w:rPr>
      </w:pPr>
      <w:r>
        <w:rPr>
          <w:b/>
          <w:sz w:val="64"/>
          <w:szCs w:val="64"/>
        </w:rPr>
        <w:t>2009</w:t>
      </w:r>
    </w:p>
    <w:p w:rsidR="000349E2" w:rsidRDefault="000349E2" w:rsidP="000349E2">
      <w:pPr>
        <w:rPr>
          <w:sz w:val="32"/>
          <w:szCs w:val="32"/>
        </w:rPr>
      </w:pPr>
      <w:r>
        <w:rPr>
          <w:noProof/>
          <w:sz w:val="32"/>
          <w:szCs w:val="32"/>
        </w:rPr>
        <w:drawing>
          <wp:inline distT="0" distB="0" distL="0" distR="0" wp14:anchorId="5D49550D" wp14:editId="6150AB89">
            <wp:extent cx="4263242" cy="126427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eline_img_5.png"/>
                    <pic:cNvPicPr/>
                  </pic:nvPicPr>
                  <pic:blipFill>
                    <a:blip r:embed="rId13">
                      <a:extLst>
                        <a:ext uri="{28A0092B-C50C-407E-A947-70E740481C1C}">
                          <a14:useLocalDpi xmlns:a14="http://schemas.microsoft.com/office/drawing/2010/main" val="0"/>
                        </a:ext>
                      </a:extLst>
                    </a:blip>
                    <a:stretch>
                      <a:fillRect/>
                    </a:stretch>
                  </pic:blipFill>
                  <pic:spPr>
                    <a:xfrm>
                      <a:off x="0" y="0"/>
                      <a:ext cx="4303784" cy="1276295"/>
                    </a:xfrm>
                    <a:prstGeom prst="rect">
                      <a:avLst/>
                    </a:prstGeom>
                  </pic:spPr>
                </pic:pic>
              </a:graphicData>
            </a:graphic>
          </wp:inline>
        </w:drawing>
      </w:r>
    </w:p>
    <w:p w:rsidR="000349E2" w:rsidRDefault="000349E2" w:rsidP="000349E2">
      <w:pPr>
        <w:jc w:val="both"/>
        <w:rPr>
          <w:sz w:val="32"/>
          <w:szCs w:val="32"/>
        </w:rPr>
      </w:pPr>
      <w:r w:rsidRPr="00C9552E">
        <w:rPr>
          <w:sz w:val="32"/>
          <w:szCs w:val="32"/>
        </w:rPr>
        <w:t>In 2009, TBL’s continuous journey of striving for excellence manifested in the increase of the company’s production capacity yet again to a whopping 1430 BPM. That same year TBL achieved the most prestigious award “International Bottler of the Year” for the first time.</w:t>
      </w:r>
    </w:p>
    <w:p w:rsidR="000349E2" w:rsidRDefault="000349E2" w:rsidP="000349E2">
      <w:pPr>
        <w:jc w:val="both"/>
        <w:rPr>
          <w:b/>
          <w:sz w:val="64"/>
          <w:szCs w:val="64"/>
        </w:rPr>
      </w:pPr>
    </w:p>
    <w:p w:rsidR="000349E2" w:rsidRPr="000349E2" w:rsidRDefault="000349E2" w:rsidP="000349E2">
      <w:pPr>
        <w:jc w:val="both"/>
        <w:rPr>
          <w:sz w:val="32"/>
          <w:szCs w:val="32"/>
        </w:rPr>
      </w:pPr>
      <w:r>
        <w:rPr>
          <w:b/>
          <w:sz w:val="64"/>
          <w:szCs w:val="64"/>
        </w:rPr>
        <w:t>2013</w:t>
      </w:r>
    </w:p>
    <w:p w:rsidR="000349E2" w:rsidRDefault="000349E2" w:rsidP="000349E2">
      <w:pPr>
        <w:rPr>
          <w:sz w:val="64"/>
          <w:szCs w:val="64"/>
        </w:rPr>
      </w:pPr>
      <w:r>
        <w:rPr>
          <w:noProof/>
          <w:sz w:val="64"/>
          <w:szCs w:val="64"/>
        </w:rPr>
        <w:drawing>
          <wp:inline distT="0" distB="0" distL="0" distR="0" wp14:anchorId="0308AAC0" wp14:editId="7E8B46B0">
            <wp:extent cx="4227616" cy="1253707"/>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_img_6.png"/>
                    <pic:cNvPicPr/>
                  </pic:nvPicPr>
                  <pic:blipFill>
                    <a:blip r:embed="rId14">
                      <a:extLst>
                        <a:ext uri="{28A0092B-C50C-407E-A947-70E740481C1C}">
                          <a14:useLocalDpi xmlns:a14="http://schemas.microsoft.com/office/drawing/2010/main" val="0"/>
                        </a:ext>
                      </a:extLst>
                    </a:blip>
                    <a:stretch>
                      <a:fillRect/>
                    </a:stretch>
                  </pic:blipFill>
                  <pic:spPr>
                    <a:xfrm>
                      <a:off x="0" y="0"/>
                      <a:ext cx="4260351" cy="1263415"/>
                    </a:xfrm>
                    <a:prstGeom prst="rect">
                      <a:avLst/>
                    </a:prstGeom>
                  </pic:spPr>
                </pic:pic>
              </a:graphicData>
            </a:graphic>
          </wp:inline>
        </w:drawing>
      </w:r>
    </w:p>
    <w:p w:rsidR="000349E2" w:rsidRDefault="000349E2" w:rsidP="000349E2">
      <w:pPr>
        <w:jc w:val="both"/>
        <w:rPr>
          <w:sz w:val="32"/>
          <w:szCs w:val="32"/>
        </w:rPr>
      </w:pPr>
      <w:r w:rsidRPr="00020886">
        <w:rPr>
          <w:sz w:val="32"/>
          <w:szCs w:val="32"/>
        </w:rPr>
        <w:t>In 2013, the Aquafina production line was first introduced to the Dhaka plant, producing high-quality pure drinking water through a seven-step reverse osmosis purification system.</w:t>
      </w:r>
    </w:p>
    <w:p w:rsidR="000349E2" w:rsidRDefault="000349E2" w:rsidP="000349E2">
      <w:pPr>
        <w:rPr>
          <w:sz w:val="32"/>
          <w:szCs w:val="32"/>
        </w:rPr>
      </w:pPr>
    </w:p>
    <w:p w:rsidR="000349E2" w:rsidRDefault="000349E2" w:rsidP="000349E2">
      <w:pPr>
        <w:rPr>
          <w:b/>
          <w:sz w:val="64"/>
          <w:szCs w:val="64"/>
        </w:rPr>
      </w:pPr>
    </w:p>
    <w:p w:rsidR="000349E2" w:rsidRDefault="000349E2" w:rsidP="000349E2">
      <w:pPr>
        <w:rPr>
          <w:b/>
          <w:sz w:val="64"/>
          <w:szCs w:val="64"/>
        </w:rPr>
      </w:pPr>
      <w:r>
        <w:rPr>
          <w:b/>
          <w:sz w:val="64"/>
          <w:szCs w:val="64"/>
        </w:rPr>
        <w:lastRenderedPageBreak/>
        <w:t>2014</w:t>
      </w:r>
    </w:p>
    <w:p w:rsidR="000349E2" w:rsidRDefault="000349E2" w:rsidP="000349E2">
      <w:pPr>
        <w:rPr>
          <w:sz w:val="32"/>
          <w:szCs w:val="32"/>
        </w:rPr>
      </w:pPr>
      <w:r>
        <w:rPr>
          <w:noProof/>
          <w:sz w:val="32"/>
          <w:szCs w:val="32"/>
        </w:rPr>
        <w:drawing>
          <wp:inline distT="0" distB="0" distL="0" distR="0" wp14:anchorId="4023BDF5" wp14:editId="363B3FB0">
            <wp:extent cx="4132613" cy="122553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line_img_7.png"/>
                    <pic:cNvPicPr/>
                  </pic:nvPicPr>
                  <pic:blipFill>
                    <a:blip r:embed="rId15">
                      <a:extLst>
                        <a:ext uri="{28A0092B-C50C-407E-A947-70E740481C1C}">
                          <a14:useLocalDpi xmlns:a14="http://schemas.microsoft.com/office/drawing/2010/main" val="0"/>
                        </a:ext>
                      </a:extLst>
                    </a:blip>
                    <a:stretch>
                      <a:fillRect/>
                    </a:stretch>
                  </pic:blipFill>
                  <pic:spPr>
                    <a:xfrm>
                      <a:off x="0" y="0"/>
                      <a:ext cx="4140808" cy="1227964"/>
                    </a:xfrm>
                    <a:prstGeom prst="rect">
                      <a:avLst/>
                    </a:prstGeom>
                  </pic:spPr>
                </pic:pic>
              </a:graphicData>
            </a:graphic>
          </wp:inline>
        </w:drawing>
      </w:r>
    </w:p>
    <w:p w:rsidR="000349E2" w:rsidRDefault="000349E2" w:rsidP="000349E2">
      <w:pPr>
        <w:jc w:val="both"/>
        <w:rPr>
          <w:sz w:val="32"/>
          <w:szCs w:val="32"/>
        </w:rPr>
      </w:pPr>
      <w:r w:rsidRPr="00020886">
        <w:rPr>
          <w:sz w:val="32"/>
          <w:szCs w:val="32"/>
        </w:rPr>
        <w:t>The next year, in 2014, we acquired a plant from Global Beverages and initiated the Bagher Bazar plant operations to meet the growing demand for beverages in Bangladesh. We also added a CAN line here.</w:t>
      </w:r>
    </w:p>
    <w:p w:rsidR="000349E2" w:rsidRDefault="000349E2" w:rsidP="000349E2">
      <w:pPr>
        <w:jc w:val="both"/>
        <w:rPr>
          <w:b/>
          <w:sz w:val="64"/>
          <w:szCs w:val="64"/>
        </w:rPr>
      </w:pPr>
    </w:p>
    <w:p w:rsidR="000349E2" w:rsidRPr="000349E2" w:rsidRDefault="000349E2" w:rsidP="000349E2">
      <w:pPr>
        <w:jc w:val="both"/>
        <w:rPr>
          <w:sz w:val="32"/>
          <w:szCs w:val="32"/>
        </w:rPr>
      </w:pPr>
      <w:r>
        <w:rPr>
          <w:b/>
          <w:sz w:val="64"/>
          <w:szCs w:val="64"/>
        </w:rPr>
        <w:t>2015</w:t>
      </w:r>
    </w:p>
    <w:p w:rsidR="000349E2" w:rsidRPr="00020886" w:rsidRDefault="000349E2" w:rsidP="000349E2">
      <w:pPr>
        <w:rPr>
          <w:b/>
          <w:sz w:val="64"/>
          <w:szCs w:val="64"/>
        </w:rPr>
      </w:pPr>
      <w:r>
        <w:rPr>
          <w:b/>
          <w:noProof/>
          <w:sz w:val="64"/>
          <w:szCs w:val="64"/>
        </w:rPr>
        <w:drawing>
          <wp:inline distT="0" distB="0" distL="0" distR="0" wp14:anchorId="1A071B0E" wp14:editId="1DA5B2F1">
            <wp:extent cx="4073236" cy="1207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ne_img_8.png"/>
                    <pic:cNvPicPr/>
                  </pic:nvPicPr>
                  <pic:blipFill>
                    <a:blip r:embed="rId16">
                      <a:extLst>
                        <a:ext uri="{28A0092B-C50C-407E-A947-70E740481C1C}">
                          <a14:useLocalDpi xmlns:a14="http://schemas.microsoft.com/office/drawing/2010/main" val="0"/>
                        </a:ext>
                      </a:extLst>
                    </a:blip>
                    <a:stretch>
                      <a:fillRect/>
                    </a:stretch>
                  </pic:blipFill>
                  <pic:spPr>
                    <a:xfrm>
                      <a:off x="0" y="0"/>
                      <a:ext cx="4106766" cy="1217868"/>
                    </a:xfrm>
                    <a:prstGeom prst="rect">
                      <a:avLst/>
                    </a:prstGeom>
                  </pic:spPr>
                </pic:pic>
              </a:graphicData>
            </a:graphic>
          </wp:inline>
        </w:drawing>
      </w:r>
    </w:p>
    <w:p w:rsidR="000349E2" w:rsidRDefault="000349E2" w:rsidP="000349E2">
      <w:pPr>
        <w:jc w:val="both"/>
        <w:rPr>
          <w:sz w:val="32"/>
          <w:szCs w:val="32"/>
        </w:rPr>
      </w:pPr>
      <w:r w:rsidRPr="00F24AEA">
        <w:rPr>
          <w:sz w:val="32"/>
          <w:szCs w:val="32"/>
        </w:rPr>
        <w:t>By 2015, we became a stronghold of distributing refreshing beverages to consumers all across the nation. Also, 7up managed to win the Best Beverage Brand award from Bangladesh Brand Forum 10 times in a row.</w:t>
      </w:r>
    </w:p>
    <w:p w:rsidR="000349E2" w:rsidRDefault="000349E2" w:rsidP="000349E2">
      <w:pPr>
        <w:jc w:val="both"/>
        <w:rPr>
          <w:b/>
          <w:sz w:val="64"/>
          <w:szCs w:val="64"/>
        </w:rPr>
      </w:pPr>
    </w:p>
    <w:p w:rsidR="000349E2" w:rsidRDefault="000349E2" w:rsidP="000349E2">
      <w:pPr>
        <w:jc w:val="both"/>
        <w:rPr>
          <w:b/>
          <w:sz w:val="64"/>
          <w:szCs w:val="64"/>
        </w:rPr>
      </w:pPr>
    </w:p>
    <w:p w:rsidR="000349E2" w:rsidRDefault="000349E2" w:rsidP="000349E2">
      <w:pPr>
        <w:jc w:val="both"/>
        <w:rPr>
          <w:b/>
          <w:sz w:val="64"/>
          <w:szCs w:val="64"/>
        </w:rPr>
      </w:pPr>
    </w:p>
    <w:p w:rsidR="000349E2" w:rsidRPr="000349E2" w:rsidRDefault="000349E2" w:rsidP="000349E2">
      <w:pPr>
        <w:jc w:val="both"/>
        <w:rPr>
          <w:sz w:val="32"/>
          <w:szCs w:val="32"/>
        </w:rPr>
      </w:pPr>
      <w:r>
        <w:rPr>
          <w:b/>
          <w:sz w:val="64"/>
          <w:szCs w:val="64"/>
        </w:rPr>
        <w:lastRenderedPageBreak/>
        <w:t>2016</w:t>
      </w:r>
    </w:p>
    <w:p w:rsidR="000349E2" w:rsidRDefault="000349E2" w:rsidP="000349E2">
      <w:pPr>
        <w:rPr>
          <w:sz w:val="32"/>
          <w:szCs w:val="32"/>
        </w:rPr>
      </w:pPr>
      <w:r>
        <w:rPr>
          <w:noProof/>
          <w:sz w:val="32"/>
          <w:szCs w:val="32"/>
        </w:rPr>
        <w:drawing>
          <wp:inline distT="0" distB="0" distL="0" distR="0" wp14:anchorId="78CE8CA2" wp14:editId="26F60ED3">
            <wp:extent cx="4324827" cy="1282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line_img_9.png"/>
                    <pic:cNvPicPr/>
                  </pic:nvPicPr>
                  <pic:blipFill>
                    <a:blip r:embed="rId17">
                      <a:extLst>
                        <a:ext uri="{28A0092B-C50C-407E-A947-70E740481C1C}">
                          <a14:useLocalDpi xmlns:a14="http://schemas.microsoft.com/office/drawing/2010/main" val="0"/>
                        </a:ext>
                      </a:extLst>
                    </a:blip>
                    <a:stretch>
                      <a:fillRect/>
                    </a:stretch>
                  </pic:blipFill>
                  <pic:spPr>
                    <a:xfrm>
                      <a:off x="0" y="0"/>
                      <a:ext cx="4348224" cy="1289474"/>
                    </a:xfrm>
                    <a:prstGeom prst="rect">
                      <a:avLst/>
                    </a:prstGeom>
                  </pic:spPr>
                </pic:pic>
              </a:graphicData>
            </a:graphic>
          </wp:inline>
        </w:drawing>
      </w:r>
    </w:p>
    <w:p w:rsidR="000349E2" w:rsidRDefault="000349E2" w:rsidP="000349E2">
      <w:pPr>
        <w:jc w:val="both"/>
        <w:rPr>
          <w:sz w:val="32"/>
          <w:szCs w:val="32"/>
        </w:rPr>
      </w:pPr>
      <w:r w:rsidRPr="00F24AEA">
        <w:rPr>
          <w:sz w:val="32"/>
          <w:szCs w:val="32"/>
        </w:rPr>
        <w:t>In our mission to become the most efficient beverage company, in 2016, we enhanced the total capacity across three plants. And acquired additional lands to extend the existing Dhaka plant.</w:t>
      </w:r>
    </w:p>
    <w:p w:rsidR="000349E2" w:rsidRDefault="000349E2" w:rsidP="000349E2">
      <w:pPr>
        <w:jc w:val="both"/>
        <w:rPr>
          <w:sz w:val="32"/>
          <w:szCs w:val="32"/>
        </w:rPr>
      </w:pPr>
    </w:p>
    <w:p w:rsidR="000349E2" w:rsidRPr="000349E2" w:rsidRDefault="000349E2" w:rsidP="000349E2">
      <w:pPr>
        <w:jc w:val="both"/>
        <w:rPr>
          <w:b/>
          <w:sz w:val="64"/>
          <w:szCs w:val="64"/>
        </w:rPr>
      </w:pPr>
    </w:p>
    <w:p w:rsidR="000349E2" w:rsidRDefault="000349E2" w:rsidP="000349E2">
      <w:pPr>
        <w:rPr>
          <w:sz w:val="32"/>
          <w:szCs w:val="32"/>
        </w:rPr>
      </w:pPr>
      <w:r>
        <w:rPr>
          <w:noProof/>
          <w:sz w:val="32"/>
          <w:szCs w:val="32"/>
        </w:rPr>
        <w:drawing>
          <wp:inline distT="0" distB="0" distL="0" distR="0" wp14:anchorId="48A384C0" wp14:editId="44289A42">
            <wp:extent cx="5524500"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line_img_10.png"/>
                    <pic:cNvPicPr/>
                  </pic:nvPicPr>
                  <pic:blipFill>
                    <a:blip r:embed="rId18">
                      <a:extLst>
                        <a:ext uri="{28A0092B-C50C-407E-A947-70E740481C1C}">
                          <a14:useLocalDpi xmlns:a14="http://schemas.microsoft.com/office/drawing/2010/main" val="0"/>
                        </a:ext>
                      </a:extLst>
                    </a:blip>
                    <a:stretch>
                      <a:fillRect/>
                    </a:stretch>
                  </pic:blipFill>
                  <pic:spPr>
                    <a:xfrm>
                      <a:off x="0" y="0"/>
                      <a:ext cx="5524500" cy="1638300"/>
                    </a:xfrm>
                    <a:prstGeom prst="rect">
                      <a:avLst/>
                    </a:prstGeom>
                  </pic:spPr>
                </pic:pic>
              </a:graphicData>
            </a:graphic>
          </wp:inline>
        </w:drawing>
      </w:r>
    </w:p>
    <w:p w:rsidR="000349E2" w:rsidRDefault="000349E2" w:rsidP="000349E2">
      <w:pPr>
        <w:rPr>
          <w:sz w:val="32"/>
          <w:szCs w:val="32"/>
        </w:rPr>
      </w:pPr>
      <w:r w:rsidRPr="003610D3">
        <w:rPr>
          <w:sz w:val="32"/>
          <w:szCs w:val="32"/>
        </w:rPr>
        <w:t>In 2021, TBL celebrated yet another prestigious accomplishment, the AIB Gold Award for ensuring high standards of food safety and compliance! As the nation’s leading beverage manufacturing, marketing and distribution company, at TBL, we believe that this is just the beginning. With our relentless dedication and innovative leadership in the market, we hope to be a shining example of business transformation and sustained growth. And continue to inspire and satisfy our consumers with great taste, quality and refreshment.</w:t>
      </w:r>
    </w:p>
    <w:p w:rsidR="000349E2" w:rsidRDefault="000349E2" w:rsidP="000349E2">
      <w:pPr>
        <w:rPr>
          <w:sz w:val="32"/>
          <w:szCs w:val="32"/>
        </w:rPr>
      </w:pPr>
    </w:p>
    <w:p w:rsidR="000D4801" w:rsidRDefault="000D4801" w:rsidP="000349E2">
      <w:pPr>
        <w:rPr>
          <w:b/>
          <w:sz w:val="72"/>
          <w:szCs w:val="72"/>
        </w:rPr>
      </w:pPr>
      <w:r>
        <w:rPr>
          <w:b/>
          <w:sz w:val="72"/>
          <w:szCs w:val="72"/>
        </w:rPr>
        <w:lastRenderedPageBreak/>
        <w:t>OUR PRODUCTS</w:t>
      </w:r>
    </w:p>
    <w:p w:rsidR="000A7F28" w:rsidRDefault="000A7F28" w:rsidP="000349E2">
      <w:pPr>
        <w:rPr>
          <w:sz w:val="32"/>
          <w:szCs w:val="32"/>
        </w:rPr>
      </w:pPr>
      <w:r w:rsidRPr="000A7F28">
        <w:rPr>
          <w:sz w:val="32"/>
          <w:szCs w:val="32"/>
        </w:rPr>
        <w:t>Our entire beverage range is designed to give our consumers more and add refreshment to lives. They are available all around the country and are matched to our local consumers' tastes and preferences.</w:t>
      </w:r>
    </w:p>
    <w:p w:rsidR="000A7F28" w:rsidRPr="000A7F28" w:rsidRDefault="000A7F28" w:rsidP="000349E2">
      <w:pPr>
        <w:rPr>
          <w:sz w:val="32"/>
          <w:szCs w:val="32"/>
        </w:rPr>
      </w:pPr>
    </w:p>
    <w:p w:rsidR="000D4801" w:rsidRDefault="000D4801" w:rsidP="000349E2">
      <w:pPr>
        <w:rPr>
          <w:b/>
          <w:sz w:val="72"/>
          <w:szCs w:val="72"/>
        </w:rPr>
      </w:pPr>
      <w:r>
        <w:rPr>
          <w:noProof/>
          <w:sz w:val="32"/>
          <w:szCs w:val="32"/>
        </w:rPr>
        <w:drawing>
          <wp:anchor distT="0" distB="0" distL="114300" distR="114300" simplePos="0" relativeHeight="251661312" behindDoc="0" locked="0" layoutInCell="1" allowOverlap="1">
            <wp:simplePos x="0" y="0"/>
            <wp:positionH relativeFrom="column">
              <wp:posOffset>35560</wp:posOffset>
            </wp:positionH>
            <wp:positionV relativeFrom="paragraph">
              <wp:posOffset>147320</wp:posOffset>
            </wp:positionV>
            <wp:extent cx="727075" cy="18999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74120752.png"/>
                    <pic:cNvPicPr/>
                  </pic:nvPicPr>
                  <pic:blipFill>
                    <a:blip r:embed="rId19">
                      <a:extLst>
                        <a:ext uri="{28A0092B-C50C-407E-A947-70E740481C1C}">
                          <a14:useLocalDpi xmlns:a14="http://schemas.microsoft.com/office/drawing/2010/main" val="0"/>
                        </a:ext>
                      </a:extLst>
                    </a:blip>
                    <a:stretch>
                      <a:fillRect/>
                    </a:stretch>
                  </pic:blipFill>
                  <pic:spPr>
                    <a:xfrm>
                      <a:off x="0" y="0"/>
                      <a:ext cx="727075" cy="1899920"/>
                    </a:xfrm>
                    <a:prstGeom prst="rect">
                      <a:avLst/>
                    </a:prstGeom>
                  </pic:spPr>
                </pic:pic>
              </a:graphicData>
            </a:graphic>
            <wp14:sizeRelH relativeFrom="margin">
              <wp14:pctWidth>0</wp14:pctWidth>
            </wp14:sizeRelH>
            <wp14:sizeRelV relativeFrom="margin">
              <wp14:pctHeight>0</wp14:pctHeight>
            </wp14:sizeRelV>
          </wp:anchor>
        </w:drawing>
      </w:r>
    </w:p>
    <w:p w:rsidR="000D4801" w:rsidRPr="00D40ED1" w:rsidRDefault="000D4801" w:rsidP="000D4801">
      <w:pPr>
        <w:tabs>
          <w:tab w:val="left" w:pos="1683"/>
        </w:tabs>
        <w:rPr>
          <w:b/>
          <w:color w:val="000000" w:themeColor="text1"/>
          <w:sz w:val="64"/>
          <w:szCs w:val="64"/>
        </w:rPr>
      </w:pPr>
      <w:r w:rsidRPr="00D40ED1">
        <w:rPr>
          <w:color w:val="000000" w:themeColor="text1"/>
          <w:sz w:val="32"/>
          <w:szCs w:val="32"/>
        </w:rPr>
        <w:tab/>
      </w:r>
      <w:r w:rsidRPr="00D40ED1">
        <w:rPr>
          <w:color w:val="000000" w:themeColor="text1"/>
          <w:sz w:val="32"/>
          <w:szCs w:val="32"/>
        </w:rPr>
        <w:tab/>
      </w:r>
      <w:hyperlink r:id="rId20" w:history="1">
        <w:r w:rsidRPr="00D40ED1">
          <w:rPr>
            <w:rStyle w:val="Hyperlink"/>
            <w:b/>
            <w:color w:val="000000" w:themeColor="text1"/>
            <w:sz w:val="64"/>
            <w:szCs w:val="64"/>
          </w:rPr>
          <w:t>Pepsi</w:t>
        </w:r>
      </w:hyperlink>
    </w:p>
    <w:p w:rsidR="000A7F28" w:rsidRDefault="000D4801" w:rsidP="000A7F28">
      <w:pPr>
        <w:tabs>
          <w:tab w:val="left" w:pos="1683"/>
        </w:tabs>
        <w:ind w:left="2160"/>
        <w:rPr>
          <w:sz w:val="32"/>
          <w:szCs w:val="32"/>
        </w:rPr>
      </w:pPr>
      <w:r w:rsidRPr="000D4801">
        <w:rPr>
          <w:sz w:val="32"/>
          <w:szCs w:val="32"/>
        </w:rPr>
        <w:t>Our signature cola soft drink, Pepsi now comes with more fizz and more refreshment.</w:t>
      </w:r>
    </w:p>
    <w:p w:rsidR="000A7F28" w:rsidRDefault="000A7F28" w:rsidP="000A7F28">
      <w:pPr>
        <w:tabs>
          <w:tab w:val="left" w:pos="1683"/>
        </w:tabs>
        <w:ind w:left="2160"/>
        <w:rPr>
          <w:sz w:val="32"/>
          <w:szCs w:val="32"/>
        </w:rPr>
      </w:pPr>
    </w:p>
    <w:p w:rsidR="000A7F28" w:rsidRDefault="000A7F28" w:rsidP="000A7F28">
      <w:pPr>
        <w:tabs>
          <w:tab w:val="left" w:pos="1683"/>
        </w:tabs>
        <w:ind w:left="2160"/>
        <w:rPr>
          <w:sz w:val="32"/>
          <w:szCs w:val="32"/>
        </w:rPr>
      </w:pPr>
    </w:p>
    <w:p w:rsidR="000A7F28" w:rsidRDefault="000A7F28" w:rsidP="000A7F28">
      <w:pPr>
        <w:tabs>
          <w:tab w:val="left" w:pos="1683"/>
        </w:tabs>
        <w:ind w:left="2160"/>
        <w:rPr>
          <w:sz w:val="32"/>
          <w:szCs w:val="32"/>
        </w:rPr>
      </w:pPr>
    </w:p>
    <w:p w:rsidR="000A7F28" w:rsidRDefault="000A7F28" w:rsidP="000A7F28">
      <w:pPr>
        <w:tabs>
          <w:tab w:val="left" w:pos="1683"/>
        </w:tabs>
        <w:ind w:left="2160"/>
        <w:rPr>
          <w:sz w:val="32"/>
          <w:szCs w:val="32"/>
        </w:rPr>
      </w:pPr>
      <w:r>
        <w:rPr>
          <w:noProof/>
          <w:sz w:val="32"/>
          <w:szCs w:val="32"/>
        </w:rPr>
        <w:drawing>
          <wp:anchor distT="0" distB="0" distL="114300" distR="114300" simplePos="0" relativeHeight="251662336" behindDoc="0" locked="0" layoutInCell="1" allowOverlap="1">
            <wp:simplePos x="0" y="0"/>
            <wp:positionH relativeFrom="margin">
              <wp:posOffset>46990</wp:posOffset>
            </wp:positionH>
            <wp:positionV relativeFrom="paragraph">
              <wp:posOffset>256540</wp:posOffset>
            </wp:positionV>
            <wp:extent cx="753745" cy="197104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74120801.png"/>
                    <pic:cNvPicPr/>
                  </pic:nvPicPr>
                  <pic:blipFill>
                    <a:blip r:embed="rId21">
                      <a:extLst>
                        <a:ext uri="{28A0092B-C50C-407E-A947-70E740481C1C}">
                          <a14:useLocalDpi xmlns:a14="http://schemas.microsoft.com/office/drawing/2010/main" val="0"/>
                        </a:ext>
                      </a:extLst>
                    </a:blip>
                    <a:stretch>
                      <a:fillRect/>
                    </a:stretch>
                  </pic:blipFill>
                  <pic:spPr>
                    <a:xfrm>
                      <a:off x="0" y="0"/>
                      <a:ext cx="753745" cy="1971040"/>
                    </a:xfrm>
                    <a:prstGeom prst="rect">
                      <a:avLst/>
                    </a:prstGeom>
                  </pic:spPr>
                </pic:pic>
              </a:graphicData>
            </a:graphic>
            <wp14:sizeRelH relativeFrom="margin">
              <wp14:pctWidth>0</wp14:pctWidth>
            </wp14:sizeRelH>
            <wp14:sizeRelV relativeFrom="margin">
              <wp14:pctHeight>0</wp14:pctHeight>
            </wp14:sizeRelV>
          </wp:anchor>
        </w:drawing>
      </w:r>
    </w:p>
    <w:p w:rsidR="000A7F28" w:rsidRDefault="000A7F28" w:rsidP="000D4801">
      <w:pPr>
        <w:tabs>
          <w:tab w:val="left" w:pos="972"/>
        </w:tabs>
        <w:rPr>
          <w:sz w:val="32"/>
          <w:szCs w:val="32"/>
        </w:rPr>
      </w:pPr>
    </w:p>
    <w:p w:rsidR="000A7F28" w:rsidRDefault="000A7F28" w:rsidP="000A7F28">
      <w:pPr>
        <w:tabs>
          <w:tab w:val="left" w:pos="972"/>
        </w:tabs>
        <w:ind w:left="1440"/>
        <w:rPr>
          <w:b/>
          <w:sz w:val="64"/>
          <w:szCs w:val="64"/>
        </w:rPr>
      </w:pPr>
      <w:r>
        <w:rPr>
          <w:b/>
          <w:sz w:val="64"/>
          <w:szCs w:val="64"/>
        </w:rPr>
        <w:tab/>
      </w:r>
      <w:hyperlink r:id="rId22" w:history="1">
        <w:r w:rsidRPr="00D40ED1">
          <w:rPr>
            <w:rStyle w:val="Hyperlink"/>
            <w:b/>
            <w:color w:val="000000" w:themeColor="text1"/>
            <w:sz w:val="64"/>
            <w:szCs w:val="64"/>
          </w:rPr>
          <w:t>7up</w:t>
        </w:r>
      </w:hyperlink>
    </w:p>
    <w:p w:rsidR="000A7F28" w:rsidRDefault="000A7F28" w:rsidP="000A7F28">
      <w:pPr>
        <w:tabs>
          <w:tab w:val="left" w:pos="972"/>
        </w:tabs>
        <w:ind w:left="2160"/>
        <w:rPr>
          <w:sz w:val="32"/>
          <w:szCs w:val="32"/>
        </w:rPr>
      </w:pPr>
      <w:r w:rsidRPr="000A7F28">
        <w:rPr>
          <w:sz w:val="32"/>
          <w:szCs w:val="32"/>
        </w:rPr>
        <w:t>Enjoy the refreshing taste of 7UP, our iconic lemon lime drink.</w:t>
      </w:r>
    </w:p>
    <w:p w:rsidR="000A7F28" w:rsidRDefault="000A7F28" w:rsidP="000A7F28">
      <w:pPr>
        <w:tabs>
          <w:tab w:val="left" w:pos="972"/>
        </w:tabs>
        <w:rPr>
          <w:sz w:val="32"/>
          <w:szCs w:val="32"/>
        </w:rPr>
      </w:pPr>
      <w:r>
        <w:rPr>
          <w:noProof/>
          <w:sz w:val="32"/>
          <w:szCs w:val="32"/>
        </w:rPr>
        <w:lastRenderedPageBreak/>
        <w:drawing>
          <wp:anchor distT="0" distB="0" distL="114300" distR="114300" simplePos="0" relativeHeight="251663360" behindDoc="0" locked="0" layoutInCell="1" allowOverlap="1">
            <wp:simplePos x="914400" y="914400"/>
            <wp:positionH relativeFrom="margin">
              <wp:align>left</wp:align>
            </wp:positionH>
            <wp:positionV relativeFrom="paragraph">
              <wp:align>top</wp:align>
            </wp:positionV>
            <wp:extent cx="735965" cy="1923415"/>
            <wp:effectExtent l="0" t="0" r="698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74120857.png"/>
                    <pic:cNvPicPr/>
                  </pic:nvPicPr>
                  <pic:blipFill>
                    <a:blip r:embed="rId23">
                      <a:extLst>
                        <a:ext uri="{28A0092B-C50C-407E-A947-70E740481C1C}">
                          <a14:useLocalDpi xmlns:a14="http://schemas.microsoft.com/office/drawing/2010/main" val="0"/>
                        </a:ext>
                      </a:extLst>
                    </a:blip>
                    <a:stretch>
                      <a:fillRect/>
                    </a:stretch>
                  </pic:blipFill>
                  <pic:spPr>
                    <a:xfrm>
                      <a:off x="0" y="0"/>
                      <a:ext cx="735965" cy="1923415"/>
                    </a:xfrm>
                    <a:prstGeom prst="rect">
                      <a:avLst/>
                    </a:prstGeom>
                  </pic:spPr>
                </pic:pic>
              </a:graphicData>
            </a:graphic>
            <wp14:sizeRelH relativeFrom="margin">
              <wp14:pctWidth>0</wp14:pctWidth>
            </wp14:sizeRelH>
            <wp14:sizeRelV relativeFrom="margin">
              <wp14:pctHeight>0</wp14:pctHeight>
            </wp14:sizeRelV>
          </wp:anchor>
        </w:drawing>
      </w:r>
    </w:p>
    <w:p w:rsidR="000A7F28" w:rsidRDefault="000A7F28" w:rsidP="000A7F28">
      <w:pPr>
        <w:tabs>
          <w:tab w:val="left" w:pos="972"/>
        </w:tabs>
        <w:rPr>
          <w:b/>
          <w:sz w:val="64"/>
          <w:szCs w:val="64"/>
        </w:rPr>
      </w:pPr>
      <w:r>
        <w:rPr>
          <w:b/>
          <w:sz w:val="64"/>
          <w:szCs w:val="64"/>
        </w:rPr>
        <w:tab/>
      </w:r>
      <w:r>
        <w:rPr>
          <w:b/>
          <w:sz w:val="64"/>
          <w:szCs w:val="64"/>
        </w:rPr>
        <w:tab/>
      </w:r>
      <w:hyperlink r:id="rId24" w:anchor="!products/diet-pepsi" w:history="1">
        <w:r w:rsidRPr="00D40ED1">
          <w:rPr>
            <w:rStyle w:val="Hyperlink"/>
            <w:b/>
            <w:color w:val="000000" w:themeColor="text1"/>
            <w:sz w:val="64"/>
            <w:szCs w:val="64"/>
          </w:rPr>
          <w:t>Peps</w:t>
        </w:r>
        <w:r w:rsidR="00D40ED1" w:rsidRPr="00D40ED1">
          <w:rPr>
            <w:rStyle w:val="Hyperlink"/>
            <w:b/>
            <w:color w:val="000000" w:themeColor="text1"/>
            <w:sz w:val="64"/>
            <w:szCs w:val="64"/>
          </w:rPr>
          <w:t>i</w:t>
        </w:r>
        <w:r w:rsidRPr="00D40ED1">
          <w:rPr>
            <w:rStyle w:val="Hyperlink"/>
            <w:b/>
            <w:color w:val="000000" w:themeColor="text1"/>
            <w:sz w:val="64"/>
            <w:szCs w:val="64"/>
          </w:rPr>
          <w:t xml:space="preserve"> Diet</w:t>
        </w:r>
      </w:hyperlink>
    </w:p>
    <w:p w:rsidR="000A7F28" w:rsidRDefault="000A7F28" w:rsidP="000A7F28">
      <w:pPr>
        <w:tabs>
          <w:tab w:val="left" w:pos="972"/>
        </w:tabs>
        <w:ind w:left="2160"/>
        <w:rPr>
          <w:sz w:val="32"/>
          <w:szCs w:val="32"/>
        </w:rPr>
      </w:pPr>
      <w:r w:rsidRPr="000A7F28">
        <w:rPr>
          <w:sz w:val="32"/>
          <w:szCs w:val="32"/>
        </w:rPr>
        <w:t>Pepsi Diet gives you all the refreshments with zero sugar and zero calories.</w:t>
      </w:r>
    </w:p>
    <w:p w:rsidR="000A7F28" w:rsidRDefault="000A7F28" w:rsidP="000A7F28">
      <w:pPr>
        <w:tabs>
          <w:tab w:val="left" w:pos="972"/>
        </w:tabs>
        <w:rPr>
          <w:sz w:val="32"/>
          <w:szCs w:val="32"/>
        </w:rPr>
      </w:pPr>
    </w:p>
    <w:p w:rsidR="006A37F2" w:rsidRDefault="006A37F2" w:rsidP="000A7F28">
      <w:pPr>
        <w:tabs>
          <w:tab w:val="left" w:pos="972"/>
        </w:tabs>
        <w:rPr>
          <w:sz w:val="32"/>
          <w:szCs w:val="32"/>
        </w:rPr>
      </w:pPr>
    </w:p>
    <w:p w:rsidR="000A7F28" w:rsidRDefault="000A7F28" w:rsidP="000A7F28">
      <w:pPr>
        <w:tabs>
          <w:tab w:val="left" w:pos="972"/>
        </w:tabs>
        <w:rPr>
          <w:sz w:val="32"/>
          <w:szCs w:val="32"/>
        </w:rPr>
      </w:pPr>
      <w:r>
        <w:rPr>
          <w:noProof/>
          <w:sz w:val="32"/>
          <w:szCs w:val="32"/>
        </w:rPr>
        <w:drawing>
          <wp:anchor distT="0" distB="0" distL="114300" distR="114300" simplePos="0" relativeHeight="251664384" behindDoc="0" locked="0" layoutInCell="1" allowOverlap="1">
            <wp:simplePos x="0" y="0"/>
            <wp:positionH relativeFrom="margin">
              <wp:align>left</wp:align>
            </wp:positionH>
            <wp:positionV relativeFrom="paragraph">
              <wp:posOffset>368300</wp:posOffset>
            </wp:positionV>
            <wp:extent cx="712470" cy="18643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74120907.png"/>
                    <pic:cNvPicPr/>
                  </pic:nvPicPr>
                  <pic:blipFill>
                    <a:blip r:embed="rId25">
                      <a:extLst>
                        <a:ext uri="{28A0092B-C50C-407E-A947-70E740481C1C}">
                          <a14:useLocalDpi xmlns:a14="http://schemas.microsoft.com/office/drawing/2010/main" val="0"/>
                        </a:ext>
                      </a:extLst>
                    </a:blip>
                    <a:stretch>
                      <a:fillRect/>
                    </a:stretch>
                  </pic:blipFill>
                  <pic:spPr>
                    <a:xfrm>
                      <a:off x="0" y="0"/>
                      <a:ext cx="718427" cy="1878696"/>
                    </a:xfrm>
                    <a:prstGeom prst="rect">
                      <a:avLst/>
                    </a:prstGeom>
                  </pic:spPr>
                </pic:pic>
              </a:graphicData>
            </a:graphic>
            <wp14:sizeRelH relativeFrom="margin">
              <wp14:pctWidth>0</wp14:pctWidth>
            </wp14:sizeRelH>
            <wp14:sizeRelV relativeFrom="margin">
              <wp14:pctHeight>0</wp14:pctHeight>
            </wp14:sizeRelV>
          </wp:anchor>
        </w:drawing>
      </w:r>
    </w:p>
    <w:p w:rsidR="000A7F28" w:rsidRDefault="000A7F28" w:rsidP="000A7F28">
      <w:pPr>
        <w:tabs>
          <w:tab w:val="left" w:pos="972"/>
        </w:tabs>
        <w:rPr>
          <w:sz w:val="32"/>
          <w:szCs w:val="32"/>
        </w:rPr>
      </w:pPr>
    </w:p>
    <w:p w:rsidR="000A7F28" w:rsidRDefault="000A7F28" w:rsidP="000A7F28">
      <w:pPr>
        <w:tabs>
          <w:tab w:val="left" w:pos="972"/>
        </w:tabs>
        <w:rPr>
          <w:b/>
          <w:sz w:val="64"/>
          <w:szCs w:val="64"/>
        </w:rPr>
      </w:pPr>
      <w:r>
        <w:rPr>
          <w:b/>
          <w:sz w:val="64"/>
          <w:szCs w:val="64"/>
        </w:rPr>
        <w:tab/>
      </w:r>
      <w:r>
        <w:rPr>
          <w:b/>
          <w:sz w:val="64"/>
          <w:szCs w:val="64"/>
        </w:rPr>
        <w:tab/>
      </w:r>
      <w:hyperlink r:id="rId26" w:history="1">
        <w:r w:rsidRPr="00D40ED1">
          <w:rPr>
            <w:rStyle w:val="Hyperlink"/>
            <w:b/>
            <w:color w:val="000000" w:themeColor="text1"/>
            <w:sz w:val="64"/>
            <w:szCs w:val="64"/>
          </w:rPr>
          <w:t>7up Lite</w:t>
        </w:r>
      </w:hyperlink>
    </w:p>
    <w:p w:rsidR="000A7F28" w:rsidRDefault="000A7F28" w:rsidP="000A7F28">
      <w:pPr>
        <w:tabs>
          <w:tab w:val="left" w:pos="972"/>
        </w:tabs>
        <w:jc w:val="both"/>
        <w:rPr>
          <w:sz w:val="32"/>
          <w:szCs w:val="32"/>
        </w:rPr>
      </w:pPr>
      <w:r>
        <w:rPr>
          <w:sz w:val="32"/>
          <w:szCs w:val="32"/>
        </w:rPr>
        <w:tab/>
      </w:r>
      <w:r>
        <w:rPr>
          <w:sz w:val="32"/>
          <w:szCs w:val="32"/>
        </w:rPr>
        <w:tab/>
      </w:r>
      <w:r w:rsidRPr="000A7F28">
        <w:rPr>
          <w:sz w:val="32"/>
          <w:szCs w:val="32"/>
        </w:rPr>
        <w:t>The same refreshing lemon lime flavor, minus the sugar.</w:t>
      </w:r>
    </w:p>
    <w:p w:rsidR="00FD7524" w:rsidRDefault="00FD7524" w:rsidP="000A7F28">
      <w:pPr>
        <w:tabs>
          <w:tab w:val="left" w:pos="972"/>
        </w:tabs>
        <w:jc w:val="both"/>
        <w:rPr>
          <w:sz w:val="32"/>
          <w:szCs w:val="32"/>
        </w:rPr>
      </w:pPr>
    </w:p>
    <w:p w:rsidR="00FD7524" w:rsidRDefault="00FD7524" w:rsidP="000A7F28">
      <w:pPr>
        <w:tabs>
          <w:tab w:val="left" w:pos="972"/>
        </w:tabs>
        <w:jc w:val="both"/>
        <w:rPr>
          <w:sz w:val="32"/>
          <w:szCs w:val="32"/>
        </w:rPr>
      </w:pPr>
    </w:p>
    <w:p w:rsidR="00FD7524" w:rsidRDefault="00FD7524" w:rsidP="000A7F28">
      <w:pPr>
        <w:tabs>
          <w:tab w:val="left" w:pos="972"/>
        </w:tabs>
        <w:jc w:val="both"/>
        <w:rPr>
          <w:sz w:val="32"/>
          <w:szCs w:val="32"/>
        </w:rPr>
      </w:pPr>
    </w:p>
    <w:p w:rsidR="00FD7524" w:rsidRDefault="00FD7524" w:rsidP="000A7F28">
      <w:pPr>
        <w:tabs>
          <w:tab w:val="left" w:pos="972"/>
        </w:tabs>
        <w:jc w:val="both"/>
        <w:rPr>
          <w:sz w:val="32"/>
          <w:szCs w:val="32"/>
        </w:rPr>
      </w:pPr>
      <w:r>
        <w:rPr>
          <w:noProof/>
          <w:sz w:val="32"/>
          <w:szCs w:val="32"/>
        </w:rPr>
        <w:drawing>
          <wp:anchor distT="0" distB="0" distL="114300" distR="114300" simplePos="0" relativeHeight="251665408" behindDoc="0" locked="0" layoutInCell="1" allowOverlap="1" wp14:anchorId="24E8EFBA">
            <wp:simplePos x="0" y="0"/>
            <wp:positionH relativeFrom="margin">
              <wp:align>left</wp:align>
            </wp:positionH>
            <wp:positionV relativeFrom="paragraph">
              <wp:posOffset>368935</wp:posOffset>
            </wp:positionV>
            <wp:extent cx="767715" cy="2006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74120955.png"/>
                    <pic:cNvPicPr/>
                  </pic:nvPicPr>
                  <pic:blipFill>
                    <a:blip r:embed="rId27">
                      <a:extLst>
                        <a:ext uri="{28A0092B-C50C-407E-A947-70E740481C1C}">
                          <a14:useLocalDpi xmlns:a14="http://schemas.microsoft.com/office/drawing/2010/main" val="0"/>
                        </a:ext>
                      </a:extLst>
                    </a:blip>
                    <a:stretch>
                      <a:fillRect/>
                    </a:stretch>
                  </pic:blipFill>
                  <pic:spPr>
                    <a:xfrm>
                      <a:off x="0" y="0"/>
                      <a:ext cx="770855" cy="2014807"/>
                    </a:xfrm>
                    <a:prstGeom prst="rect">
                      <a:avLst/>
                    </a:prstGeom>
                  </pic:spPr>
                </pic:pic>
              </a:graphicData>
            </a:graphic>
            <wp14:sizeRelH relativeFrom="margin">
              <wp14:pctWidth>0</wp14:pctWidth>
            </wp14:sizeRelH>
            <wp14:sizeRelV relativeFrom="margin">
              <wp14:pctHeight>0</wp14:pctHeight>
            </wp14:sizeRelV>
          </wp:anchor>
        </w:drawing>
      </w:r>
    </w:p>
    <w:p w:rsidR="00FD7524" w:rsidRDefault="00FD7524" w:rsidP="000A7F28">
      <w:pPr>
        <w:tabs>
          <w:tab w:val="left" w:pos="972"/>
        </w:tabs>
        <w:jc w:val="both"/>
        <w:rPr>
          <w:sz w:val="32"/>
          <w:szCs w:val="32"/>
        </w:rPr>
      </w:pPr>
    </w:p>
    <w:p w:rsidR="000A7F28" w:rsidRPr="00D40ED1" w:rsidRDefault="00B519C2" w:rsidP="00FD7524">
      <w:pPr>
        <w:ind w:left="1440" w:firstLine="720"/>
        <w:rPr>
          <w:b/>
          <w:color w:val="000000" w:themeColor="text1"/>
          <w:sz w:val="64"/>
          <w:szCs w:val="64"/>
        </w:rPr>
      </w:pPr>
      <w:hyperlink r:id="rId28" w:history="1">
        <w:r w:rsidR="00FD7524" w:rsidRPr="00D40ED1">
          <w:rPr>
            <w:rStyle w:val="Hyperlink"/>
            <w:b/>
            <w:color w:val="000000" w:themeColor="text1"/>
            <w:sz w:val="64"/>
            <w:szCs w:val="64"/>
          </w:rPr>
          <w:t>Mountain Dew</w:t>
        </w:r>
      </w:hyperlink>
    </w:p>
    <w:p w:rsidR="00FD7524" w:rsidRPr="00FD7524" w:rsidRDefault="00FD7524" w:rsidP="00FD7524">
      <w:pPr>
        <w:ind w:left="2160"/>
        <w:rPr>
          <w:sz w:val="32"/>
          <w:szCs w:val="32"/>
        </w:rPr>
      </w:pPr>
      <w:r w:rsidRPr="00FD7524">
        <w:rPr>
          <w:sz w:val="32"/>
          <w:szCs w:val="32"/>
        </w:rPr>
        <w:t xml:space="preserve">Experience the thrilling refreshment of Mountain Dew with its one of a kind </w:t>
      </w:r>
      <w:proofErr w:type="gramStart"/>
      <w:r w:rsidRPr="00FD7524">
        <w:rPr>
          <w:sz w:val="32"/>
          <w:szCs w:val="32"/>
        </w:rPr>
        <w:t>taste</w:t>
      </w:r>
      <w:proofErr w:type="gramEnd"/>
      <w:r w:rsidRPr="00FD7524">
        <w:rPr>
          <w:sz w:val="32"/>
          <w:szCs w:val="32"/>
        </w:rPr>
        <w:t>.</w:t>
      </w:r>
    </w:p>
    <w:p w:rsidR="000A7F28" w:rsidRDefault="00FD7524" w:rsidP="000A7F28">
      <w:pPr>
        <w:tabs>
          <w:tab w:val="left" w:pos="972"/>
        </w:tabs>
        <w:jc w:val="both"/>
        <w:rPr>
          <w:sz w:val="32"/>
          <w:szCs w:val="32"/>
        </w:rPr>
      </w:pPr>
      <w:r>
        <w:rPr>
          <w:noProof/>
          <w:sz w:val="32"/>
          <w:szCs w:val="32"/>
        </w:rPr>
        <w:lastRenderedPageBreak/>
        <w:drawing>
          <wp:anchor distT="0" distB="0" distL="114300" distR="114300" simplePos="0" relativeHeight="251666432" behindDoc="0" locked="0" layoutInCell="1" allowOverlap="1">
            <wp:simplePos x="914400" y="914400"/>
            <wp:positionH relativeFrom="margin">
              <wp:align>left</wp:align>
            </wp:positionH>
            <wp:positionV relativeFrom="paragraph">
              <wp:align>top</wp:align>
            </wp:positionV>
            <wp:extent cx="735965" cy="1923415"/>
            <wp:effectExtent l="0" t="0" r="698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74121035.png"/>
                    <pic:cNvPicPr/>
                  </pic:nvPicPr>
                  <pic:blipFill>
                    <a:blip r:embed="rId29">
                      <a:extLst>
                        <a:ext uri="{28A0092B-C50C-407E-A947-70E740481C1C}">
                          <a14:useLocalDpi xmlns:a14="http://schemas.microsoft.com/office/drawing/2010/main" val="0"/>
                        </a:ext>
                      </a:extLst>
                    </a:blip>
                    <a:stretch>
                      <a:fillRect/>
                    </a:stretch>
                  </pic:blipFill>
                  <pic:spPr>
                    <a:xfrm>
                      <a:off x="0" y="0"/>
                      <a:ext cx="738942" cy="1930785"/>
                    </a:xfrm>
                    <a:prstGeom prst="rect">
                      <a:avLst/>
                    </a:prstGeom>
                  </pic:spPr>
                </pic:pic>
              </a:graphicData>
            </a:graphic>
            <wp14:sizeRelH relativeFrom="margin">
              <wp14:pctWidth>0</wp14:pctWidth>
            </wp14:sizeRelH>
            <wp14:sizeRelV relativeFrom="margin">
              <wp14:pctHeight>0</wp14:pctHeight>
            </wp14:sizeRelV>
          </wp:anchor>
        </w:drawing>
      </w:r>
    </w:p>
    <w:p w:rsidR="00FD7524" w:rsidRDefault="00FD7524" w:rsidP="000A7F28">
      <w:pPr>
        <w:tabs>
          <w:tab w:val="left" w:pos="972"/>
        </w:tabs>
        <w:jc w:val="both"/>
        <w:rPr>
          <w:b/>
          <w:sz w:val="64"/>
          <w:szCs w:val="64"/>
        </w:rPr>
      </w:pPr>
      <w:r>
        <w:rPr>
          <w:b/>
          <w:sz w:val="64"/>
          <w:szCs w:val="64"/>
        </w:rPr>
        <w:tab/>
      </w:r>
      <w:r w:rsidRPr="00D40ED1">
        <w:rPr>
          <w:b/>
          <w:color w:val="000000" w:themeColor="text1"/>
          <w:sz w:val="64"/>
          <w:szCs w:val="64"/>
        </w:rPr>
        <w:tab/>
      </w:r>
      <w:hyperlink r:id="rId30" w:history="1">
        <w:proofErr w:type="spellStart"/>
        <w:r w:rsidRPr="00D40ED1">
          <w:rPr>
            <w:rStyle w:val="Hyperlink"/>
            <w:b/>
            <w:color w:val="000000" w:themeColor="text1"/>
            <w:sz w:val="64"/>
            <w:szCs w:val="64"/>
          </w:rPr>
          <w:t>Mirinda</w:t>
        </w:r>
        <w:proofErr w:type="spellEnd"/>
      </w:hyperlink>
    </w:p>
    <w:p w:rsidR="00FD7524" w:rsidRPr="00FD7524" w:rsidRDefault="00FD7524" w:rsidP="000A7F28">
      <w:pPr>
        <w:tabs>
          <w:tab w:val="left" w:pos="972"/>
        </w:tabs>
        <w:jc w:val="both"/>
        <w:rPr>
          <w:sz w:val="32"/>
          <w:szCs w:val="32"/>
        </w:rPr>
      </w:pPr>
      <w:r>
        <w:rPr>
          <w:sz w:val="32"/>
          <w:szCs w:val="32"/>
        </w:rPr>
        <w:tab/>
      </w:r>
      <w:r>
        <w:rPr>
          <w:sz w:val="32"/>
          <w:szCs w:val="32"/>
        </w:rPr>
        <w:tab/>
      </w:r>
      <w:r w:rsidRPr="00FD7524">
        <w:rPr>
          <w:sz w:val="32"/>
          <w:szCs w:val="32"/>
        </w:rPr>
        <w:t>A fun-filled orange drink with a delicious tangy zing!</w:t>
      </w:r>
    </w:p>
    <w:p w:rsidR="000349E2" w:rsidRDefault="000D4801" w:rsidP="000A7F28">
      <w:pPr>
        <w:tabs>
          <w:tab w:val="left" w:pos="972"/>
        </w:tabs>
        <w:jc w:val="both"/>
        <w:rPr>
          <w:sz w:val="32"/>
          <w:szCs w:val="32"/>
        </w:rPr>
      </w:pPr>
      <w:r>
        <w:rPr>
          <w:sz w:val="32"/>
          <w:szCs w:val="32"/>
        </w:rPr>
        <w:br w:type="textWrapping" w:clear="all"/>
      </w:r>
    </w:p>
    <w:p w:rsidR="00FD7524" w:rsidRDefault="00FD7524" w:rsidP="000A7F28">
      <w:pPr>
        <w:tabs>
          <w:tab w:val="left" w:pos="972"/>
        </w:tabs>
        <w:jc w:val="both"/>
        <w:rPr>
          <w:sz w:val="32"/>
          <w:szCs w:val="32"/>
        </w:rPr>
      </w:pPr>
    </w:p>
    <w:p w:rsidR="00FD7524" w:rsidRDefault="00FD7524" w:rsidP="000A7F28">
      <w:pPr>
        <w:tabs>
          <w:tab w:val="left" w:pos="972"/>
        </w:tabs>
        <w:jc w:val="both"/>
        <w:rPr>
          <w:sz w:val="32"/>
          <w:szCs w:val="32"/>
        </w:rPr>
      </w:pPr>
      <w:r>
        <w:rPr>
          <w:noProof/>
          <w:sz w:val="32"/>
          <w:szCs w:val="32"/>
        </w:rPr>
        <w:drawing>
          <wp:anchor distT="0" distB="0" distL="114300" distR="114300" simplePos="0" relativeHeight="251667456" behindDoc="0" locked="0" layoutInCell="1" allowOverlap="1">
            <wp:simplePos x="0" y="0"/>
            <wp:positionH relativeFrom="margin">
              <wp:align>left</wp:align>
            </wp:positionH>
            <wp:positionV relativeFrom="paragraph">
              <wp:posOffset>365125</wp:posOffset>
            </wp:positionV>
            <wp:extent cx="798830" cy="2089785"/>
            <wp:effectExtent l="0" t="0" r="127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74121134.png"/>
                    <pic:cNvPicPr/>
                  </pic:nvPicPr>
                  <pic:blipFill>
                    <a:blip r:embed="rId31">
                      <a:extLst>
                        <a:ext uri="{28A0092B-C50C-407E-A947-70E740481C1C}">
                          <a14:useLocalDpi xmlns:a14="http://schemas.microsoft.com/office/drawing/2010/main" val="0"/>
                        </a:ext>
                      </a:extLst>
                    </a:blip>
                    <a:stretch>
                      <a:fillRect/>
                    </a:stretch>
                  </pic:blipFill>
                  <pic:spPr>
                    <a:xfrm>
                      <a:off x="0" y="0"/>
                      <a:ext cx="801967" cy="2096672"/>
                    </a:xfrm>
                    <a:prstGeom prst="rect">
                      <a:avLst/>
                    </a:prstGeom>
                  </pic:spPr>
                </pic:pic>
              </a:graphicData>
            </a:graphic>
            <wp14:sizeRelH relativeFrom="margin">
              <wp14:pctWidth>0</wp14:pctWidth>
            </wp14:sizeRelH>
            <wp14:sizeRelV relativeFrom="margin">
              <wp14:pctHeight>0</wp14:pctHeight>
            </wp14:sizeRelV>
          </wp:anchor>
        </w:drawing>
      </w:r>
    </w:p>
    <w:p w:rsidR="000349E2" w:rsidRDefault="000349E2" w:rsidP="00FD7524">
      <w:pPr>
        <w:tabs>
          <w:tab w:val="left" w:pos="972"/>
        </w:tabs>
        <w:jc w:val="both"/>
        <w:rPr>
          <w:sz w:val="32"/>
          <w:szCs w:val="32"/>
        </w:rPr>
      </w:pPr>
    </w:p>
    <w:p w:rsidR="00E810D7" w:rsidRPr="00D40ED1" w:rsidRDefault="00B519C2" w:rsidP="00FD7524">
      <w:pPr>
        <w:ind w:firstLine="720"/>
        <w:jc w:val="both"/>
        <w:rPr>
          <w:b/>
          <w:color w:val="000000" w:themeColor="text1"/>
          <w:sz w:val="64"/>
          <w:szCs w:val="64"/>
        </w:rPr>
      </w:pPr>
      <w:hyperlink r:id="rId32" w:history="1">
        <w:r w:rsidR="00FD7524" w:rsidRPr="00D40ED1">
          <w:rPr>
            <w:rStyle w:val="Hyperlink"/>
            <w:b/>
            <w:color w:val="000000" w:themeColor="text1"/>
            <w:sz w:val="64"/>
            <w:szCs w:val="64"/>
          </w:rPr>
          <w:t>Aquafina</w:t>
        </w:r>
      </w:hyperlink>
    </w:p>
    <w:p w:rsidR="00FD7524" w:rsidRPr="00FD7524" w:rsidRDefault="00FD7524" w:rsidP="00FD7524">
      <w:pPr>
        <w:ind w:left="2160"/>
        <w:jc w:val="both"/>
        <w:rPr>
          <w:sz w:val="32"/>
          <w:szCs w:val="32"/>
        </w:rPr>
      </w:pPr>
      <w:r w:rsidRPr="00FD7524">
        <w:rPr>
          <w:sz w:val="32"/>
          <w:szCs w:val="32"/>
        </w:rPr>
        <w:t>Enjoy the perfect taste of purified water, with Aquafina’s reverse osmosis purification system.</w:t>
      </w:r>
    </w:p>
    <w:p w:rsidR="00E810D7" w:rsidRDefault="00E810D7" w:rsidP="00E810D7">
      <w:pPr>
        <w:jc w:val="both"/>
        <w:rPr>
          <w:sz w:val="32"/>
          <w:szCs w:val="32"/>
        </w:rPr>
      </w:pPr>
    </w:p>
    <w:p w:rsidR="00E810D7" w:rsidRDefault="00E810D7" w:rsidP="00E810D7">
      <w:pPr>
        <w:rPr>
          <w:sz w:val="32"/>
          <w:szCs w:val="32"/>
        </w:rPr>
      </w:pPr>
    </w:p>
    <w:p w:rsidR="00D40ED1" w:rsidRDefault="00D40ED1" w:rsidP="00D40ED1">
      <w:pPr>
        <w:rPr>
          <w:sz w:val="32"/>
          <w:szCs w:val="32"/>
        </w:rPr>
      </w:pPr>
      <w:r>
        <w:rPr>
          <w:noProof/>
          <w:sz w:val="32"/>
          <w:szCs w:val="32"/>
        </w:rPr>
        <w:drawing>
          <wp:anchor distT="0" distB="0" distL="114300" distR="114300" simplePos="0" relativeHeight="251668480" behindDoc="0" locked="0" layoutInCell="1" allowOverlap="1">
            <wp:simplePos x="0" y="0"/>
            <wp:positionH relativeFrom="margin">
              <wp:align>left</wp:align>
            </wp:positionH>
            <wp:positionV relativeFrom="paragraph">
              <wp:posOffset>439387</wp:posOffset>
            </wp:positionV>
            <wp:extent cx="902525" cy="2358873"/>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74120998.png"/>
                    <pic:cNvPicPr/>
                  </pic:nvPicPr>
                  <pic:blipFill>
                    <a:blip r:embed="rId33">
                      <a:extLst>
                        <a:ext uri="{28A0092B-C50C-407E-A947-70E740481C1C}">
                          <a14:useLocalDpi xmlns:a14="http://schemas.microsoft.com/office/drawing/2010/main" val="0"/>
                        </a:ext>
                      </a:extLst>
                    </a:blip>
                    <a:stretch>
                      <a:fillRect/>
                    </a:stretch>
                  </pic:blipFill>
                  <pic:spPr>
                    <a:xfrm>
                      <a:off x="0" y="0"/>
                      <a:ext cx="902525" cy="2358873"/>
                    </a:xfrm>
                    <a:prstGeom prst="rect">
                      <a:avLst/>
                    </a:prstGeom>
                  </pic:spPr>
                </pic:pic>
              </a:graphicData>
            </a:graphic>
          </wp:anchor>
        </w:drawing>
      </w:r>
      <w:r>
        <w:rPr>
          <w:sz w:val="32"/>
          <w:szCs w:val="32"/>
        </w:rPr>
        <w:br w:type="textWrapping" w:clear="all"/>
      </w:r>
    </w:p>
    <w:p w:rsidR="00FD7524" w:rsidRPr="00D40ED1" w:rsidRDefault="00B519C2" w:rsidP="00D40ED1">
      <w:pPr>
        <w:ind w:firstLine="720"/>
        <w:rPr>
          <w:color w:val="000000" w:themeColor="text1"/>
          <w:sz w:val="32"/>
          <w:szCs w:val="32"/>
        </w:rPr>
      </w:pPr>
      <w:hyperlink r:id="rId34" w:history="1">
        <w:proofErr w:type="spellStart"/>
        <w:r w:rsidR="00D40ED1" w:rsidRPr="00D40ED1">
          <w:rPr>
            <w:rStyle w:val="Hyperlink"/>
            <w:b/>
            <w:color w:val="000000" w:themeColor="text1"/>
            <w:sz w:val="64"/>
            <w:szCs w:val="64"/>
          </w:rPr>
          <w:t>Evervess</w:t>
        </w:r>
        <w:proofErr w:type="spellEnd"/>
      </w:hyperlink>
    </w:p>
    <w:p w:rsidR="00FD7524" w:rsidRDefault="00D40ED1" w:rsidP="00D40ED1">
      <w:pPr>
        <w:ind w:left="2160"/>
        <w:jc w:val="right"/>
        <w:rPr>
          <w:sz w:val="32"/>
          <w:szCs w:val="32"/>
        </w:rPr>
      </w:pPr>
      <w:r>
        <w:rPr>
          <w:sz w:val="32"/>
          <w:szCs w:val="32"/>
        </w:rPr>
        <w:t xml:space="preserve">   </w:t>
      </w:r>
      <w:r w:rsidRPr="00D40ED1">
        <w:rPr>
          <w:sz w:val="32"/>
          <w:szCs w:val="32"/>
        </w:rPr>
        <w:t xml:space="preserve">A refreshing and bubbly beverage, ideal as a mixer or </w:t>
      </w:r>
      <w:r>
        <w:rPr>
          <w:sz w:val="32"/>
          <w:szCs w:val="32"/>
        </w:rPr>
        <w:t xml:space="preserve">                                                                </w:t>
      </w:r>
      <w:r w:rsidRPr="00D40ED1">
        <w:rPr>
          <w:sz w:val="32"/>
          <w:szCs w:val="32"/>
        </w:rPr>
        <w:t>simply served over ice.</w:t>
      </w:r>
    </w:p>
    <w:p w:rsidR="00FD7524" w:rsidRDefault="00FD7524" w:rsidP="00D40ED1">
      <w:pPr>
        <w:jc w:val="right"/>
        <w:rPr>
          <w:sz w:val="32"/>
          <w:szCs w:val="32"/>
        </w:rPr>
      </w:pPr>
    </w:p>
    <w:p w:rsidR="003D5BC5" w:rsidRDefault="003D5BC5" w:rsidP="003511B8">
      <w:pPr>
        <w:rPr>
          <w:b/>
          <w:sz w:val="64"/>
          <w:szCs w:val="64"/>
        </w:rPr>
      </w:pPr>
    </w:p>
    <w:p w:rsidR="003D5BC5" w:rsidRPr="00F146E5" w:rsidRDefault="00F146E5" w:rsidP="003511B8">
      <w:pPr>
        <w:rPr>
          <w:sz w:val="32"/>
          <w:szCs w:val="32"/>
        </w:rPr>
      </w:pPr>
      <w:r>
        <w:rPr>
          <w:noProof/>
          <w:sz w:val="32"/>
          <w:szCs w:val="32"/>
        </w:rPr>
        <w:lastRenderedPageBreak/>
        <w:drawing>
          <wp:inline distT="0" distB="0" distL="0" distR="0">
            <wp:extent cx="6198919" cy="4476997"/>
            <wp:effectExtent l="0" t="0" r="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4A60A0" w:rsidRDefault="004A60A0" w:rsidP="003511B8">
      <w:pPr>
        <w:rPr>
          <w:sz w:val="32"/>
          <w:szCs w:val="32"/>
        </w:rPr>
      </w:pPr>
    </w:p>
    <w:p w:rsidR="009B467B" w:rsidRDefault="009B467B" w:rsidP="003511B8">
      <w:pPr>
        <w:rPr>
          <w:sz w:val="32"/>
          <w:szCs w:val="32"/>
        </w:rPr>
      </w:pPr>
    </w:p>
    <w:p w:rsidR="00916AD1" w:rsidRDefault="00916AD1" w:rsidP="009B467B">
      <w:pPr>
        <w:rPr>
          <w:b/>
          <w:sz w:val="72"/>
          <w:szCs w:val="72"/>
        </w:rPr>
      </w:pPr>
      <w:r>
        <w:rPr>
          <w:b/>
          <w:sz w:val="72"/>
          <w:szCs w:val="72"/>
        </w:rPr>
        <w:t>Business Plan</w:t>
      </w:r>
    </w:p>
    <w:p w:rsidR="00B8438A" w:rsidRDefault="009B467B" w:rsidP="003511B8">
      <w:pPr>
        <w:rPr>
          <w:sz w:val="32"/>
          <w:szCs w:val="32"/>
        </w:rPr>
      </w:pPr>
      <w:r w:rsidRPr="009B467B">
        <w:rPr>
          <w:sz w:val="32"/>
          <w:szCs w:val="32"/>
        </w:rPr>
        <w:t>TBL aims to provide refreshment for inspirational consumer moments and reflect this on the company’s accelerated business growth while upholding the company’s integrity, ethical practices and excellence in the business operations and ensure sustainable growth in Bangladesh.</w:t>
      </w:r>
    </w:p>
    <w:p w:rsidR="00B8438A" w:rsidRDefault="00B8438A" w:rsidP="003511B8">
      <w:pPr>
        <w:rPr>
          <w:sz w:val="32"/>
          <w:szCs w:val="32"/>
        </w:rPr>
      </w:pPr>
      <w:r w:rsidRPr="00B8438A">
        <w:rPr>
          <w:sz w:val="32"/>
          <w:szCs w:val="32"/>
        </w:rPr>
        <w:t>As largest CSD Beverages company of the country, our mission is to provide consumers delicious, healthy, affordable and convenient beverages by keeping highest market share in the segment</w:t>
      </w:r>
      <w:r>
        <w:rPr>
          <w:sz w:val="32"/>
          <w:szCs w:val="32"/>
        </w:rPr>
        <w:t>.</w:t>
      </w:r>
    </w:p>
    <w:p w:rsidR="00B8438A" w:rsidRDefault="00B8438A" w:rsidP="003511B8">
      <w:pPr>
        <w:rPr>
          <w:sz w:val="32"/>
          <w:szCs w:val="32"/>
        </w:rPr>
      </w:pPr>
      <w:r>
        <w:rPr>
          <w:sz w:val="32"/>
          <w:szCs w:val="32"/>
        </w:rPr>
        <w:lastRenderedPageBreak/>
        <w:t>We plan t</w:t>
      </w:r>
      <w:r w:rsidRPr="00B8438A">
        <w:rPr>
          <w:sz w:val="32"/>
          <w:szCs w:val="32"/>
        </w:rPr>
        <w:t>o deliver sustainable growth in Bangladesh and be the dominant Beverages Company; delighting and nourishing every Bangladeshi, by best meeting their everyday beverages needs and delivering performance with purpose</w:t>
      </w:r>
      <w:r>
        <w:rPr>
          <w:sz w:val="32"/>
          <w:szCs w:val="32"/>
        </w:rPr>
        <w:t>.</w:t>
      </w:r>
    </w:p>
    <w:p w:rsidR="009B467B" w:rsidRDefault="009B467B" w:rsidP="003511B8">
      <w:pPr>
        <w:rPr>
          <w:sz w:val="32"/>
          <w:szCs w:val="32"/>
        </w:rPr>
      </w:pPr>
    </w:p>
    <w:p w:rsidR="00101F1C" w:rsidRDefault="00916AD1" w:rsidP="00916AD1">
      <w:pPr>
        <w:pStyle w:val="ListParagraph"/>
        <w:numPr>
          <w:ilvl w:val="0"/>
          <w:numId w:val="5"/>
        </w:numPr>
        <w:rPr>
          <w:b/>
          <w:sz w:val="64"/>
          <w:szCs w:val="64"/>
        </w:rPr>
      </w:pPr>
      <w:r w:rsidRPr="00916AD1">
        <w:rPr>
          <w:b/>
          <w:sz w:val="64"/>
          <w:szCs w:val="64"/>
        </w:rPr>
        <w:t>Business policy</w:t>
      </w:r>
    </w:p>
    <w:p w:rsidR="00916AD1" w:rsidRDefault="00916AD1" w:rsidP="00916AD1">
      <w:pPr>
        <w:pStyle w:val="ListParagraph"/>
        <w:numPr>
          <w:ilvl w:val="0"/>
          <w:numId w:val="7"/>
        </w:numPr>
        <w:rPr>
          <w:sz w:val="32"/>
          <w:szCs w:val="32"/>
        </w:rPr>
      </w:pPr>
      <w:r>
        <w:rPr>
          <w:sz w:val="32"/>
          <w:szCs w:val="32"/>
        </w:rPr>
        <w:t>Use Brand Name</w:t>
      </w:r>
    </w:p>
    <w:p w:rsidR="00916AD1" w:rsidRDefault="00916AD1" w:rsidP="00916AD1">
      <w:pPr>
        <w:pStyle w:val="ListParagraph"/>
        <w:numPr>
          <w:ilvl w:val="0"/>
          <w:numId w:val="7"/>
        </w:numPr>
        <w:rPr>
          <w:sz w:val="32"/>
          <w:szCs w:val="32"/>
        </w:rPr>
      </w:pPr>
      <w:r>
        <w:rPr>
          <w:sz w:val="32"/>
          <w:szCs w:val="32"/>
        </w:rPr>
        <w:t>Training Help</w:t>
      </w:r>
    </w:p>
    <w:p w:rsidR="00916AD1" w:rsidRDefault="00916AD1" w:rsidP="00916AD1">
      <w:pPr>
        <w:pStyle w:val="ListParagraph"/>
        <w:numPr>
          <w:ilvl w:val="0"/>
          <w:numId w:val="7"/>
        </w:numPr>
        <w:rPr>
          <w:sz w:val="32"/>
          <w:szCs w:val="32"/>
        </w:rPr>
      </w:pPr>
      <w:r>
        <w:rPr>
          <w:sz w:val="32"/>
          <w:szCs w:val="32"/>
        </w:rPr>
        <w:t>Marketing Help</w:t>
      </w:r>
    </w:p>
    <w:p w:rsidR="00916AD1" w:rsidRDefault="00916AD1" w:rsidP="00916AD1">
      <w:pPr>
        <w:pStyle w:val="ListParagraph"/>
        <w:numPr>
          <w:ilvl w:val="0"/>
          <w:numId w:val="7"/>
        </w:numPr>
        <w:rPr>
          <w:sz w:val="32"/>
          <w:szCs w:val="32"/>
        </w:rPr>
      </w:pPr>
      <w:r>
        <w:rPr>
          <w:sz w:val="32"/>
          <w:szCs w:val="32"/>
        </w:rPr>
        <w:t>Knowledge Sharing</w:t>
      </w:r>
    </w:p>
    <w:p w:rsidR="00916AD1" w:rsidRDefault="00916AD1" w:rsidP="00916AD1">
      <w:pPr>
        <w:pStyle w:val="ListParagraph"/>
        <w:numPr>
          <w:ilvl w:val="0"/>
          <w:numId w:val="7"/>
        </w:numPr>
        <w:rPr>
          <w:sz w:val="32"/>
          <w:szCs w:val="32"/>
        </w:rPr>
      </w:pPr>
      <w:r>
        <w:rPr>
          <w:sz w:val="32"/>
          <w:szCs w:val="32"/>
        </w:rPr>
        <w:t>Technical Help</w:t>
      </w:r>
    </w:p>
    <w:p w:rsidR="00B8438A" w:rsidRPr="00916AD1" w:rsidRDefault="00B8438A" w:rsidP="00B8438A">
      <w:pPr>
        <w:pStyle w:val="ListParagraph"/>
        <w:ind w:left="1440"/>
        <w:rPr>
          <w:sz w:val="32"/>
          <w:szCs w:val="32"/>
        </w:rPr>
      </w:pPr>
    </w:p>
    <w:p w:rsidR="00B8438A" w:rsidRPr="00B8438A" w:rsidRDefault="00B8438A" w:rsidP="00B8438A">
      <w:pPr>
        <w:pStyle w:val="ListParagraph"/>
        <w:numPr>
          <w:ilvl w:val="0"/>
          <w:numId w:val="5"/>
        </w:numPr>
        <w:rPr>
          <w:b/>
          <w:sz w:val="64"/>
          <w:szCs w:val="64"/>
        </w:rPr>
      </w:pPr>
      <w:r w:rsidRPr="00B8438A">
        <w:rPr>
          <w:b/>
          <w:sz w:val="64"/>
          <w:szCs w:val="64"/>
        </w:rPr>
        <w:t>Marketing Policy</w:t>
      </w:r>
    </w:p>
    <w:p w:rsidR="00B8438A" w:rsidRDefault="00B8438A" w:rsidP="00B8438A">
      <w:pPr>
        <w:pStyle w:val="ListParagraph"/>
        <w:numPr>
          <w:ilvl w:val="0"/>
          <w:numId w:val="15"/>
        </w:numPr>
        <w:rPr>
          <w:sz w:val="32"/>
          <w:szCs w:val="32"/>
        </w:rPr>
      </w:pPr>
      <w:proofErr w:type="spellStart"/>
      <w:r>
        <w:rPr>
          <w:sz w:val="32"/>
          <w:szCs w:val="32"/>
        </w:rPr>
        <w:t>Advdertising</w:t>
      </w:r>
      <w:proofErr w:type="spellEnd"/>
    </w:p>
    <w:p w:rsidR="00B8438A" w:rsidRDefault="00B8438A" w:rsidP="00B8438A">
      <w:pPr>
        <w:pStyle w:val="ListParagraph"/>
        <w:numPr>
          <w:ilvl w:val="0"/>
          <w:numId w:val="15"/>
        </w:numPr>
        <w:rPr>
          <w:sz w:val="32"/>
          <w:szCs w:val="32"/>
        </w:rPr>
      </w:pPr>
      <w:r>
        <w:rPr>
          <w:sz w:val="32"/>
          <w:szCs w:val="32"/>
        </w:rPr>
        <w:t>Promotion</w:t>
      </w:r>
    </w:p>
    <w:p w:rsidR="00B8438A" w:rsidRDefault="00B8438A" w:rsidP="00B8438A">
      <w:pPr>
        <w:pStyle w:val="ListParagraph"/>
        <w:numPr>
          <w:ilvl w:val="0"/>
          <w:numId w:val="15"/>
        </w:numPr>
        <w:rPr>
          <w:sz w:val="32"/>
          <w:szCs w:val="32"/>
        </w:rPr>
      </w:pPr>
      <w:r>
        <w:rPr>
          <w:sz w:val="32"/>
          <w:szCs w:val="32"/>
        </w:rPr>
        <w:t>Public Relation</w:t>
      </w:r>
    </w:p>
    <w:p w:rsidR="00B8438A" w:rsidRPr="00B8438A" w:rsidRDefault="00B8438A" w:rsidP="00B8438A">
      <w:pPr>
        <w:pStyle w:val="ListParagraph"/>
        <w:ind w:left="1449"/>
        <w:rPr>
          <w:sz w:val="32"/>
          <w:szCs w:val="32"/>
        </w:rPr>
      </w:pPr>
    </w:p>
    <w:p w:rsidR="00B8438A" w:rsidRDefault="00B8438A" w:rsidP="00B8438A">
      <w:pPr>
        <w:pStyle w:val="ListParagraph"/>
        <w:numPr>
          <w:ilvl w:val="0"/>
          <w:numId w:val="5"/>
        </w:numPr>
        <w:rPr>
          <w:b/>
          <w:sz w:val="64"/>
          <w:szCs w:val="64"/>
        </w:rPr>
      </w:pPr>
      <w:r>
        <w:rPr>
          <w:b/>
          <w:sz w:val="64"/>
          <w:szCs w:val="64"/>
        </w:rPr>
        <w:t>Production Strategy</w:t>
      </w:r>
    </w:p>
    <w:p w:rsidR="00B8438A" w:rsidRDefault="00B8438A" w:rsidP="00B8438A">
      <w:pPr>
        <w:pStyle w:val="ListParagraph"/>
        <w:numPr>
          <w:ilvl w:val="0"/>
          <w:numId w:val="17"/>
        </w:numPr>
        <w:rPr>
          <w:sz w:val="32"/>
          <w:szCs w:val="32"/>
        </w:rPr>
      </w:pPr>
      <w:proofErr w:type="spellStart"/>
      <w:r>
        <w:rPr>
          <w:sz w:val="32"/>
          <w:szCs w:val="32"/>
        </w:rPr>
        <w:t>Forcasting</w:t>
      </w:r>
      <w:proofErr w:type="spellEnd"/>
      <w:r>
        <w:rPr>
          <w:sz w:val="32"/>
          <w:szCs w:val="32"/>
        </w:rPr>
        <w:t xml:space="preserve"> of production based on order</w:t>
      </w:r>
    </w:p>
    <w:p w:rsidR="00B8438A" w:rsidRDefault="00B8438A" w:rsidP="00B8438A">
      <w:pPr>
        <w:pStyle w:val="ListParagraph"/>
        <w:numPr>
          <w:ilvl w:val="0"/>
          <w:numId w:val="17"/>
        </w:numPr>
        <w:rPr>
          <w:sz w:val="32"/>
          <w:szCs w:val="32"/>
        </w:rPr>
      </w:pPr>
      <w:r>
        <w:rPr>
          <w:sz w:val="32"/>
          <w:szCs w:val="32"/>
        </w:rPr>
        <w:t>Four step production process</w:t>
      </w:r>
    </w:p>
    <w:p w:rsidR="00B8438A" w:rsidRDefault="00B8438A" w:rsidP="00B8438A">
      <w:pPr>
        <w:pStyle w:val="ListParagraph"/>
        <w:numPr>
          <w:ilvl w:val="0"/>
          <w:numId w:val="17"/>
        </w:numPr>
        <w:rPr>
          <w:sz w:val="32"/>
          <w:szCs w:val="32"/>
        </w:rPr>
      </w:pPr>
      <w:r>
        <w:rPr>
          <w:sz w:val="32"/>
          <w:szCs w:val="32"/>
        </w:rPr>
        <w:t>Number of production plants</w:t>
      </w:r>
    </w:p>
    <w:p w:rsidR="00B8438A" w:rsidRDefault="00B8438A" w:rsidP="00B8438A">
      <w:pPr>
        <w:pStyle w:val="ListParagraph"/>
        <w:numPr>
          <w:ilvl w:val="0"/>
          <w:numId w:val="17"/>
        </w:numPr>
        <w:rPr>
          <w:sz w:val="32"/>
          <w:szCs w:val="32"/>
        </w:rPr>
      </w:pPr>
      <w:r>
        <w:rPr>
          <w:sz w:val="32"/>
          <w:szCs w:val="32"/>
        </w:rPr>
        <w:t>Production and distribution diagram</w:t>
      </w:r>
    </w:p>
    <w:p w:rsidR="00AE66C2" w:rsidRDefault="00AE66C2" w:rsidP="00AE66C2">
      <w:pPr>
        <w:ind w:left="729"/>
        <w:rPr>
          <w:sz w:val="32"/>
          <w:szCs w:val="32"/>
        </w:rPr>
      </w:pPr>
    </w:p>
    <w:p w:rsidR="00020886" w:rsidRPr="00496D3D" w:rsidRDefault="00020886" w:rsidP="00496D3D">
      <w:pPr>
        <w:rPr>
          <w:b/>
          <w:sz w:val="64"/>
          <w:szCs w:val="64"/>
        </w:rPr>
      </w:pPr>
    </w:p>
    <w:p w:rsidR="00AE66C2" w:rsidRDefault="00AE66C2">
      <w:pPr>
        <w:rPr>
          <w:sz w:val="32"/>
          <w:szCs w:val="32"/>
        </w:rPr>
      </w:pPr>
      <w:r>
        <w:rPr>
          <w:noProof/>
          <w:sz w:val="32"/>
          <w:szCs w:val="32"/>
        </w:rPr>
        <w:lastRenderedPageBreak/>
        <w:drawing>
          <wp:inline distT="0" distB="0" distL="0" distR="0" wp14:anchorId="13E8D70E" wp14:editId="668EF7AB">
            <wp:extent cx="5943600" cy="1802130"/>
            <wp:effectExtent l="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AE66C2" w:rsidRDefault="00AE66C2">
      <w:pPr>
        <w:rPr>
          <w:sz w:val="32"/>
          <w:szCs w:val="32"/>
        </w:rPr>
      </w:pPr>
    </w:p>
    <w:p w:rsidR="00496D3D" w:rsidRDefault="00496D3D">
      <w:pPr>
        <w:rPr>
          <w:b/>
          <w:sz w:val="64"/>
          <w:szCs w:val="64"/>
        </w:rPr>
      </w:pPr>
    </w:p>
    <w:p w:rsidR="00496D3D" w:rsidRDefault="00496D3D">
      <w:pPr>
        <w:rPr>
          <w:b/>
          <w:sz w:val="64"/>
          <w:szCs w:val="64"/>
        </w:rPr>
      </w:pPr>
    </w:p>
    <w:p w:rsidR="00AE66C2" w:rsidRDefault="00AE66C2">
      <w:pPr>
        <w:rPr>
          <w:b/>
          <w:sz w:val="64"/>
          <w:szCs w:val="64"/>
        </w:rPr>
      </w:pPr>
      <w:r>
        <w:rPr>
          <w:b/>
          <w:sz w:val="64"/>
          <w:szCs w:val="64"/>
        </w:rPr>
        <w:t>Steps to start a Beverage Company</w:t>
      </w:r>
    </w:p>
    <w:p w:rsidR="00020886" w:rsidRDefault="00AE66C2">
      <w:pPr>
        <w:rPr>
          <w:sz w:val="32"/>
          <w:szCs w:val="32"/>
        </w:rPr>
      </w:pPr>
      <w:r>
        <w:rPr>
          <w:noProof/>
          <w:sz w:val="32"/>
          <w:szCs w:val="32"/>
        </w:rPr>
        <w:drawing>
          <wp:inline distT="0" distB="0" distL="0" distR="0">
            <wp:extent cx="6543304"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r w:rsidR="00020886">
        <w:rPr>
          <w:sz w:val="32"/>
          <w:szCs w:val="32"/>
        </w:rPr>
        <w:br w:type="page"/>
      </w:r>
    </w:p>
    <w:p w:rsidR="000D3817" w:rsidRPr="000D3817" w:rsidRDefault="000D3817">
      <w:pPr>
        <w:rPr>
          <w:sz w:val="56"/>
          <w:szCs w:val="56"/>
        </w:rPr>
      </w:pPr>
    </w:p>
    <w:p w:rsidR="000D3817" w:rsidRPr="009E060E" w:rsidRDefault="000D3817" w:rsidP="009E060E">
      <w:pPr>
        <w:ind w:left="1440" w:firstLine="720"/>
        <w:rPr>
          <w:rFonts w:ascii="Algerian" w:hAnsi="Algerian"/>
          <w:b/>
          <w:sz w:val="56"/>
          <w:szCs w:val="56"/>
        </w:rPr>
      </w:pPr>
      <w:r w:rsidRPr="009E060E">
        <w:rPr>
          <w:rFonts w:ascii="Algerian" w:hAnsi="Algerian"/>
          <w:b/>
          <w:sz w:val="56"/>
          <w:szCs w:val="56"/>
        </w:rPr>
        <w:t>Yearly Report 2023</w:t>
      </w:r>
    </w:p>
    <w:tbl>
      <w:tblPr>
        <w:tblW w:w="9360" w:type="dxa"/>
        <w:tblInd w:w="-5" w:type="dxa"/>
        <w:tblLook w:val="04A0" w:firstRow="1" w:lastRow="0" w:firstColumn="1" w:lastColumn="0" w:noHBand="0" w:noVBand="1"/>
      </w:tblPr>
      <w:tblGrid>
        <w:gridCol w:w="2070"/>
        <w:gridCol w:w="2430"/>
        <w:gridCol w:w="2340"/>
        <w:gridCol w:w="2520"/>
      </w:tblGrid>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D3817" w:rsidRPr="009E060E" w:rsidRDefault="009E060E" w:rsidP="000D3817">
            <w:pPr>
              <w:rPr>
                <w:b/>
                <w:bCs/>
                <w:sz w:val="44"/>
                <w:szCs w:val="44"/>
              </w:rPr>
            </w:pPr>
            <w:r>
              <w:rPr>
                <w:b/>
                <w:bCs/>
                <w:noProof/>
                <w:sz w:val="44"/>
                <w:szCs w:val="44"/>
              </w:rPr>
              <w:t>Month</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D3817" w:rsidRPr="009E060E" w:rsidRDefault="000D3817" w:rsidP="009E060E">
            <w:pPr>
              <w:jc w:val="center"/>
              <w:rPr>
                <w:b/>
                <w:bCs/>
                <w:sz w:val="44"/>
                <w:szCs w:val="44"/>
              </w:rPr>
            </w:pPr>
            <w:r w:rsidRPr="009E060E">
              <w:rPr>
                <w:b/>
                <w:bCs/>
                <w:sz w:val="44"/>
                <w:szCs w:val="44"/>
              </w:rPr>
              <w:t>Expenses</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D3817" w:rsidRPr="009E060E" w:rsidRDefault="000D3817" w:rsidP="009E060E">
            <w:pPr>
              <w:jc w:val="center"/>
              <w:rPr>
                <w:b/>
                <w:bCs/>
                <w:sz w:val="44"/>
                <w:szCs w:val="44"/>
              </w:rPr>
            </w:pPr>
            <w:r w:rsidRPr="009E060E">
              <w:rPr>
                <w:b/>
                <w:bCs/>
                <w:sz w:val="44"/>
                <w:szCs w:val="44"/>
              </w:rPr>
              <w:t>Sales</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D3817" w:rsidRPr="009E060E" w:rsidRDefault="000D3817" w:rsidP="009E060E">
            <w:pPr>
              <w:jc w:val="center"/>
              <w:rPr>
                <w:b/>
                <w:bCs/>
                <w:sz w:val="44"/>
                <w:szCs w:val="44"/>
              </w:rPr>
            </w:pPr>
            <w:r w:rsidRPr="009E060E">
              <w:rPr>
                <w:b/>
                <w:bCs/>
                <w:sz w:val="44"/>
                <w:szCs w:val="44"/>
              </w:rPr>
              <w:t>Profit</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January</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9288500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8750000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-538500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February</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9744300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9920000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175700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March</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8904700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10000000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1095300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April</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7345200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7957400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612200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May</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8987000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9876500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889500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June</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5215400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5164500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-50900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July</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9976500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11543600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1567100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August</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7976700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8087900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111200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September</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9879000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9969800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90800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October</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6234800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7024000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789200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November</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4534800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4809300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274500</w:t>
            </w:r>
          </w:p>
        </w:tc>
      </w:tr>
      <w:tr w:rsidR="009E060E" w:rsidRPr="000D3817" w:rsidTr="009E060E">
        <w:trPr>
          <w:trHeight w:val="300"/>
        </w:trPr>
        <w:tc>
          <w:tcPr>
            <w:tcW w:w="20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0D3817">
            <w:pPr>
              <w:rPr>
                <w:sz w:val="32"/>
                <w:szCs w:val="32"/>
              </w:rPr>
            </w:pPr>
            <w:r w:rsidRPr="000D3817">
              <w:rPr>
                <w:sz w:val="32"/>
                <w:szCs w:val="32"/>
              </w:rPr>
              <w:t>December</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8348700</w:t>
            </w:r>
          </w:p>
        </w:tc>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8834800</w:t>
            </w:r>
          </w:p>
        </w:tc>
        <w:tc>
          <w:tcPr>
            <w:tcW w:w="25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D3817" w:rsidRPr="000D3817" w:rsidRDefault="000D3817" w:rsidP="009E060E">
            <w:pPr>
              <w:jc w:val="center"/>
              <w:rPr>
                <w:sz w:val="32"/>
                <w:szCs w:val="32"/>
              </w:rPr>
            </w:pPr>
            <w:r w:rsidRPr="000D3817">
              <w:rPr>
                <w:sz w:val="32"/>
                <w:szCs w:val="32"/>
              </w:rPr>
              <w:t>486100</w:t>
            </w:r>
          </w:p>
        </w:tc>
      </w:tr>
    </w:tbl>
    <w:p w:rsidR="000D3817" w:rsidRPr="000D3817" w:rsidRDefault="000D3817" w:rsidP="000D3817">
      <w:pPr>
        <w:rPr>
          <w:sz w:val="32"/>
          <w:szCs w:val="32"/>
        </w:rPr>
      </w:pPr>
    </w:p>
    <w:p w:rsidR="00020886" w:rsidRDefault="00020886">
      <w:pPr>
        <w:rPr>
          <w:sz w:val="32"/>
          <w:szCs w:val="32"/>
        </w:rPr>
      </w:pPr>
      <w:r>
        <w:rPr>
          <w:sz w:val="32"/>
          <w:szCs w:val="32"/>
        </w:rPr>
        <w:br w:type="page"/>
      </w:r>
    </w:p>
    <w:p w:rsidR="00020886" w:rsidRDefault="007A51E4" w:rsidP="003511B8">
      <w:pPr>
        <w:rPr>
          <w:sz w:val="32"/>
          <w:szCs w:val="32"/>
        </w:rPr>
      </w:pPr>
      <w:r>
        <w:rPr>
          <w:noProof/>
        </w:rPr>
        <w:lastRenderedPageBreak/>
        <w:drawing>
          <wp:inline distT="0" distB="0" distL="0" distR="0" wp14:anchorId="75155F3A" wp14:editId="4FF318B3">
            <wp:extent cx="6365240" cy="5011615"/>
            <wp:effectExtent l="0" t="0" r="16510" b="1778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A51E4" w:rsidRDefault="007A51E4">
      <w:pPr>
        <w:rPr>
          <w:sz w:val="32"/>
          <w:szCs w:val="32"/>
        </w:rPr>
      </w:pPr>
    </w:p>
    <w:p w:rsidR="007A51E4" w:rsidRDefault="007A51E4">
      <w:pPr>
        <w:rPr>
          <w:sz w:val="32"/>
          <w:szCs w:val="32"/>
        </w:rPr>
      </w:pPr>
    </w:p>
    <w:p w:rsidR="007A51E4" w:rsidRDefault="007A51E4">
      <w:pPr>
        <w:rPr>
          <w:rFonts w:ascii="Algerian" w:hAnsi="Algerian"/>
          <w:sz w:val="56"/>
          <w:szCs w:val="56"/>
        </w:rPr>
      </w:pPr>
      <w:r>
        <w:rPr>
          <w:rFonts w:ascii="Algerian" w:hAnsi="Algerian"/>
          <w:sz w:val="56"/>
          <w:szCs w:val="56"/>
        </w:rPr>
        <w:t>Monthly Report 2024</w:t>
      </w:r>
    </w:p>
    <w:p w:rsidR="007A51E4" w:rsidRPr="007A51E4" w:rsidRDefault="007A51E4">
      <w:pPr>
        <w:rPr>
          <w:rFonts w:ascii="Algerian" w:hAnsi="Algerian"/>
          <w:sz w:val="28"/>
          <w:szCs w:val="28"/>
        </w:rPr>
      </w:pPr>
      <w:r>
        <w:rPr>
          <w:rFonts w:ascii="Algerian" w:hAnsi="Algerian"/>
          <w:sz w:val="28"/>
          <w:szCs w:val="28"/>
        </w:rPr>
        <w:t>(1</w:t>
      </w:r>
      <w:proofErr w:type="gramStart"/>
      <w:r>
        <w:rPr>
          <w:rFonts w:ascii="Algerian" w:hAnsi="Algerian"/>
          <w:sz w:val="28"/>
          <w:szCs w:val="28"/>
          <w:vertAlign w:val="superscript"/>
        </w:rPr>
        <w:t xml:space="preserve">st  </w:t>
      </w:r>
      <w:r>
        <w:rPr>
          <w:rFonts w:ascii="Algerian" w:hAnsi="Algerian"/>
          <w:sz w:val="28"/>
          <w:szCs w:val="28"/>
        </w:rPr>
        <w:t>three</w:t>
      </w:r>
      <w:proofErr w:type="gramEnd"/>
      <w:r>
        <w:rPr>
          <w:rFonts w:ascii="Algerian" w:hAnsi="Algerian"/>
          <w:sz w:val="28"/>
          <w:szCs w:val="28"/>
        </w:rPr>
        <w:t xml:space="preserve"> months)</w:t>
      </w:r>
    </w:p>
    <w:p w:rsidR="007A51E4" w:rsidRPr="007A51E4" w:rsidRDefault="007A51E4" w:rsidP="007A51E4">
      <w:pPr>
        <w:jc w:val="center"/>
        <w:rPr>
          <w:rFonts w:ascii="Algerian" w:hAnsi="Algerian"/>
          <w:sz w:val="32"/>
          <w:szCs w:val="32"/>
        </w:rPr>
      </w:pPr>
      <w:r w:rsidRPr="007A51E4">
        <w:rPr>
          <w:noProof/>
        </w:rPr>
        <w:drawing>
          <wp:inline distT="0" distB="0" distL="0" distR="0">
            <wp:extent cx="6408742" cy="110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23545" cy="1110389"/>
                    </a:xfrm>
                    <a:prstGeom prst="rect">
                      <a:avLst/>
                    </a:prstGeom>
                    <a:noFill/>
                    <a:ln>
                      <a:noFill/>
                    </a:ln>
                  </pic:spPr>
                </pic:pic>
              </a:graphicData>
            </a:graphic>
          </wp:inline>
        </w:drawing>
      </w:r>
    </w:p>
    <w:p w:rsidR="007A51E4" w:rsidRDefault="007A51E4">
      <w:pPr>
        <w:rPr>
          <w:sz w:val="32"/>
          <w:szCs w:val="32"/>
        </w:rPr>
      </w:pPr>
      <w:r>
        <w:rPr>
          <w:noProof/>
        </w:rPr>
        <w:lastRenderedPageBreak/>
        <w:drawing>
          <wp:inline distT="0" distB="0" distL="0" distR="0" wp14:anchorId="34CBEBC8" wp14:editId="2780A8D3">
            <wp:extent cx="6277610" cy="3420208"/>
            <wp:effectExtent l="0" t="0" r="8890" b="889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sz w:val="32"/>
          <w:szCs w:val="32"/>
        </w:rPr>
        <w:t xml:space="preserve"> </w:t>
      </w:r>
    </w:p>
    <w:p w:rsidR="007A51E4" w:rsidRDefault="007A51E4">
      <w:pPr>
        <w:rPr>
          <w:sz w:val="32"/>
          <w:szCs w:val="32"/>
        </w:rPr>
      </w:pPr>
    </w:p>
    <w:p w:rsidR="007A51E4" w:rsidRDefault="007A51E4">
      <w:pPr>
        <w:rPr>
          <w:sz w:val="32"/>
          <w:szCs w:val="32"/>
        </w:rPr>
      </w:pPr>
    </w:p>
    <w:p w:rsidR="007A51E4" w:rsidRDefault="007A51E4">
      <w:pPr>
        <w:rPr>
          <w:sz w:val="32"/>
          <w:szCs w:val="32"/>
        </w:rPr>
      </w:pPr>
    </w:p>
    <w:p w:rsidR="0064799E" w:rsidRDefault="0064799E">
      <w:pPr>
        <w:rPr>
          <w:b/>
          <w:sz w:val="64"/>
          <w:szCs w:val="64"/>
        </w:rPr>
      </w:pPr>
    </w:p>
    <w:p w:rsidR="0064799E" w:rsidRDefault="0064799E">
      <w:pPr>
        <w:rPr>
          <w:b/>
          <w:sz w:val="64"/>
          <w:szCs w:val="64"/>
        </w:rPr>
      </w:pPr>
    </w:p>
    <w:p w:rsidR="0064799E" w:rsidRDefault="0064799E">
      <w:pPr>
        <w:rPr>
          <w:b/>
          <w:sz w:val="64"/>
          <w:szCs w:val="64"/>
        </w:rPr>
      </w:pPr>
      <w:r>
        <w:rPr>
          <w:b/>
          <w:sz w:val="64"/>
          <w:szCs w:val="64"/>
        </w:rPr>
        <w:t>Rewards and Recognition</w:t>
      </w:r>
    </w:p>
    <w:p w:rsidR="0064799E" w:rsidRDefault="0064799E">
      <w:pPr>
        <w:rPr>
          <w:sz w:val="32"/>
          <w:szCs w:val="32"/>
        </w:rPr>
      </w:pPr>
      <w:r w:rsidRPr="0064799E">
        <w:rPr>
          <w:sz w:val="32"/>
          <w:szCs w:val="32"/>
        </w:rPr>
        <w:t>Transcom Beverages Limited has won various honors and has been acknowledged both locally and globally throughout the years. These accomplishments have inspired millions of individuals and have resulted in strong messages, all while maintaining the company's ethical, efficient, and productive corporate operations.</w:t>
      </w:r>
    </w:p>
    <w:p w:rsidR="0064799E" w:rsidRDefault="0064799E" w:rsidP="00142BB9">
      <w:pPr>
        <w:pStyle w:val="ListParagraph"/>
        <w:numPr>
          <w:ilvl w:val="0"/>
          <w:numId w:val="18"/>
        </w:numPr>
        <w:rPr>
          <w:sz w:val="32"/>
          <w:szCs w:val="32"/>
        </w:rPr>
      </w:pPr>
      <w:r>
        <w:rPr>
          <w:sz w:val="32"/>
          <w:szCs w:val="32"/>
        </w:rPr>
        <w:lastRenderedPageBreak/>
        <w:t>Bottle of the year (2009</w:t>
      </w:r>
      <w:r w:rsidR="00142BB9">
        <w:rPr>
          <w:sz w:val="32"/>
          <w:szCs w:val="32"/>
        </w:rPr>
        <w:t xml:space="preserve"> &amp; 2016</w:t>
      </w:r>
      <w:r>
        <w:rPr>
          <w:sz w:val="32"/>
          <w:szCs w:val="32"/>
        </w:rPr>
        <w:t>)</w:t>
      </w:r>
    </w:p>
    <w:p w:rsidR="0064799E" w:rsidRPr="00142BB9" w:rsidRDefault="0064799E" w:rsidP="00142BB9">
      <w:pPr>
        <w:pStyle w:val="ListParagraph"/>
        <w:numPr>
          <w:ilvl w:val="0"/>
          <w:numId w:val="18"/>
        </w:numPr>
        <w:rPr>
          <w:sz w:val="32"/>
          <w:szCs w:val="32"/>
        </w:rPr>
      </w:pPr>
      <w:r>
        <w:rPr>
          <w:sz w:val="32"/>
          <w:szCs w:val="32"/>
        </w:rPr>
        <w:t>Best Plant Team (2014)</w:t>
      </w:r>
    </w:p>
    <w:p w:rsidR="0064799E" w:rsidRDefault="0064799E" w:rsidP="00142BB9">
      <w:pPr>
        <w:pStyle w:val="ListParagraph"/>
        <w:numPr>
          <w:ilvl w:val="0"/>
          <w:numId w:val="18"/>
        </w:numPr>
        <w:rPr>
          <w:sz w:val="32"/>
          <w:szCs w:val="32"/>
        </w:rPr>
      </w:pPr>
      <w:r>
        <w:rPr>
          <w:sz w:val="32"/>
          <w:szCs w:val="32"/>
        </w:rPr>
        <w:t>PepsiCo AMENA Silver Food Safety Award (2016)</w:t>
      </w:r>
    </w:p>
    <w:p w:rsidR="0064799E" w:rsidRDefault="0064799E" w:rsidP="00142BB9">
      <w:pPr>
        <w:pStyle w:val="ListParagraph"/>
        <w:numPr>
          <w:ilvl w:val="0"/>
          <w:numId w:val="18"/>
        </w:numPr>
        <w:rPr>
          <w:sz w:val="32"/>
          <w:szCs w:val="32"/>
        </w:rPr>
      </w:pPr>
      <w:bookmarkStart w:id="0" w:name="_Hlk168572558"/>
      <w:r>
        <w:rPr>
          <w:sz w:val="32"/>
          <w:szCs w:val="32"/>
        </w:rPr>
        <w:t xml:space="preserve">Celeb </w:t>
      </w:r>
      <w:proofErr w:type="spellStart"/>
      <w:r>
        <w:rPr>
          <w:sz w:val="32"/>
          <w:szCs w:val="32"/>
        </w:rPr>
        <w:t>Bradham</w:t>
      </w:r>
      <w:proofErr w:type="spellEnd"/>
      <w:r>
        <w:rPr>
          <w:sz w:val="32"/>
          <w:szCs w:val="32"/>
        </w:rPr>
        <w:t xml:space="preserve"> Bronze Award (2016</w:t>
      </w:r>
      <w:r w:rsidR="00142BB9">
        <w:rPr>
          <w:sz w:val="32"/>
          <w:szCs w:val="32"/>
        </w:rPr>
        <w:t xml:space="preserve"> &amp; 2018</w:t>
      </w:r>
      <w:r>
        <w:rPr>
          <w:sz w:val="32"/>
          <w:szCs w:val="32"/>
        </w:rPr>
        <w:t>)</w:t>
      </w:r>
    </w:p>
    <w:bookmarkEnd w:id="0"/>
    <w:p w:rsidR="0064799E" w:rsidRPr="0064799E" w:rsidRDefault="0064799E" w:rsidP="00142BB9">
      <w:pPr>
        <w:pStyle w:val="ListParagraph"/>
        <w:numPr>
          <w:ilvl w:val="0"/>
          <w:numId w:val="18"/>
        </w:numPr>
        <w:rPr>
          <w:sz w:val="32"/>
          <w:szCs w:val="32"/>
        </w:rPr>
      </w:pPr>
      <w:r w:rsidRPr="0064799E">
        <w:rPr>
          <w:sz w:val="32"/>
          <w:szCs w:val="32"/>
        </w:rPr>
        <w:t xml:space="preserve">Celeb </w:t>
      </w:r>
      <w:proofErr w:type="spellStart"/>
      <w:r w:rsidRPr="0064799E">
        <w:rPr>
          <w:sz w:val="32"/>
          <w:szCs w:val="32"/>
        </w:rPr>
        <w:t>Bradham</w:t>
      </w:r>
      <w:proofErr w:type="spellEnd"/>
      <w:r w:rsidRPr="0064799E">
        <w:rPr>
          <w:sz w:val="32"/>
          <w:szCs w:val="32"/>
        </w:rPr>
        <w:t xml:space="preserve"> </w:t>
      </w:r>
      <w:r>
        <w:rPr>
          <w:sz w:val="32"/>
          <w:szCs w:val="32"/>
        </w:rPr>
        <w:t>Silver</w:t>
      </w:r>
      <w:r w:rsidRPr="0064799E">
        <w:rPr>
          <w:sz w:val="32"/>
          <w:szCs w:val="32"/>
        </w:rPr>
        <w:t xml:space="preserve"> Award (201</w:t>
      </w:r>
      <w:r>
        <w:rPr>
          <w:sz w:val="32"/>
          <w:szCs w:val="32"/>
        </w:rPr>
        <w:t>7</w:t>
      </w:r>
      <w:r w:rsidRPr="0064799E">
        <w:rPr>
          <w:sz w:val="32"/>
          <w:szCs w:val="32"/>
        </w:rPr>
        <w:t>)</w:t>
      </w:r>
    </w:p>
    <w:p w:rsidR="0064799E" w:rsidRDefault="00142BB9" w:rsidP="00142BB9">
      <w:pPr>
        <w:pStyle w:val="ListParagraph"/>
        <w:numPr>
          <w:ilvl w:val="0"/>
          <w:numId w:val="18"/>
        </w:numPr>
        <w:rPr>
          <w:sz w:val="32"/>
          <w:szCs w:val="32"/>
        </w:rPr>
      </w:pPr>
      <w:r>
        <w:rPr>
          <w:sz w:val="32"/>
          <w:szCs w:val="32"/>
        </w:rPr>
        <w:t>Chairman’s Circle of Champions (2017 &amp; 2018)</w:t>
      </w:r>
    </w:p>
    <w:p w:rsidR="00142BB9" w:rsidRPr="00142BB9" w:rsidRDefault="00142BB9" w:rsidP="00142BB9">
      <w:pPr>
        <w:pStyle w:val="ListParagraph"/>
        <w:numPr>
          <w:ilvl w:val="0"/>
          <w:numId w:val="18"/>
        </w:numPr>
        <w:rPr>
          <w:sz w:val="32"/>
          <w:szCs w:val="32"/>
        </w:rPr>
      </w:pPr>
      <w:r w:rsidRPr="00142BB9">
        <w:rPr>
          <w:sz w:val="32"/>
          <w:szCs w:val="32"/>
        </w:rPr>
        <w:t>Best of The Best Platinum Award</w:t>
      </w:r>
    </w:p>
    <w:p w:rsidR="00142BB9" w:rsidRDefault="00142BB9">
      <w:pPr>
        <w:rPr>
          <w:sz w:val="32"/>
          <w:szCs w:val="32"/>
        </w:rPr>
      </w:pPr>
    </w:p>
    <w:p w:rsidR="00142BB9" w:rsidRDefault="00142BB9">
      <w:pPr>
        <w:rPr>
          <w:sz w:val="32"/>
          <w:szCs w:val="32"/>
        </w:rPr>
      </w:pPr>
    </w:p>
    <w:p w:rsidR="00A223F4" w:rsidRDefault="00A223F4" w:rsidP="00142BB9">
      <w:pPr>
        <w:rPr>
          <w:sz w:val="64"/>
          <w:szCs w:val="64"/>
        </w:rPr>
      </w:pPr>
    </w:p>
    <w:p w:rsidR="00142BB9" w:rsidRPr="00142BB9" w:rsidRDefault="00142BB9" w:rsidP="00142BB9">
      <w:pPr>
        <w:rPr>
          <w:sz w:val="64"/>
          <w:szCs w:val="64"/>
        </w:rPr>
      </w:pPr>
      <w:r w:rsidRPr="00142BB9">
        <w:rPr>
          <w:sz w:val="64"/>
          <w:szCs w:val="64"/>
        </w:rPr>
        <w:t>Corporate Social Responsibility</w:t>
      </w:r>
    </w:p>
    <w:p w:rsidR="00142BB9" w:rsidRDefault="00142BB9" w:rsidP="00142BB9">
      <w:pPr>
        <w:rPr>
          <w:sz w:val="32"/>
          <w:szCs w:val="32"/>
        </w:rPr>
      </w:pPr>
      <w:r w:rsidRPr="00142BB9">
        <w:rPr>
          <w:sz w:val="32"/>
          <w:szCs w:val="32"/>
        </w:rPr>
        <w:t>As a company, we believe in sustainable living and giving more to lives. That’s why, besides our business, we take actions on the issues affecting our world and try to make a difference in people’s lives.</w:t>
      </w:r>
    </w:p>
    <w:p w:rsidR="00142BB9" w:rsidRDefault="00142BB9" w:rsidP="00142BB9">
      <w:pPr>
        <w:pStyle w:val="ListParagraph"/>
        <w:numPr>
          <w:ilvl w:val="0"/>
          <w:numId w:val="5"/>
        </w:numPr>
        <w:rPr>
          <w:sz w:val="32"/>
          <w:szCs w:val="32"/>
        </w:rPr>
      </w:pPr>
      <w:r w:rsidRPr="00142BB9">
        <w:rPr>
          <w:sz w:val="32"/>
          <w:szCs w:val="32"/>
        </w:rPr>
        <w:t>Raise</w:t>
      </w:r>
      <w:r>
        <w:rPr>
          <w:sz w:val="32"/>
          <w:szCs w:val="32"/>
        </w:rPr>
        <w:t>d</w:t>
      </w:r>
      <w:r w:rsidRPr="00142BB9">
        <w:rPr>
          <w:sz w:val="32"/>
          <w:szCs w:val="32"/>
        </w:rPr>
        <w:t xml:space="preserve"> Funds for Covid-19</w:t>
      </w:r>
    </w:p>
    <w:p w:rsidR="00142BB9" w:rsidRDefault="00142BB9" w:rsidP="00142BB9">
      <w:pPr>
        <w:pStyle w:val="ListParagraph"/>
        <w:numPr>
          <w:ilvl w:val="0"/>
          <w:numId w:val="5"/>
        </w:numPr>
        <w:rPr>
          <w:sz w:val="32"/>
          <w:szCs w:val="32"/>
        </w:rPr>
      </w:pPr>
      <w:r w:rsidRPr="00142BB9">
        <w:rPr>
          <w:sz w:val="32"/>
          <w:szCs w:val="32"/>
        </w:rPr>
        <w:t>PepsiCo Positive</w:t>
      </w:r>
      <w:r>
        <w:rPr>
          <w:sz w:val="32"/>
          <w:szCs w:val="32"/>
        </w:rPr>
        <w:t xml:space="preserve"> </w:t>
      </w:r>
    </w:p>
    <w:p w:rsidR="00142BB9" w:rsidRPr="00142BB9" w:rsidRDefault="00142BB9" w:rsidP="00142BB9">
      <w:pPr>
        <w:pStyle w:val="ListParagraph"/>
        <w:rPr>
          <w:sz w:val="32"/>
          <w:szCs w:val="32"/>
        </w:rPr>
      </w:pPr>
      <w:r>
        <w:rPr>
          <w:sz w:val="32"/>
          <w:szCs w:val="32"/>
        </w:rPr>
        <w:t>(</w:t>
      </w:r>
      <w:r w:rsidRPr="00142BB9">
        <w:rPr>
          <w:sz w:val="32"/>
          <w:szCs w:val="32"/>
        </w:rPr>
        <w:t>We’re charting a new course to drive positive action for the planet and people</w:t>
      </w:r>
      <w:r>
        <w:rPr>
          <w:sz w:val="32"/>
          <w:szCs w:val="32"/>
        </w:rPr>
        <w:t>)</w:t>
      </w:r>
    </w:p>
    <w:p w:rsidR="00142BB9" w:rsidRDefault="00142BB9" w:rsidP="00142BB9">
      <w:pPr>
        <w:pStyle w:val="ListParagraph"/>
        <w:numPr>
          <w:ilvl w:val="0"/>
          <w:numId w:val="5"/>
        </w:numPr>
        <w:rPr>
          <w:sz w:val="32"/>
          <w:szCs w:val="32"/>
        </w:rPr>
      </w:pPr>
      <w:r w:rsidRPr="00142BB9">
        <w:rPr>
          <w:sz w:val="32"/>
          <w:szCs w:val="32"/>
        </w:rPr>
        <w:t>We’re working to source our crops &amp; ingredients in ways that restore the earth and strengthen farming communities.</w:t>
      </w:r>
    </w:p>
    <w:p w:rsidR="00142BB9" w:rsidRDefault="00142BB9" w:rsidP="00142BB9">
      <w:pPr>
        <w:pStyle w:val="ListParagraph"/>
        <w:numPr>
          <w:ilvl w:val="0"/>
          <w:numId w:val="5"/>
        </w:numPr>
        <w:rPr>
          <w:sz w:val="32"/>
          <w:szCs w:val="32"/>
        </w:rPr>
      </w:pPr>
      <w:r w:rsidRPr="00142BB9">
        <w:rPr>
          <w:sz w:val="32"/>
          <w:szCs w:val="32"/>
        </w:rPr>
        <w:t>We’re inspiring people through our brands to make choices that create more smiles for them and the planet.</w:t>
      </w:r>
    </w:p>
    <w:p w:rsidR="00142BB9" w:rsidRDefault="00142BB9" w:rsidP="00A223F4">
      <w:pPr>
        <w:pStyle w:val="ListParagraph"/>
        <w:rPr>
          <w:sz w:val="32"/>
          <w:szCs w:val="32"/>
        </w:rPr>
      </w:pPr>
    </w:p>
    <w:p w:rsidR="00A223F4" w:rsidRDefault="00A223F4" w:rsidP="00A223F4">
      <w:pPr>
        <w:pStyle w:val="ListParagraph"/>
        <w:rPr>
          <w:sz w:val="32"/>
          <w:szCs w:val="32"/>
        </w:rPr>
      </w:pPr>
    </w:p>
    <w:p w:rsidR="00A223F4" w:rsidRDefault="00A223F4" w:rsidP="00A223F4">
      <w:pPr>
        <w:pStyle w:val="ListParagraph"/>
        <w:rPr>
          <w:sz w:val="32"/>
          <w:szCs w:val="32"/>
        </w:rPr>
      </w:pPr>
    </w:p>
    <w:p w:rsidR="00A223F4" w:rsidRPr="00142BB9" w:rsidRDefault="00A223F4" w:rsidP="00A223F4">
      <w:pPr>
        <w:pStyle w:val="ListParagraph"/>
        <w:rPr>
          <w:sz w:val="32"/>
          <w:szCs w:val="32"/>
        </w:rPr>
      </w:pPr>
    </w:p>
    <w:p w:rsidR="00A223F4" w:rsidRDefault="00A223F4" w:rsidP="00A223F4">
      <w:pPr>
        <w:rPr>
          <w:sz w:val="32"/>
          <w:szCs w:val="32"/>
        </w:rPr>
      </w:pPr>
      <w:r>
        <w:rPr>
          <w:noProof/>
        </w:rPr>
        <w:lastRenderedPageBreak/>
        <w:drawing>
          <wp:inline distT="0" distB="0" distL="0" distR="0">
            <wp:extent cx="1538506" cy="518747"/>
            <wp:effectExtent l="533400" t="438150" r="805180" b="7962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oter-tbl-whi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5484" cy="527843"/>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A223F4" w:rsidRDefault="00A223F4" w:rsidP="00A223F4">
      <w:pPr>
        <w:rPr>
          <w:sz w:val="48"/>
          <w:szCs w:val="48"/>
        </w:rPr>
      </w:pPr>
      <w:r w:rsidRPr="00A223F4">
        <w:rPr>
          <w:sz w:val="48"/>
          <w:szCs w:val="48"/>
        </w:rPr>
        <w:t>Corporate Headquarters</w:t>
      </w:r>
      <w:r>
        <w:rPr>
          <w:sz w:val="48"/>
          <w:szCs w:val="48"/>
        </w:rPr>
        <w:t>:</w:t>
      </w:r>
    </w:p>
    <w:p w:rsidR="00A223F4" w:rsidRDefault="00A223F4" w:rsidP="00A223F4">
      <w:pPr>
        <w:rPr>
          <w:sz w:val="32"/>
          <w:szCs w:val="32"/>
        </w:rPr>
      </w:pPr>
      <w:r w:rsidRPr="00A223F4">
        <w:rPr>
          <w:sz w:val="32"/>
          <w:szCs w:val="32"/>
        </w:rPr>
        <w:t xml:space="preserve">Gulshan Tower (9th Floor), Plot #31, Road #53, Gulshan North CA, Dhaka </w:t>
      </w:r>
      <w:r>
        <w:rPr>
          <w:sz w:val="32"/>
          <w:szCs w:val="32"/>
        </w:rPr>
        <w:t>–</w:t>
      </w:r>
      <w:r w:rsidRPr="00A223F4">
        <w:rPr>
          <w:sz w:val="32"/>
          <w:szCs w:val="32"/>
        </w:rPr>
        <w:t xml:space="preserve"> 1212</w:t>
      </w:r>
    </w:p>
    <w:p w:rsidR="00A223F4" w:rsidRDefault="00A223F4" w:rsidP="00A223F4">
      <w:pPr>
        <w:rPr>
          <w:sz w:val="32"/>
          <w:szCs w:val="32"/>
        </w:rPr>
      </w:pPr>
      <w:r>
        <w:rPr>
          <w:sz w:val="32"/>
          <w:szCs w:val="32"/>
        </w:rPr>
        <w:t xml:space="preserve">Phone: </w:t>
      </w:r>
      <w:r w:rsidRPr="00A223F4">
        <w:rPr>
          <w:sz w:val="32"/>
          <w:szCs w:val="32"/>
        </w:rPr>
        <w:t>02-8834586, 58810573-6, 8832559-61</w:t>
      </w:r>
    </w:p>
    <w:p w:rsidR="00A223F4" w:rsidRDefault="00A223F4" w:rsidP="00A223F4">
      <w:pPr>
        <w:rPr>
          <w:sz w:val="32"/>
          <w:szCs w:val="32"/>
        </w:rPr>
      </w:pPr>
      <w:r>
        <w:rPr>
          <w:sz w:val="32"/>
          <w:szCs w:val="32"/>
        </w:rPr>
        <w:t xml:space="preserve">Email: </w:t>
      </w:r>
      <w:hyperlink r:id="rId53" w:history="1">
        <w:r w:rsidRPr="00DD36C6">
          <w:rPr>
            <w:rStyle w:val="Hyperlink"/>
            <w:sz w:val="32"/>
            <w:szCs w:val="32"/>
          </w:rPr>
          <w:t>info@tbl.transcombd.com</w:t>
        </w:r>
      </w:hyperlink>
    </w:p>
    <w:p w:rsidR="00A223F4" w:rsidRDefault="00A223F4" w:rsidP="00E528BF">
      <w:pPr>
        <w:rPr>
          <w:sz w:val="32"/>
          <w:szCs w:val="32"/>
        </w:rPr>
      </w:pPr>
      <w:r w:rsidRPr="00E528BF">
        <w:rPr>
          <w:sz w:val="48"/>
          <w:szCs w:val="48"/>
        </w:rPr>
        <w:t>Factory:</w:t>
      </w:r>
      <w:r>
        <w:rPr>
          <w:sz w:val="32"/>
          <w:szCs w:val="32"/>
        </w:rPr>
        <w:t xml:space="preserve"> </w:t>
      </w:r>
    </w:p>
    <w:p w:rsidR="00E528BF" w:rsidRDefault="00E528BF" w:rsidP="00E528BF">
      <w:pPr>
        <w:rPr>
          <w:sz w:val="32"/>
          <w:szCs w:val="32"/>
        </w:rPr>
      </w:pPr>
      <w:r w:rsidRPr="00E528BF">
        <w:rPr>
          <w:sz w:val="32"/>
          <w:szCs w:val="32"/>
        </w:rPr>
        <w:t xml:space="preserve">Transcom Beverages Ltd. - Dhaka Plant, </w:t>
      </w:r>
      <w:proofErr w:type="spellStart"/>
      <w:r w:rsidRPr="00E528BF">
        <w:rPr>
          <w:sz w:val="32"/>
          <w:szCs w:val="32"/>
        </w:rPr>
        <w:t>Telirchala</w:t>
      </w:r>
      <w:proofErr w:type="spellEnd"/>
      <w:r w:rsidRPr="00E528BF">
        <w:rPr>
          <w:sz w:val="32"/>
          <w:szCs w:val="32"/>
        </w:rPr>
        <w:t xml:space="preserve">, </w:t>
      </w:r>
      <w:proofErr w:type="spellStart"/>
      <w:r w:rsidRPr="00E528BF">
        <w:rPr>
          <w:sz w:val="32"/>
          <w:szCs w:val="32"/>
        </w:rPr>
        <w:t>Mouchak</w:t>
      </w:r>
      <w:proofErr w:type="spellEnd"/>
      <w:r w:rsidRPr="00E528BF">
        <w:rPr>
          <w:sz w:val="32"/>
          <w:szCs w:val="32"/>
        </w:rPr>
        <w:t xml:space="preserve">, </w:t>
      </w:r>
      <w:proofErr w:type="spellStart"/>
      <w:r w:rsidRPr="00E528BF">
        <w:rPr>
          <w:sz w:val="32"/>
          <w:szCs w:val="32"/>
        </w:rPr>
        <w:t>Kaliakoir</w:t>
      </w:r>
      <w:proofErr w:type="spellEnd"/>
      <w:r w:rsidRPr="00E528BF">
        <w:rPr>
          <w:sz w:val="32"/>
          <w:szCs w:val="32"/>
        </w:rPr>
        <w:t>, Gazipur</w:t>
      </w:r>
    </w:p>
    <w:p w:rsidR="00E528BF" w:rsidRDefault="00E528BF" w:rsidP="00E528BF">
      <w:pPr>
        <w:rPr>
          <w:sz w:val="32"/>
          <w:szCs w:val="32"/>
        </w:rPr>
      </w:pPr>
      <w:r>
        <w:rPr>
          <w:sz w:val="32"/>
          <w:szCs w:val="32"/>
        </w:rPr>
        <w:t xml:space="preserve">Phone: </w:t>
      </w:r>
      <w:r w:rsidRPr="00E528BF">
        <w:rPr>
          <w:sz w:val="32"/>
          <w:szCs w:val="32"/>
        </w:rPr>
        <w:t>880-2-9297912-6</w:t>
      </w:r>
    </w:p>
    <w:p w:rsidR="00E528BF" w:rsidRDefault="00E528BF" w:rsidP="00E528BF">
      <w:pPr>
        <w:rPr>
          <w:sz w:val="32"/>
          <w:szCs w:val="32"/>
        </w:rPr>
      </w:pPr>
      <w:r>
        <w:rPr>
          <w:sz w:val="32"/>
          <w:szCs w:val="32"/>
        </w:rPr>
        <w:t xml:space="preserve">Fax: </w:t>
      </w:r>
      <w:r w:rsidRPr="00E528BF">
        <w:rPr>
          <w:sz w:val="32"/>
          <w:szCs w:val="32"/>
        </w:rPr>
        <w:t>880-2-9297917</w:t>
      </w:r>
    </w:p>
    <w:p w:rsidR="00E528BF" w:rsidRPr="00A223F4" w:rsidRDefault="00E528BF" w:rsidP="00E528BF">
      <w:pPr>
        <w:rPr>
          <w:sz w:val="32"/>
          <w:szCs w:val="32"/>
        </w:rPr>
      </w:pPr>
    </w:p>
    <w:p w:rsidR="00020886" w:rsidRPr="00295333" w:rsidRDefault="008F758D" w:rsidP="003511B8">
      <w:pPr>
        <w:rPr>
          <w:sz w:val="48"/>
          <w:szCs w:val="48"/>
        </w:rPr>
      </w:pPr>
      <w:r>
        <w:rPr>
          <w:rFonts w:cstheme="minorHAnsi"/>
          <w:color w:val="000000" w:themeColor="text1"/>
          <w:sz w:val="32"/>
          <w:szCs w:val="32"/>
        </w:rPr>
        <w:t>→</w:t>
      </w:r>
      <w:bookmarkStart w:id="1" w:name="_GoBack"/>
      <w:bookmarkEnd w:id="1"/>
    </w:p>
    <w:sectPr w:rsidR="00020886" w:rsidRPr="00295333" w:rsidSect="00FF0E6D">
      <w:headerReference w:type="even" r:id="rId54"/>
      <w:headerReference w:type="default" r:id="rId55"/>
      <w:headerReference w:type="first" r:id="rId56"/>
      <w:footerReference w:type="first" r:id="rId57"/>
      <w:pgSz w:w="12240" w:h="15840"/>
      <w:pgMar w:top="1440" w:right="1440" w:bottom="1440" w:left="1440" w:header="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9C2" w:rsidRDefault="00B519C2" w:rsidP="003F184F">
      <w:pPr>
        <w:spacing w:after="0" w:line="240" w:lineRule="auto"/>
      </w:pPr>
      <w:r>
        <w:separator/>
      </w:r>
    </w:p>
  </w:endnote>
  <w:endnote w:type="continuationSeparator" w:id="0">
    <w:p w:rsidR="00B519C2" w:rsidRDefault="00B519C2" w:rsidP="003F1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3DE" w:rsidRDefault="009B3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9C2" w:rsidRDefault="00B519C2" w:rsidP="003F184F">
      <w:pPr>
        <w:spacing w:after="0" w:line="240" w:lineRule="auto"/>
      </w:pPr>
      <w:r>
        <w:separator/>
      </w:r>
    </w:p>
  </w:footnote>
  <w:footnote w:type="continuationSeparator" w:id="0">
    <w:p w:rsidR="00B519C2" w:rsidRDefault="00B519C2" w:rsidP="003F1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004" w:rsidRDefault="00B519C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55376" o:spid="_x0000_s2050" type="#_x0000_t75" style="position:absolute;margin-left:0;margin-top:0;width:1440.5pt;height:716.5pt;z-index:-251657216;mso-position-horizontal:center;mso-position-horizontal-relative:margin;mso-position-vertical:center;mso-position-vertical-relative:margin" o:allowincell="f">
          <v:imagedata r:id="rId1" o:title="slide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004" w:rsidRDefault="00B519C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55377" o:spid="_x0000_s2051" type="#_x0000_t75" style="position:absolute;margin-left:-492.6pt;margin-top:-37.75pt;width:1440.5pt;height:716.5pt;z-index:-251656192;mso-position-horizontal-relative:margin;mso-position-vertical-relative:margin" o:allowincell="f">
          <v:imagedata r:id="rId1" o:title="slider4"/>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004" w:rsidRDefault="00B519C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655375" o:spid="_x0000_s2049" type="#_x0000_t75" style="position:absolute;margin-left:0;margin-top:0;width:1440.5pt;height:716.5pt;z-index:-251658240;mso-position-horizontal:center;mso-position-horizontal-relative:margin;mso-position-vertical:center;mso-position-vertical-relative:margin" o:allowincell="f">
          <v:imagedata r:id="rId1" o:title="slider4"/>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6847"/>
    <w:multiLevelType w:val="hybridMultilevel"/>
    <w:tmpl w:val="91C8364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A227BA3"/>
    <w:multiLevelType w:val="hybridMultilevel"/>
    <w:tmpl w:val="05060516"/>
    <w:lvl w:ilvl="0" w:tplc="0409000B">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2" w15:restartNumberingAfterBreak="0">
    <w:nsid w:val="17A71F8B"/>
    <w:multiLevelType w:val="hybridMultilevel"/>
    <w:tmpl w:val="F956FAC8"/>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 w15:restartNumberingAfterBreak="0">
    <w:nsid w:val="18B87570"/>
    <w:multiLevelType w:val="hybridMultilevel"/>
    <w:tmpl w:val="1DBAD6D6"/>
    <w:lvl w:ilvl="0" w:tplc="0409000B">
      <w:start w:val="1"/>
      <w:numFmt w:val="bullet"/>
      <w:lvlText w:val=""/>
      <w:lvlJc w:val="left"/>
      <w:pPr>
        <w:ind w:left="1655" w:hanging="360"/>
      </w:pPr>
      <w:rPr>
        <w:rFonts w:ascii="Wingdings" w:hAnsi="Wingdings" w:hint="default"/>
      </w:rPr>
    </w:lvl>
    <w:lvl w:ilvl="1" w:tplc="04090003" w:tentative="1">
      <w:start w:val="1"/>
      <w:numFmt w:val="bullet"/>
      <w:lvlText w:val="o"/>
      <w:lvlJc w:val="left"/>
      <w:pPr>
        <w:ind w:left="2375" w:hanging="360"/>
      </w:pPr>
      <w:rPr>
        <w:rFonts w:ascii="Courier New" w:hAnsi="Courier New" w:cs="Courier New" w:hint="default"/>
      </w:rPr>
    </w:lvl>
    <w:lvl w:ilvl="2" w:tplc="04090005" w:tentative="1">
      <w:start w:val="1"/>
      <w:numFmt w:val="bullet"/>
      <w:lvlText w:val=""/>
      <w:lvlJc w:val="left"/>
      <w:pPr>
        <w:ind w:left="3095" w:hanging="360"/>
      </w:pPr>
      <w:rPr>
        <w:rFonts w:ascii="Wingdings" w:hAnsi="Wingdings" w:hint="default"/>
      </w:rPr>
    </w:lvl>
    <w:lvl w:ilvl="3" w:tplc="04090001" w:tentative="1">
      <w:start w:val="1"/>
      <w:numFmt w:val="bullet"/>
      <w:lvlText w:val=""/>
      <w:lvlJc w:val="left"/>
      <w:pPr>
        <w:ind w:left="3815" w:hanging="360"/>
      </w:pPr>
      <w:rPr>
        <w:rFonts w:ascii="Symbol" w:hAnsi="Symbol" w:hint="default"/>
      </w:rPr>
    </w:lvl>
    <w:lvl w:ilvl="4" w:tplc="04090003" w:tentative="1">
      <w:start w:val="1"/>
      <w:numFmt w:val="bullet"/>
      <w:lvlText w:val="o"/>
      <w:lvlJc w:val="left"/>
      <w:pPr>
        <w:ind w:left="4535" w:hanging="360"/>
      </w:pPr>
      <w:rPr>
        <w:rFonts w:ascii="Courier New" w:hAnsi="Courier New" w:cs="Courier New" w:hint="default"/>
      </w:rPr>
    </w:lvl>
    <w:lvl w:ilvl="5" w:tplc="04090005" w:tentative="1">
      <w:start w:val="1"/>
      <w:numFmt w:val="bullet"/>
      <w:lvlText w:val=""/>
      <w:lvlJc w:val="left"/>
      <w:pPr>
        <w:ind w:left="5255" w:hanging="360"/>
      </w:pPr>
      <w:rPr>
        <w:rFonts w:ascii="Wingdings" w:hAnsi="Wingdings" w:hint="default"/>
      </w:rPr>
    </w:lvl>
    <w:lvl w:ilvl="6" w:tplc="04090001" w:tentative="1">
      <w:start w:val="1"/>
      <w:numFmt w:val="bullet"/>
      <w:lvlText w:val=""/>
      <w:lvlJc w:val="left"/>
      <w:pPr>
        <w:ind w:left="5975" w:hanging="360"/>
      </w:pPr>
      <w:rPr>
        <w:rFonts w:ascii="Symbol" w:hAnsi="Symbol" w:hint="default"/>
      </w:rPr>
    </w:lvl>
    <w:lvl w:ilvl="7" w:tplc="04090003" w:tentative="1">
      <w:start w:val="1"/>
      <w:numFmt w:val="bullet"/>
      <w:lvlText w:val="o"/>
      <w:lvlJc w:val="left"/>
      <w:pPr>
        <w:ind w:left="6695" w:hanging="360"/>
      </w:pPr>
      <w:rPr>
        <w:rFonts w:ascii="Courier New" w:hAnsi="Courier New" w:cs="Courier New" w:hint="default"/>
      </w:rPr>
    </w:lvl>
    <w:lvl w:ilvl="8" w:tplc="04090005" w:tentative="1">
      <w:start w:val="1"/>
      <w:numFmt w:val="bullet"/>
      <w:lvlText w:val=""/>
      <w:lvlJc w:val="left"/>
      <w:pPr>
        <w:ind w:left="7415" w:hanging="360"/>
      </w:pPr>
      <w:rPr>
        <w:rFonts w:ascii="Wingdings" w:hAnsi="Wingdings" w:hint="default"/>
      </w:rPr>
    </w:lvl>
  </w:abstractNum>
  <w:abstractNum w:abstractNumId="4" w15:restartNumberingAfterBreak="0">
    <w:nsid w:val="1F314FFC"/>
    <w:multiLevelType w:val="hybridMultilevel"/>
    <w:tmpl w:val="96FCB8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52673"/>
    <w:multiLevelType w:val="hybridMultilevel"/>
    <w:tmpl w:val="5636CA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1B06B8"/>
    <w:multiLevelType w:val="hybridMultilevel"/>
    <w:tmpl w:val="8544F4F6"/>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7" w15:restartNumberingAfterBreak="0">
    <w:nsid w:val="2EC5666C"/>
    <w:multiLevelType w:val="hybridMultilevel"/>
    <w:tmpl w:val="075A837E"/>
    <w:lvl w:ilvl="0" w:tplc="0409000B">
      <w:start w:val="1"/>
      <w:numFmt w:val="bullet"/>
      <w:lvlText w:val=""/>
      <w:lvlJc w:val="left"/>
      <w:pPr>
        <w:ind w:left="1580" w:hanging="360"/>
      </w:pPr>
      <w:rPr>
        <w:rFonts w:ascii="Wingdings" w:hAnsi="Wingdings"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8" w15:restartNumberingAfterBreak="0">
    <w:nsid w:val="450769C8"/>
    <w:multiLevelType w:val="hybridMultilevel"/>
    <w:tmpl w:val="E788D6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CC1F21"/>
    <w:multiLevelType w:val="hybridMultilevel"/>
    <w:tmpl w:val="DD2C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0708A"/>
    <w:multiLevelType w:val="hybridMultilevel"/>
    <w:tmpl w:val="539017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C384C"/>
    <w:multiLevelType w:val="hybridMultilevel"/>
    <w:tmpl w:val="E14E1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B4B9B"/>
    <w:multiLevelType w:val="hybridMultilevel"/>
    <w:tmpl w:val="6400C396"/>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3" w15:restartNumberingAfterBreak="0">
    <w:nsid w:val="6B9D3A42"/>
    <w:multiLevelType w:val="hybridMultilevel"/>
    <w:tmpl w:val="827094C0"/>
    <w:lvl w:ilvl="0" w:tplc="0409000B">
      <w:start w:val="1"/>
      <w:numFmt w:val="bullet"/>
      <w:lvlText w:val=""/>
      <w:lvlJc w:val="left"/>
      <w:pPr>
        <w:ind w:left="4460" w:hanging="360"/>
      </w:pPr>
      <w:rPr>
        <w:rFonts w:ascii="Wingdings" w:hAnsi="Wingdings" w:hint="default"/>
      </w:rPr>
    </w:lvl>
    <w:lvl w:ilvl="1" w:tplc="04090003" w:tentative="1">
      <w:start w:val="1"/>
      <w:numFmt w:val="bullet"/>
      <w:lvlText w:val="o"/>
      <w:lvlJc w:val="left"/>
      <w:pPr>
        <w:ind w:left="5180" w:hanging="360"/>
      </w:pPr>
      <w:rPr>
        <w:rFonts w:ascii="Courier New" w:hAnsi="Courier New" w:cs="Courier New" w:hint="default"/>
      </w:rPr>
    </w:lvl>
    <w:lvl w:ilvl="2" w:tplc="04090005" w:tentative="1">
      <w:start w:val="1"/>
      <w:numFmt w:val="bullet"/>
      <w:lvlText w:val=""/>
      <w:lvlJc w:val="left"/>
      <w:pPr>
        <w:ind w:left="5900" w:hanging="360"/>
      </w:pPr>
      <w:rPr>
        <w:rFonts w:ascii="Wingdings" w:hAnsi="Wingdings" w:hint="default"/>
      </w:rPr>
    </w:lvl>
    <w:lvl w:ilvl="3" w:tplc="04090001" w:tentative="1">
      <w:start w:val="1"/>
      <w:numFmt w:val="bullet"/>
      <w:lvlText w:val=""/>
      <w:lvlJc w:val="left"/>
      <w:pPr>
        <w:ind w:left="6620" w:hanging="360"/>
      </w:pPr>
      <w:rPr>
        <w:rFonts w:ascii="Symbol" w:hAnsi="Symbol" w:hint="default"/>
      </w:rPr>
    </w:lvl>
    <w:lvl w:ilvl="4" w:tplc="04090003" w:tentative="1">
      <w:start w:val="1"/>
      <w:numFmt w:val="bullet"/>
      <w:lvlText w:val="o"/>
      <w:lvlJc w:val="left"/>
      <w:pPr>
        <w:ind w:left="7340" w:hanging="360"/>
      </w:pPr>
      <w:rPr>
        <w:rFonts w:ascii="Courier New" w:hAnsi="Courier New" w:cs="Courier New" w:hint="default"/>
      </w:rPr>
    </w:lvl>
    <w:lvl w:ilvl="5" w:tplc="04090005" w:tentative="1">
      <w:start w:val="1"/>
      <w:numFmt w:val="bullet"/>
      <w:lvlText w:val=""/>
      <w:lvlJc w:val="left"/>
      <w:pPr>
        <w:ind w:left="8060" w:hanging="360"/>
      </w:pPr>
      <w:rPr>
        <w:rFonts w:ascii="Wingdings" w:hAnsi="Wingdings" w:hint="default"/>
      </w:rPr>
    </w:lvl>
    <w:lvl w:ilvl="6" w:tplc="04090001" w:tentative="1">
      <w:start w:val="1"/>
      <w:numFmt w:val="bullet"/>
      <w:lvlText w:val=""/>
      <w:lvlJc w:val="left"/>
      <w:pPr>
        <w:ind w:left="8780" w:hanging="360"/>
      </w:pPr>
      <w:rPr>
        <w:rFonts w:ascii="Symbol" w:hAnsi="Symbol" w:hint="default"/>
      </w:rPr>
    </w:lvl>
    <w:lvl w:ilvl="7" w:tplc="04090003" w:tentative="1">
      <w:start w:val="1"/>
      <w:numFmt w:val="bullet"/>
      <w:lvlText w:val="o"/>
      <w:lvlJc w:val="left"/>
      <w:pPr>
        <w:ind w:left="9500" w:hanging="360"/>
      </w:pPr>
      <w:rPr>
        <w:rFonts w:ascii="Courier New" w:hAnsi="Courier New" w:cs="Courier New" w:hint="default"/>
      </w:rPr>
    </w:lvl>
    <w:lvl w:ilvl="8" w:tplc="04090005" w:tentative="1">
      <w:start w:val="1"/>
      <w:numFmt w:val="bullet"/>
      <w:lvlText w:val=""/>
      <w:lvlJc w:val="left"/>
      <w:pPr>
        <w:ind w:left="10220" w:hanging="360"/>
      </w:pPr>
      <w:rPr>
        <w:rFonts w:ascii="Wingdings" w:hAnsi="Wingdings" w:hint="default"/>
      </w:rPr>
    </w:lvl>
  </w:abstractNum>
  <w:abstractNum w:abstractNumId="14" w15:restartNumberingAfterBreak="0">
    <w:nsid w:val="6BD63E30"/>
    <w:multiLevelType w:val="hybridMultilevel"/>
    <w:tmpl w:val="CF662C62"/>
    <w:lvl w:ilvl="0" w:tplc="0409000B">
      <w:start w:val="1"/>
      <w:numFmt w:val="bullet"/>
      <w:lvlText w:val=""/>
      <w:lvlJc w:val="left"/>
      <w:pPr>
        <w:ind w:left="1730" w:hanging="360"/>
      </w:pPr>
      <w:rPr>
        <w:rFonts w:ascii="Wingdings" w:hAnsi="Wingdings" w:hint="default"/>
      </w:rPr>
    </w:lvl>
    <w:lvl w:ilvl="1" w:tplc="04090003" w:tentative="1">
      <w:start w:val="1"/>
      <w:numFmt w:val="bullet"/>
      <w:lvlText w:val="o"/>
      <w:lvlJc w:val="left"/>
      <w:pPr>
        <w:ind w:left="2450" w:hanging="360"/>
      </w:pPr>
      <w:rPr>
        <w:rFonts w:ascii="Courier New" w:hAnsi="Courier New" w:cs="Courier New" w:hint="default"/>
      </w:rPr>
    </w:lvl>
    <w:lvl w:ilvl="2" w:tplc="04090005" w:tentative="1">
      <w:start w:val="1"/>
      <w:numFmt w:val="bullet"/>
      <w:lvlText w:val=""/>
      <w:lvlJc w:val="left"/>
      <w:pPr>
        <w:ind w:left="3170" w:hanging="360"/>
      </w:pPr>
      <w:rPr>
        <w:rFonts w:ascii="Wingdings" w:hAnsi="Wingdings" w:hint="default"/>
      </w:rPr>
    </w:lvl>
    <w:lvl w:ilvl="3" w:tplc="04090001" w:tentative="1">
      <w:start w:val="1"/>
      <w:numFmt w:val="bullet"/>
      <w:lvlText w:val=""/>
      <w:lvlJc w:val="left"/>
      <w:pPr>
        <w:ind w:left="3890" w:hanging="360"/>
      </w:pPr>
      <w:rPr>
        <w:rFonts w:ascii="Symbol" w:hAnsi="Symbol" w:hint="default"/>
      </w:rPr>
    </w:lvl>
    <w:lvl w:ilvl="4" w:tplc="04090003" w:tentative="1">
      <w:start w:val="1"/>
      <w:numFmt w:val="bullet"/>
      <w:lvlText w:val="o"/>
      <w:lvlJc w:val="left"/>
      <w:pPr>
        <w:ind w:left="4610" w:hanging="360"/>
      </w:pPr>
      <w:rPr>
        <w:rFonts w:ascii="Courier New" w:hAnsi="Courier New" w:cs="Courier New" w:hint="default"/>
      </w:rPr>
    </w:lvl>
    <w:lvl w:ilvl="5" w:tplc="04090005" w:tentative="1">
      <w:start w:val="1"/>
      <w:numFmt w:val="bullet"/>
      <w:lvlText w:val=""/>
      <w:lvlJc w:val="left"/>
      <w:pPr>
        <w:ind w:left="5330" w:hanging="360"/>
      </w:pPr>
      <w:rPr>
        <w:rFonts w:ascii="Wingdings" w:hAnsi="Wingdings" w:hint="default"/>
      </w:rPr>
    </w:lvl>
    <w:lvl w:ilvl="6" w:tplc="04090001" w:tentative="1">
      <w:start w:val="1"/>
      <w:numFmt w:val="bullet"/>
      <w:lvlText w:val=""/>
      <w:lvlJc w:val="left"/>
      <w:pPr>
        <w:ind w:left="6050" w:hanging="360"/>
      </w:pPr>
      <w:rPr>
        <w:rFonts w:ascii="Symbol" w:hAnsi="Symbol" w:hint="default"/>
      </w:rPr>
    </w:lvl>
    <w:lvl w:ilvl="7" w:tplc="04090003" w:tentative="1">
      <w:start w:val="1"/>
      <w:numFmt w:val="bullet"/>
      <w:lvlText w:val="o"/>
      <w:lvlJc w:val="left"/>
      <w:pPr>
        <w:ind w:left="6770" w:hanging="360"/>
      </w:pPr>
      <w:rPr>
        <w:rFonts w:ascii="Courier New" w:hAnsi="Courier New" w:cs="Courier New" w:hint="default"/>
      </w:rPr>
    </w:lvl>
    <w:lvl w:ilvl="8" w:tplc="04090005" w:tentative="1">
      <w:start w:val="1"/>
      <w:numFmt w:val="bullet"/>
      <w:lvlText w:val=""/>
      <w:lvlJc w:val="left"/>
      <w:pPr>
        <w:ind w:left="7490" w:hanging="360"/>
      </w:pPr>
      <w:rPr>
        <w:rFonts w:ascii="Wingdings" w:hAnsi="Wingdings" w:hint="default"/>
      </w:rPr>
    </w:lvl>
  </w:abstractNum>
  <w:abstractNum w:abstractNumId="15" w15:restartNumberingAfterBreak="0">
    <w:nsid w:val="6D437BD6"/>
    <w:multiLevelType w:val="hybridMultilevel"/>
    <w:tmpl w:val="03005782"/>
    <w:lvl w:ilvl="0" w:tplc="0409000B">
      <w:start w:val="1"/>
      <w:numFmt w:val="bullet"/>
      <w:lvlText w:val=""/>
      <w:lvlJc w:val="left"/>
      <w:pPr>
        <w:ind w:left="1805" w:hanging="360"/>
      </w:pPr>
      <w:rPr>
        <w:rFonts w:ascii="Wingdings" w:hAnsi="Wingdings" w:hint="default"/>
      </w:rPr>
    </w:lvl>
    <w:lvl w:ilvl="1" w:tplc="04090003" w:tentative="1">
      <w:start w:val="1"/>
      <w:numFmt w:val="bullet"/>
      <w:lvlText w:val="o"/>
      <w:lvlJc w:val="left"/>
      <w:pPr>
        <w:ind w:left="2525" w:hanging="360"/>
      </w:pPr>
      <w:rPr>
        <w:rFonts w:ascii="Courier New" w:hAnsi="Courier New" w:cs="Courier New" w:hint="default"/>
      </w:rPr>
    </w:lvl>
    <w:lvl w:ilvl="2" w:tplc="04090005" w:tentative="1">
      <w:start w:val="1"/>
      <w:numFmt w:val="bullet"/>
      <w:lvlText w:val=""/>
      <w:lvlJc w:val="left"/>
      <w:pPr>
        <w:ind w:left="3245" w:hanging="360"/>
      </w:pPr>
      <w:rPr>
        <w:rFonts w:ascii="Wingdings" w:hAnsi="Wingdings" w:hint="default"/>
      </w:rPr>
    </w:lvl>
    <w:lvl w:ilvl="3" w:tplc="04090001" w:tentative="1">
      <w:start w:val="1"/>
      <w:numFmt w:val="bullet"/>
      <w:lvlText w:val=""/>
      <w:lvlJc w:val="left"/>
      <w:pPr>
        <w:ind w:left="3965" w:hanging="360"/>
      </w:pPr>
      <w:rPr>
        <w:rFonts w:ascii="Symbol" w:hAnsi="Symbol" w:hint="default"/>
      </w:rPr>
    </w:lvl>
    <w:lvl w:ilvl="4" w:tplc="04090003" w:tentative="1">
      <w:start w:val="1"/>
      <w:numFmt w:val="bullet"/>
      <w:lvlText w:val="o"/>
      <w:lvlJc w:val="left"/>
      <w:pPr>
        <w:ind w:left="4685" w:hanging="360"/>
      </w:pPr>
      <w:rPr>
        <w:rFonts w:ascii="Courier New" w:hAnsi="Courier New" w:cs="Courier New" w:hint="default"/>
      </w:rPr>
    </w:lvl>
    <w:lvl w:ilvl="5" w:tplc="04090005" w:tentative="1">
      <w:start w:val="1"/>
      <w:numFmt w:val="bullet"/>
      <w:lvlText w:val=""/>
      <w:lvlJc w:val="left"/>
      <w:pPr>
        <w:ind w:left="5405" w:hanging="360"/>
      </w:pPr>
      <w:rPr>
        <w:rFonts w:ascii="Wingdings" w:hAnsi="Wingdings" w:hint="default"/>
      </w:rPr>
    </w:lvl>
    <w:lvl w:ilvl="6" w:tplc="04090001" w:tentative="1">
      <w:start w:val="1"/>
      <w:numFmt w:val="bullet"/>
      <w:lvlText w:val=""/>
      <w:lvlJc w:val="left"/>
      <w:pPr>
        <w:ind w:left="6125" w:hanging="360"/>
      </w:pPr>
      <w:rPr>
        <w:rFonts w:ascii="Symbol" w:hAnsi="Symbol" w:hint="default"/>
      </w:rPr>
    </w:lvl>
    <w:lvl w:ilvl="7" w:tplc="04090003" w:tentative="1">
      <w:start w:val="1"/>
      <w:numFmt w:val="bullet"/>
      <w:lvlText w:val="o"/>
      <w:lvlJc w:val="left"/>
      <w:pPr>
        <w:ind w:left="6845" w:hanging="360"/>
      </w:pPr>
      <w:rPr>
        <w:rFonts w:ascii="Courier New" w:hAnsi="Courier New" w:cs="Courier New" w:hint="default"/>
      </w:rPr>
    </w:lvl>
    <w:lvl w:ilvl="8" w:tplc="04090005" w:tentative="1">
      <w:start w:val="1"/>
      <w:numFmt w:val="bullet"/>
      <w:lvlText w:val=""/>
      <w:lvlJc w:val="left"/>
      <w:pPr>
        <w:ind w:left="7565" w:hanging="360"/>
      </w:pPr>
      <w:rPr>
        <w:rFonts w:ascii="Wingdings" w:hAnsi="Wingdings" w:hint="default"/>
      </w:rPr>
    </w:lvl>
  </w:abstractNum>
  <w:abstractNum w:abstractNumId="16" w15:restartNumberingAfterBreak="0">
    <w:nsid w:val="6E964B54"/>
    <w:multiLevelType w:val="hybridMultilevel"/>
    <w:tmpl w:val="4EE4D3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75E65B26"/>
    <w:multiLevelType w:val="hybridMultilevel"/>
    <w:tmpl w:val="0ADCE5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7C19E5"/>
    <w:multiLevelType w:val="hybridMultilevel"/>
    <w:tmpl w:val="1304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10"/>
  </w:num>
  <w:num w:numId="4">
    <w:abstractNumId w:val="8"/>
  </w:num>
  <w:num w:numId="5">
    <w:abstractNumId w:val="9"/>
  </w:num>
  <w:num w:numId="6">
    <w:abstractNumId w:val="4"/>
  </w:num>
  <w:num w:numId="7">
    <w:abstractNumId w:val="5"/>
  </w:num>
  <w:num w:numId="8">
    <w:abstractNumId w:val="14"/>
  </w:num>
  <w:num w:numId="9">
    <w:abstractNumId w:val="1"/>
  </w:num>
  <w:num w:numId="10">
    <w:abstractNumId w:val="3"/>
  </w:num>
  <w:num w:numId="11">
    <w:abstractNumId w:val="13"/>
  </w:num>
  <w:num w:numId="12">
    <w:abstractNumId w:val="0"/>
  </w:num>
  <w:num w:numId="13">
    <w:abstractNumId w:val="7"/>
  </w:num>
  <w:num w:numId="14">
    <w:abstractNumId w:val="6"/>
  </w:num>
  <w:num w:numId="15">
    <w:abstractNumId w:val="12"/>
  </w:num>
  <w:num w:numId="16">
    <w:abstractNumId w:val="15"/>
  </w:num>
  <w:num w:numId="17">
    <w:abstractNumId w:val="2"/>
  </w:num>
  <w:num w:numId="18">
    <w:abstractNumId w:val="17"/>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84F"/>
    <w:rsid w:val="00020886"/>
    <w:rsid w:val="000349E2"/>
    <w:rsid w:val="000A7F28"/>
    <w:rsid w:val="000D3817"/>
    <w:rsid w:val="000D4801"/>
    <w:rsid w:val="00101F1C"/>
    <w:rsid w:val="00104F96"/>
    <w:rsid w:val="0011247C"/>
    <w:rsid w:val="001351AC"/>
    <w:rsid w:val="00142BB9"/>
    <w:rsid w:val="00180D09"/>
    <w:rsid w:val="001976BD"/>
    <w:rsid w:val="00295333"/>
    <w:rsid w:val="00315CA8"/>
    <w:rsid w:val="00320ACD"/>
    <w:rsid w:val="00337197"/>
    <w:rsid w:val="00342D6A"/>
    <w:rsid w:val="003511B8"/>
    <w:rsid w:val="003610D3"/>
    <w:rsid w:val="003C000C"/>
    <w:rsid w:val="003C4639"/>
    <w:rsid w:val="003D5BC5"/>
    <w:rsid w:val="003F184F"/>
    <w:rsid w:val="0041794F"/>
    <w:rsid w:val="00496D3D"/>
    <w:rsid w:val="004A60A0"/>
    <w:rsid w:val="004E2AF7"/>
    <w:rsid w:val="00543CD4"/>
    <w:rsid w:val="0057321D"/>
    <w:rsid w:val="005A00A5"/>
    <w:rsid w:val="006055B3"/>
    <w:rsid w:val="00621968"/>
    <w:rsid w:val="0064799E"/>
    <w:rsid w:val="006709E2"/>
    <w:rsid w:val="006A37F2"/>
    <w:rsid w:val="006C1FC2"/>
    <w:rsid w:val="00706E57"/>
    <w:rsid w:val="007709C1"/>
    <w:rsid w:val="0079395C"/>
    <w:rsid w:val="007A51E4"/>
    <w:rsid w:val="007B4C46"/>
    <w:rsid w:val="007F59BA"/>
    <w:rsid w:val="008F758D"/>
    <w:rsid w:val="00902E81"/>
    <w:rsid w:val="00916AD1"/>
    <w:rsid w:val="00921419"/>
    <w:rsid w:val="009216C8"/>
    <w:rsid w:val="0099387C"/>
    <w:rsid w:val="009B33DE"/>
    <w:rsid w:val="009B467B"/>
    <w:rsid w:val="009E060E"/>
    <w:rsid w:val="009F3EAE"/>
    <w:rsid w:val="00A223F4"/>
    <w:rsid w:val="00A225B2"/>
    <w:rsid w:val="00A613AB"/>
    <w:rsid w:val="00AE66C2"/>
    <w:rsid w:val="00AF066F"/>
    <w:rsid w:val="00B519C2"/>
    <w:rsid w:val="00B674E5"/>
    <w:rsid w:val="00B74683"/>
    <w:rsid w:val="00B8438A"/>
    <w:rsid w:val="00BD6459"/>
    <w:rsid w:val="00C43AD8"/>
    <w:rsid w:val="00C577EA"/>
    <w:rsid w:val="00C9552E"/>
    <w:rsid w:val="00CB2E46"/>
    <w:rsid w:val="00CC0004"/>
    <w:rsid w:val="00D40ED1"/>
    <w:rsid w:val="00D51E96"/>
    <w:rsid w:val="00DC2646"/>
    <w:rsid w:val="00DE5C88"/>
    <w:rsid w:val="00E070E7"/>
    <w:rsid w:val="00E528BF"/>
    <w:rsid w:val="00E5607B"/>
    <w:rsid w:val="00E810D7"/>
    <w:rsid w:val="00E84D61"/>
    <w:rsid w:val="00ED1068"/>
    <w:rsid w:val="00F146E5"/>
    <w:rsid w:val="00F24AEA"/>
    <w:rsid w:val="00FB712F"/>
    <w:rsid w:val="00FD7524"/>
    <w:rsid w:val="00FF0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A2A92A5"/>
  <w15:chartTrackingRefBased/>
  <w15:docId w15:val="{808941DF-3884-43DB-8016-310AC282B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0E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4F"/>
  </w:style>
  <w:style w:type="paragraph" w:styleId="Footer">
    <w:name w:val="footer"/>
    <w:basedOn w:val="Normal"/>
    <w:link w:val="FooterChar"/>
    <w:uiPriority w:val="99"/>
    <w:unhideWhenUsed/>
    <w:rsid w:val="003F1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4F"/>
  </w:style>
  <w:style w:type="paragraph" w:styleId="ListParagraph">
    <w:name w:val="List Paragraph"/>
    <w:basedOn w:val="Normal"/>
    <w:uiPriority w:val="34"/>
    <w:qFormat/>
    <w:rsid w:val="000349E2"/>
    <w:pPr>
      <w:ind w:left="720"/>
      <w:contextualSpacing/>
    </w:pPr>
  </w:style>
  <w:style w:type="character" w:styleId="Hyperlink">
    <w:name w:val="Hyperlink"/>
    <w:basedOn w:val="DefaultParagraphFont"/>
    <w:uiPriority w:val="99"/>
    <w:unhideWhenUsed/>
    <w:rsid w:val="00D40ED1"/>
    <w:rPr>
      <w:color w:val="0563C1" w:themeColor="hyperlink"/>
      <w:u w:val="single"/>
    </w:rPr>
  </w:style>
  <w:style w:type="character" w:styleId="UnresolvedMention">
    <w:name w:val="Unresolved Mention"/>
    <w:basedOn w:val="DefaultParagraphFont"/>
    <w:uiPriority w:val="99"/>
    <w:semiHidden/>
    <w:unhideWhenUsed/>
    <w:rsid w:val="00D40ED1"/>
    <w:rPr>
      <w:color w:val="605E5C"/>
      <w:shd w:val="clear" w:color="auto" w:fill="E1DFDD"/>
    </w:rPr>
  </w:style>
  <w:style w:type="paragraph" w:styleId="NoSpacing">
    <w:name w:val="No Spacing"/>
    <w:link w:val="NoSpacingChar"/>
    <w:uiPriority w:val="1"/>
    <w:qFormat/>
    <w:rsid w:val="00A225B2"/>
    <w:pPr>
      <w:spacing w:after="0" w:line="240" w:lineRule="auto"/>
    </w:pPr>
    <w:rPr>
      <w:rFonts w:eastAsiaTheme="minorEastAsia"/>
    </w:rPr>
  </w:style>
  <w:style w:type="character" w:customStyle="1" w:styleId="NoSpacingChar">
    <w:name w:val="No Spacing Char"/>
    <w:basedOn w:val="DefaultParagraphFont"/>
    <w:link w:val="NoSpacing"/>
    <w:uiPriority w:val="1"/>
    <w:rsid w:val="00A225B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51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ofresh.com.bd/product/coca-cola-diet-no-sugar-250ml/" TargetMode="External"/><Relationship Id="rId39" Type="http://schemas.microsoft.com/office/2007/relationships/diagramDrawing" Target="diagrams/drawing1.xml"/><Relationship Id="rId21" Type="http://schemas.openxmlformats.org/officeDocument/2006/relationships/image" Target="media/image13.png"/><Relationship Id="rId34" Type="http://schemas.openxmlformats.org/officeDocument/2006/relationships/hyperlink" Target="https://store.quality.mu/product/drinks-and-juices/soft-drinks/evervess-soda-500x12/" TargetMode="External"/><Relationship Id="rId42" Type="http://schemas.openxmlformats.org/officeDocument/2006/relationships/diagramQuickStyle" Target="diagrams/quickStyle2.xml"/><Relationship Id="rId47" Type="http://schemas.openxmlformats.org/officeDocument/2006/relationships/diagramQuickStyle" Target="diagrams/quickStyle3.xml"/><Relationship Id="rId50" Type="http://schemas.openxmlformats.org/officeDocument/2006/relationships/chart" Target="charts/chart1.xm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diagramColors" Target="diagrams/colors1.xml"/><Relationship Id="rId46" Type="http://schemas.openxmlformats.org/officeDocument/2006/relationships/diagramLayout" Target="diagrams/layout3.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epsi.com/" TargetMode="External"/><Relationship Id="rId29" Type="http://schemas.openxmlformats.org/officeDocument/2006/relationships/image" Target="media/image17.png"/><Relationship Id="rId41" Type="http://schemas.openxmlformats.org/officeDocument/2006/relationships/diagramLayout" Target="diagrams/layout2.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epsi.com/en-us/" TargetMode="External"/><Relationship Id="rId32" Type="http://schemas.openxmlformats.org/officeDocument/2006/relationships/hyperlink" Target="https://en.wikipedia.org/wiki/Aquafina" TargetMode="External"/><Relationship Id="rId37" Type="http://schemas.openxmlformats.org/officeDocument/2006/relationships/diagramQuickStyle" Target="diagrams/quickStyle1.xml"/><Relationship Id="rId40" Type="http://schemas.openxmlformats.org/officeDocument/2006/relationships/diagramData" Target="diagrams/data2.xml"/><Relationship Id="rId45" Type="http://schemas.openxmlformats.org/officeDocument/2006/relationships/diagramData" Target="diagrams/data3.xml"/><Relationship Id="rId53" Type="http://schemas.openxmlformats.org/officeDocument/2006/relationships/hyperlink" Target="mailto:info@tbl.transcombd.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contact.pepsico.com/mtndew" TargetMode="External"/><Relationship Id="rId36" Type="http://schemas.openxmlformats.org/officeDocument/2006/relationships/diagramLayout" Target="diagrams/layout1.xml"/><Relationship Id="rId49" Type="http://schemas.microsoft.com/office/2007/relationships/diagramDrawing" Target="diagrams/drawing3.xml"/><Relationship Id="rId57"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18.png"/><Relationship Id="rId44" Type="http://schemas.microsoft.com/office/2007/relationships/diagramDrawing" Target="diagrams/drawing2.xml"/><Relationship Id="rId52"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7up.com/en" TargetMode="External"/><Relationship Id="rId27" Type="http://schemas.openxmlformats.org/officeDocument/2006/relationships/image" Target="media/image16.png"/><Relationship Id="rId30" Type="http://schemas.openxmlformats.org/officeDocument/2006/relationships/hyperlink" Target="https://www.pepsi.ps/products/mirinda" TargetMode="External"/><Relationship Id="rId35" Type="http://schemas.openxmlformats.org/officeDocument/2006/relationships/diagramData" Target="diagrams/data1.xml"/><Relationship Id="rId43" Type="http://schemas.openxmlformats.org/officeDocument/2006/relationships/diagramColors" Target="diagrams/colors2.xml"/><Relationship Id="rId48" Type="http://schemas.openxmlformats.org/officeDocument/2006/relationships/diagramColors" Target="diagrams/colors3.xml"/><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20.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WALTON\OneDrive\Documents\Fahim\Part%202,Excel.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WALTON\OneDrive\Documents\Fahim\Part%202,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40188900968384"/>
          <c:y val="9.7715389159781674E-2"/>
          <c:w val="0.74081998479240374"/>
          <c:h val="0.82647133946067186"/>
        </c:manualLayout>
      </c:layout>
      <c:scatterChart>
        <c:scatterStyle val="smoothMarker"/>
        <c:varyColors val="0"/>
        <c:ser>
          <c:idx val="0"/>
          <c:order val="0"/>
          <c:tx>
            <c:strRef>
              <c:f>'[Part 2,Excel.xlsx]Part 2,Ques 4'!$B$2</c:f>
              <c:strCache>
                <c:ptCount val="1"/>
                <c:pt idx="0">
                  <c:v>Expenses</c:v>
                </c:pt>
              </c:strCache>
            </c:strRef>
          </c:tx>
          <c:xVal>
            <c:strRef>
              <c:f>'[Part 2,Excel.xlsx]Part 2,Ques 4'!$A$3:$A$14</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xVal>
          <c:yVal>
            <c:numRef>
              <c:f>'[Part 2,Excel.xlsx]Part 2,Ques 4'!$B$3:$B$14</c:f>
              <c:numCache>
                <c:formatCode>General</c:formatCode>
                <c:ptCount val="12"/>
                <c:pt idx="0">
                  <c:v>9288500</c:v>
                </c:pt>
                <c:pt idx="1">
                  <c:v>9744300</c:v>
                </c:pt>
                <c:pt idx="2">
                  <c:v>8904700</c:v>
                </c:pt>
                <c:pt idx="3">
                  <c:v>7345200</c:v>
                </c:pt>
                <c:pt idx="4">
                  <c:v>8987000</c:v>
                </c:pt>
                <c:pt idx="5">
                  <c:v>5215400</c:v>
                </c:pt>
                <c:pt idx="6">
                  <c:v>9976500</c:v>
                </c:pt>
                <c:pt idx="7">
                  <c:v>7976700</c:v>
                </c:pt>
                <c:pt idx="8">
                  <c:v>9879000</c:v>
                </c:pt>
                <c:pt idx="9">
                  <c:v>6234800</c:v>
                </c:pt>
                <c:pt idx="10">
                  <c:v>4534800</c:v>
                </c:pt>
                <c:pt idx="11">
                  <c:v>8348700</c:v>
                </c:pt>
              </c:numCache>
            </c:numRef>
          </c:yVal>
          <c:smooth val="1"/>
          <c:extLst>
            <c:ext xmlns:c16="http://schemas.microsoft.com/office/drawing/2014/chart" uri="{C3380CC4-5D6E-409C-BE32-E72D297353CC}">
              <c16:uniqueId val="{00000000-B7C1-4B9D-8DEC-D36A89EF89F3}"/>
            </c:ext>
          </c:extLst>
        </c:ser>
        <c:ser>
          <c:idx val="1"/>
          <c:order val="1"/>
          <c:tx>
            <c:strRef>
              <c:f>'[Part 2,Excel.xlsx]Part 2,Ques 4'!$C$2</c:f>
              <c:strCache>
                <c:ptCount val="1"/>
                <c:pt idx="0">
                  <c:v>Sales</c:v>
                </c:pt>
              </c:strCache>
            </c:strRef>
          </c:tx>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strRef>
              <c:f>'[Part 2,Excel.xlsx]Part 2,Ques 4'!$A$3:$A$14</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xVal>
          <c:yVal>
            <c:numRef>
              <c:f>'[Part 2,Excel.xlsx]Part 2,Ques 4'!$C$3:$C$14</c:f>
              <c:numCache>
                <c:formatCode>General</c:formatCode>
                <c:ptCount val="12"/>
                <c:pt idx="0">
                  <c:v>8750000</c:v>
                </c:pt>
                <c:pt idx="1">
                  <c:v>9920000</c:v>
                </c:pt>
                <c:pt idx="2">
                  <c:v>10000000</c:v>
                </c:pt>
                <c:pt idx="3">
                  <c:v>7957400</c:v>
                </c:pt>
                <c:pt idx="4">
                  <c:v>9876500</c:v>
                </c:pt>
                <c:pt idx="5">
                  <c:v>5164500</c:v>
                </c:pt>
                <c:pt idx="6">
                  <c:v>11543600</c:v>
                </c:pt>
                <c:pt idx="7">
                  <c:v>8087900</c:v>
                </c:pt>
                <c:pt idx="8">
                  <c:v>9969800</c:v>
                </c:pt>
                <c:pt idx="9">
                  <c:v>7024000</c:v>
                </c:pt>
                <c:pt idx="10">
                  <c:v>4809300</c:v>
                </c:pt>
                <c:pt idx="11">
                  <c:v>8834800</c:v>
                </c:pt>
              </c:numCache>
            </c:numRef>
          </c:yVal>
          <c:smooth val="1"/>
          <c:extLst>
            <c:ext xmlns:c16="http://schemas.microsoft.com/office/drawing/2014/chart" uri="{C3380CC4-5D6E-409C-BE32-E72D297353CC}">
              <c16:uniqueId val="{00000001-B7C1-4B9D-8DEC-D36A89EF89F3}"/>
            </c:ext>
          </c:extLst>
        </c:ser>
        <c:ser>
          <c:idx val="2"/>
          <c:order val="2"/>
          <c:tx>
            <c:strRef>
              <c:f>'[Part 2,Excel.xlsx]Part 2,Ques 4'!$D$2</c:f>
              <c:strCache>
                <c:ptCount val="1"/>
                <c:pt idx="0">
                  <c:v>Profit</c:v>
                </c:pt>
              </c:strCache>
            </c:strRef>
          </c:tx>
          <c:dLbls>
            <c:spPr>
              <a:noFill/>
              <a:ln>
                <a:noFill/>
              </a:ln>
              <a:effectLst/>
            </c:spPr>
            <c:txPr>
              <a:bodyPr rot="0" spcFirstLastPara="0" vertOverflow="ellipsis" vert="horz" wrap="square" lIns="38100" tIns="19050" rIns="38100" bIns="19050" anchor="ctr" anchorCtr="1"/>
              <a:lstStyle/>
              <a:p>
                <a:pPr>
                  <a:defRPr lang="en-US" sz="1000" b="0" i="0" u="none" strike="noStrike" kern="1200" baseline="0">
                    <a:solidFill>
                      <a:schemeClr val="tx1"/>
                    </a:solidFill>
                    <a:latin typeface="+mn-lt"/>
                    <a:ea typeface="+mn-ea"/>
                    <a:cs typeface="+mn-cs"/>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strRef>
              <c:f>'[Part 2,Excel.xlsx]Part 2,Ques 4'!$A$3:$A$14</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xVal>
          <c:yVal>
            <c:numRef>
              <c:f>'[Part 2,Excel.xlsx]Part 2,Ques 4'!$D$3:$D$14</c:f>
              <c:numCache>
                <c:formatCode>General</c:formatCode>
                <c:ptCount val="12"/>
                <c:pt idx="0">
                  <c:v>-538500</c:v>
                </c:pt>
                <c:pt idx="1">
                  <c:v>175700</c:v>
                </c:pt>
                <c:pt idx="2">
                  <c:v>1095300</c:v>
                </c:pt>
                <c:pt idx="3">
                  <c:v>612200</c:v>
                </c:pt>
                <c:pt idx="4">
                  <c:v>889500</c:v>
                </c:pt>
                <c:pt idx="5">
                  <c:v>-50900</c:v>
                </c:pt>
                <c:pt idx="6">
                  <c:v>1567100</c:v>
                </c:pt>
                <c:pt idx="7">
                  <c:v>111200</c:v>
                </c:pt>
                <c:pt idx="8">
                  <c:v>90800</c:v>
                </c:pt>
                <c:pt idx="9">
                  <c:v>789200</c:v>
                </c:pt>
                <c:pt idx="10">
                  <c:v>274500</c:v>
                </c:pt>
                <c:pt idx="11">
                  <c:v>486100</c:v>
                </c:pt>
              </c:numCache>
            </c:numRef>
          </c:yVal>
          <c:smooth val="1"/>
          <c:extLst>
            <c:ext xmlns:c16="http://schemas.microsoft.com/office/drawing/2014/chart" uri="{C3380CC4-5D6E-409C-BE32-E72D297353CC}">
              <c16:uniqueId val="{00000002-B7C1-4B9D-8DEC-D36A89EF89F3}"/>
            </c:ext>
          </c:extLst>
        </c:ser>
        <c:dLbls>
          <c:showLegendKey val="0"/>
          <c:showVal val="0"/>
          <c:showCatName val="0"/>
          <c:showSerName val="0"/>
          <c:showPercent val="0"/>
          <c:showBubbleSize val="0"/>
        </c:dLbls>
        <c:axId val="131775872"/>
        <c:axId val="131925120"/>
      </c:scatterChart>
      <c:valAx>
        <c:axId val="131775872"/>
        <c:scaling>
          <c:orientation val="minMax"/>
          <c:max val="14"/>
          <c:min val="0"/>
        </c:scaling>
        <c:delete val="0"/>
        <c:axPos val="b"/>
        <c:majorGridlines>
          <c:spPr>
            <a:ln w="6350" cap="flat" cmpd="sng" algn="ctr">
              <a:noFill/>
              <a:prstDash val="solid"/>
              <a:round/>
            </a:ln>
          </c:spPr>
        </c:majorGridlines>
        <c:majorTickMark val="none"/>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31925120"/>
        <c:crosses val="autoZero"/>
        <c:crossBetween val="midCat"/>
        <c:majorUnit val="1"/>
      </c:valAx>
      <c:valAx>
        <c:axId val="131925120"/>
        <c:scaling>
          <c:orientation val="minMax"/>
        </c:scaling>
        <c:delete val="0"/>
        <c:axPos val="l"/>
        <c:majorGridlines/>
        <c:numFmt formatCode="General" sourceLinked="1"/>
        <c:majorTickMark val="out"/>
        <c:minorTickMark val="none"/>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31775872"/>
        <c:crosses val="autoZero"/>
        <c:crossBetween val="midCat"/>
      </c:valAx>
    </c:plotArea>
    <c:legend>
      <c:legendPos val="r"/>
      <c:overlay val="0"/>
      <c:txPr>
        <a:bodyPr rot="0" spcFirstLastPara="0"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legend>
    <c:plotVisOnly val="1"/>
    <c:dispBlanksAs val="zero"/>
    <c:showDLblsOverMax val="0"/>
  </c:chart>
  <c:txPr>
    <a:bodyPr/>
    <a:lstStyle/>
    <a:p>
      <a:pPr>
        <a:defRPr lang="en-US"/>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1400" b="1" i="0" u="none" strike="noStrike" kern="1200" baseline="0">
                <a:solidFill>
                  <a:schemeClr val="tx1">
                    <a:lumMod val="75000"/>
                    <a:lumOff val="25000"/>
                  </a:schemeClr>
                </a:solidFill>
                <a:latin typeface="+mn-lt"/>
                <a:ea typeface="+mn-ea"/>
                <a:cs typeface="+mn-cs"/>
              </a:defRPr>
            </a:pPr>
            <a:r>
              <a:rPr lang="en-US"/>
              <a:t>Monthly Report 2024</a:t>
            </a:r>
          </a:p>
        </c:rich>
      </c:tx>
      <c:overlay val="0"/>
      <c:spPr>
        <a:noFill/>
        <a:ln>
          <a:noFill/>
        </a:ln>
        <a:effectLst/>
      </c:spPr>
      <c:txPr>
        <a:bodyPr rot="0" spcFirstLastPara="0" vertOverflow="ellipsis" vert="horz" wrap="square" anchor="ctr" anchorCtr="1"/>
        <a:lstStyle/>
        <a:p>
          <a:pPr defTabSz="914400">
            <a:defRPr lang="en-US" sz="1400" b="1" i="0" u="none" strike="noStrike" kern="1200" baseline="0">
              <a:solidFill>
                <a:schemeClr val="tx1">
                  <a:lumMod val="75000"/>
                  <a:lumOff val="25000"/>
                </a:schemeClr>
              </a:solidFill>
              <a:latin typeface="+mn-lt"/>
              <a:ea typeface="+mn-ea"/>
              <a:cs typeface="+mn-cs"/>
            </a:defRPr>
          </a:pPr>
          <a:endParaRPr lang="en-US"/>
        </a:p>
      </c:txPr>
    </c:title>
    <c:autoTitleDeleted val="0"/>
    <c:plotArea>
      <c:layout>
        <c:manualLayout>
          <c:layoutTarget val="inner"/>
          <c:xMode val="edge"/>
          <c:yMode val="edge"/>
          <c:x val="0.128763157894737"/>
          <c:y val="0.17708333333333301"/>
          <c:w val="0.84031578947368402"/>
          <c:h val="0.60564814814814805"/>
        </c:manualLayout>
      </c:layout>
      <c:lineChart>
        <c:grouping val="standard"/>
        <c:varyColors val="0"/>
        <c:ser>
          <c:idx val="0"/>
          <c:order val="0"/>
          <c:tx>
            <c:strRef>
              <c:f>'[Part 2,Excel.xlsx]Part 2,Ques 3'!$J$1</c:f>
              <c:strCache>
                <c:ptCount val="1"/>
                <c:pt idx="0">
                  <c:v>Expenses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'[Part 2,Excel.xlsx]Part 2,Ques 3'!$I$2:$I$4</c:f>
              <c:strCache>
                <c:ptCount val="3"/>
                <c:pt idx="0">
                  <c:v>January</c:v>
                </c:pt>
                <c:pt idx="1">
                  <c:v>February</c:v>
                </c:pt>
                <c:pt idx="2">
                  <c:v>March</c:v>
                </c:pt>
              </c:strCache>
            </c:strRef>
          </c:cat>
          <c:val>
            <c:numRef>
              <c:f>'[Part 2,Excel.xlsx]Part 2,Ques 3'!$J$2:$J$4</c:f>
              <c:numCache>
                <c:formatCode>General</c:formatCode>
                <c:ptCount val="3"/>
                <c:pt idx="0">
                  <c:v>7854500</c:v>
                </c:pt>
                <c:pt idx="1">
                  <c:v>9998300</c:v>
                </c:pt>
                <c:pt idx="2">
                  <c:v>8985700</c:v>
                </c:pt>
              </c:numCache>
            </c:numRef>
          </c:val>
          <c:smooth val="0"/>
          <c:extLst>
            <c:ext xmlns:c16="http://schemas.microsoft.com/office/drawing/2014/chart" uri="{C3380CC4-5D6E-409C-BE32-E72D297353CC}">
              <c16:uniqueId val="{00000000-A922-4260-BD49-6F53FC0723C9}"/>
            </c:ext>
          </c:extLst>
        </c:ser>
        <c:ser>
          <c:idx val="1"/>
          <c:order val="1"/>
          <c:tx>
            <c:strRef>
              <c:f>'[Part 2,Excel.xlsx]Part 2,Ques 3'!$K$1</c:f>
              <c:strCache>
                <c:ptCount val="1"/>
                <c:pt idx="0">
                  <c:v>Sales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'[Part 2,Excel.xlsx]Part 2,Ques 3'!$I$2:$I$4</c:f>
              <c:strCache>
                <c:ptCount val="3"/>
                <c:pt idx="0">
                  <c:v>January</c:v>
                </c:pt>
                <c:pt idx="1">
                  <c:v>February</c:v>
                </c:pt>
                <c:pt idx="2">
                  <c:v>March</c:v>
                </c:pt>
              </c:strCache>
            </c:strRef>
          </c:cat>
          <c:val>
            <c:numRef>
              <c:f>'[Part 2,Excel.xlsx]Part 2,Ques 3'!$K$2:$K$4</c:f>
              <c:numCache>
                <c:formatCode>General</c:formatCode>
                <c:ptCount val="3"/>
                <c:pt idx="0">
                  <c:v>8750000</c:v>
                </c:pt>
                <c:pt idx="1">
                  <c:v>9920000</c:v>
                </c:pt>
                <c:pt idx="2">
                  <c:v>10000000</c:v>
                </c:pt>
              </c:numCache>
            </c:numRef>
          </c:val>
          <c:smooth val="0"/>
          <c:extLst>
            <c:ext xmlns:c16="http://schemas.microsoft.com/office/drawing/2014/chart" uri="{C3380CC4-5D6E-409C-BE32-E72D297353CC}">
              <c16:uniqueId val="{00000001-A922-4260-BD49-6F53FC0723C9}"/>
            </c:ext>
          </c:extLst>
        </c:ser>
        <c:ser>
          <c:idx val="2"/>
          <c:order val="2"/>
          <c:tx>
            <c:strRef>
              <c:f>'[Part 2,Excel.xlsx]Part 2,Ques 3'!$L$1</c:f>
              <c:strCache>
                <c:ptCount val="1"/>
                <c:pt idx="0">
                  <c:v>Retail profit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'[Part 2,Excel.xlsx]Part 2,Ques 3'!$I$2:$I$4</c:f>
              <c:strCache>
                <c:ptCount val="3"/>
                <c:pt idx="0">
                  <c:v>January</c:v>
                </c:pt>
                <c:pt idx="1">
                  <c:v>February</c:v>
                </c:pt>
                <c:pt idx="2">
                  <c:v>March</c:v>
                </c:pt>
              </c:strCache>
            </c:strRef>
          </c:cat>
          <c:val>
            <c:numRef>
              <c:f>'[Part 2,Excel.xlsx]Part 2,Ques 3'!$L$2:$L$4</c:f>
              <c:numCache>
                <c:formatCode>General</c:formatCode>
                <c:ptCount val="3"/>
                <c:pt idx="0">
                  <c:v>895500</c:v>
                </c:pt>
                <c:pt idx="1">
                  <c:v>-78300</c:v>
                </c:pt>
                <c:pt idx="2">
                  <c:v>1014300</c:v>
                </c:pt>
              </c:numCache>
            </c:numRef>
          </c:val>
          <c:smooth val="0"/>
          <c:extLst>
            <c:ext xmlns:c16="http://schemas.microsoft.com/office/drawing/2014/chart" uri="{C3380CC4-5D6E-409C-BE32-E72D297353CC}">
              <c16:uniqueId val="{00000002-A922-4260-BD49-6F53FC0723C9}"/>
            </c:ext>
          </c:extLst>
        </c:ser>
        <c:dLbls>
          <c:showLegendKey val="0"/>
          <c:showVal val="0"/>
          <c:showCatName val="0"/>
          <c:showSerName val="0"/>
          <c:showPercent val="0"/>
          <c:showBubbleSize val="0"/>
        </c:dLbls>
        <c:marker val="1"/>
        <c:smooth val="0"/>
        <c:axId val="711431236"/>
        <c:axId val="512058056"/>
      </c:lineChart>
      <c:catAx>
        <c:axId val="71143123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512058056"/>
        <c:crosses val="autoZero"/>
        <c:auto val="1"/>
        <c:lblAlgn val="ctr"/>
        <c:lblOffset val="100"/>
        <c:noMultiLvlLbl val="0"/>
      </c:catAx>
      <c:valAx>
        <c:axId val="512058056"/>
        <c:scaling>
          <c:orientation val="minMax"/>
        </c:scaling>
        <c:delete val="0"/>
        <c:axPos val="l"/>
        <c:majorGridlines>
          <c:spPr>
            <a:ln w="9525" cap="flat" cmpd="sng" algn="ctr">
              <a:solidFill>
                <a:schemeClr val="lt1">
                  <a:lumMod val="902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711431236"/>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64">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E928A9-62E5-469E-ADB2-D9672302ABB2}" type="doc">
      <dgm:prSet loTypeId="urn:microsoft.com/office/officeart/2005/8/layout/radial5" loCatId="cycle" qsTypeId="urn:microsoft.com/office/officeart/2005/8/quickstyle/3d6" qsCatId="3D" csTypeId="urn:microsoft.com/office/officeart/2005/8/colors/accent3_1" csCatId="accent3" phldr="1"/>
      <dgm:spPr/>
      <dgm:t>
        <a:bodyPr/>
        <a:lstStyle/>
        <a:p>
          <a:endParaRPr lang="en-US"/>
        </a:p>
      </dgm:t>
    </dgm:pt>
    <dgm:pt modelId="{CA48BC0A-E762-466C-AF1E-2183AE53D971}">
      <dgm:prSet phldrT="[Text]"/>
      <dgm:spPr/>
      <dgm:t>
        <a:bodyPr/>
        <a:lstStyle/>
        <a:p>
          <a:r>
            <a:rPr lang="en-US"/>
            <a:t>Transcom Beverages</a:t>
          </a:r>
        </a:p>
      </dgm:t>
    </dgm:pt>
    <dgm:pt modelId="{8EE1D822-BBB8-436D-8ECE-D1D72A0165F8}" type="parTrans" cxnId="{237EF6E6-8E7A-4C25-8B83-423A86634BD3}">
      <dgm:prSet/>
      <dgm:spPr/>
      <dgm:t>
        <a:bodyPr/>
        <a:lstStyle/>
        <a:p>
          <a:endParaRPr lang="en-US"/>
        </a:p>
      </dgm:t>
    </dgm:pt>
    <dgm:pt modelId="{31B2820B-3303-43D3-A3B5-186C0E391876}" type="sibTrans" cxnId="{237EF6E6-8E7A-4C25-8B83-423A86634BD3}">
      <dgm:prSet/>
      <dgm:spPr/>
      <dgm:t>
        <a:bodyPr/>
        <a:lstStyle/>
        <a:p>
          <a:endParaRPr lang="en-US"/>
        </a:p>
      </dgm:t>
    </dgm:pt>
    <dgm:pt modelId="{A1C06229-6736-4FB7-9485-4C29FC08848F}">
      <dgm:prSet phldrT="[Text]"/>
      <dgm:spPr>
        <a:solidFill>
          <a:schemeClr val="bg1"/>
        </a:solidFill>
      </dgm:spPr>
      <dgm:t>
        <a:bodyPr/>
        <a:lstStyle/>
        <a:p>
          <a:r>
            <a:rPr lang="en-US"/>
            <a:t>Pepsi</a:t>
          </a:r>
        </a:p>
      </dgm:t>
    </dgm:pt>
    <dgm:pt modelId="{D97DC92C-F917-4E5E-B8F0-1CC0128E2010}" type="parTrans" cxnId="{9D18BC57-4103-4E96-849A-F5D6DB6DEFEE}">
      <dgm:prSet/>
      <dgm:spPr/>
      <dgm:t>
        <a:bodyPr/>
        <a:lstStyle/>
        <a:p>
          <a:endParaRPr lang="en-US"/>
        </a:p>
      </dgm:t>
    </dgm:pt>
    <dgm:pt modelId="{DAED7655-4CE2-4434-A989-5F1FCD96EEAA}" type="sibTrans" cxnId="{9D18BC57-4103-4E96-849A-F5D6DB6DEFEE}">
      <dgm:prSet/>
      <dgm:spPr/>
      <dgm:t>
        <a:bodyPr/>
        <a:lstStyle/>
        <a:p>
          <a:endParaRPr lang="en-US"/>
        </a:p>
      </dgm:t>
    </dgm:pt>
    <dgm:pt modelId="{08674F8D-8702-4346-AF30-E44BFBDB8084}">
      <dgm:prSet phldrT="[Text]"/>
      <dgm:spPr/>
      <dgm:t>
        <a:bodyPr/>
        <a:lstStyle/>
        <a:p>
          <a:r>
            <a:rPr lang="en-US"/>
            <a:t>7up</a:t>
          </a:r>
        </a:p>
      </dgm:t>
    </dgm:pt>
    <dgm:pt modelId="{3331FD76-B334-4BC5-B1AC-DD2DD6FE0D02}" type="parTrans" cxnId="{4B358BF5-8913-43D6-8C1A-F5BC1C577988}">
      <dgm:prSet/>
      <dgm:spPr/>
      <dgm:t>
        <a:bodyPr/>
        <a:lstStyle/>
        <a:p>
          <a:endParaRPr lang="en-US"/>
        </a:p>
      </dgm:t>
    </dgm:pt>
    <dgm:pt modelId="{84343B8B-0821-4A37-AB5A-48D39649C10B}" type="sibTrans" cxnId="{4B358BF5-8913-43D6-8C1A-F5BC1C577988}">
      <dgm:prSet/>
      <dgm:spPr/>
      <dgm:t>
        <a:bodyPr/>
        <a:lstStyle/>
        <a:p>
          <a:endParaRPr lang="en-US"/>
        </a:p>
      </dgm:t>
    </dgm:pt>
    <dgm:pt modelId="{477F665B-47F8-43A6-872E-45FDF1B82E3E}">
      <dgm:prSet phldrT="[Text]"/>
      <dgm:spPr/>
      <dgm:t>
        <a:bodyPr/>
        <a:lstStyle/>
        <a:p>
          <a:r>
            <a:rPr lang="en-US"/>
            <a:t>Pepsi Diet</a:t>
          </a:r>
        </a:p>
      </dgm:t>
    </dgm:pt>
    <dgm:pt modelId="{59166EF8-48DF-415D-ADE6-8F9983D8A4A6}" type="parTrans" cxnId="{5E5C9B8D-91C9-4B97-A264-D31ED33813EB}">
      <dgm:prSet/>
      <dgm:spPr/>
      <dgm:t>
        <a:bodyPr/>
        <a:lstStyle/>
        <a:p>
          <a:endParaRPr lang="en-US"/>
        </a:p>
      </dgm:t>
    </dgm:pt>
    <dgm:pt modelId="{2C0D12A8-7417-4374-91C0-3B24C1EAEECE}" type="sibTrans" cxnId="{5E5C9B8D-91C9-4B97-A264-D31ED33813EB}">
      <dgm:prSet/>
      <dgm:spPr/>
      <dgm:t>
        <a:bodyPr/>
        <a:lstStyle/>
        <a:p>
          <a:endParaRPr lang="en-US"/>
        </a:p>
      </dgm:t>
    </dgm:pt>
    <dgm:pt modelId="{033281EB-F4F1-403E-9A34-5AFC3DDEDD6C}">
      <dgm:prSet phldrT="[Text]"/>
      <dgm:spPr/>
      <dgm:t>
        <a:bodyPr/>
        <a:lstStyle/>
        <a:p>
          <a:r>
            <a:rPr lang="en-US"/>
            <a:t>7up Lite</a:t>
          </a:r>
        </a:p>
      </dgm:t>
    </dgm:pt>
    <dgm:pt modelId="{6BF7454A-B88C-4B09-B1F3-E88664D956FE}" type="parTrans" cxnId="{5050813F-4F5D-4452-94D4-A12DC737C122}">
      <dgm:prSet/>
      <dgm:spPr/>
      <dgm:t>
        <a:bodyPr/>
        <a:lstStyle/>
        <a:p>
          <a:endParaRPr lang="en-US"/>
        </a:p>
      </dgm:t>
    </dgm:pt>
    <dgm:pt modelId="{DF345FE2-60F8-41D0-9249-F905DCA35598}" type="sibTrans" cxnId="{5050813F-4F5D-4452-94D4-A12DC737C122}">
      <dgm:prSet/>
      <dgm:spPr/>
      <dgm:t>
        <a:bodyPr/>
        <a:lstStyle/>
        <a:p>
          <a:endParaRPr lang="en-US"/>
        </a:p>
      </dgm:t>
    </dgm:pt>
    <dgm:pt modelId="{FF980C76-7499-408E-BA1E-0C069214EE5A}">
      <dgm:prSet/>
      <dgm:spPr/>
      <dgm:t>
        <a:bodyPr/>
        <a:lstStyle/>
        <a:p>
          <a:r>
            <a:rPr lang="en-US"/>
            <a:t>Mountain Dew</a:t>
          </a:r>
        </a:p>
      </dgm:t>
    </dgm:pt>
    <dgm:pt modelId="{EC500825-041C-4952-9459-5BB8FF6B50A2}" type="parTrans" cxnId="{F9AEF77F-1D78-406C-81A0-01BD9EB73A76}">
      <dgm:prSet/>
      <dgm:spPr/>
      <dgm:t>
        <a:bodyPr/>
        <a:lstStyle/>
        <a:p>
          <a:endParaRPr lang="en-US"/>
        </a:p>
      </dgm:t>
    </dgm:pt>
    <dgm:pt modelId="{1C65CCE2-B221-4F53-8FE7-31935C12BA32}" type="sibTrans" cxnId="{F9AEF77F-1D78-406C-81A0-01BD9EB73A76}">
      <dgm:prSet/>
      <dgm:spPr/>
      <dgm:t>
        <a:bodyPr/>
        <a:lstStyle/>
        <a:p>
          <a:endParaRPr lang="en-US"/>
        </a:p>
      </dgm:t>
    </dgm:pt>
    <dgm:pt modelId="{F6F514F8-C1E5-4B8E-B580-8E23D179ECD5}">
      <dgm:prSet/>
      <dgm:spPr/>
      <dgm:t>
        <a:bodyPr/>
        <a:lstStyle/>
        <a:p>
          <a:r>
            <a:rPr lang="en-US"/>
            <a:t>Mirinda</a:t>
          </a:r>
        </a:p>
      </dgm:t>
    </dgm:pt>
    <dgm:pt modelId="{9B1AA685-1D9B-4663-97D5-99FD1F6FC3A6}" type="parTrans" cxnId="{8283B0AE-C44D-466A-AD4E-1F22E0E342ED}">
      <dgm:prSet/>
      <dgm:spPr/>
      <dgm:t>
        <a:bodyPr/>
        <a:lstStyle/>
        <a:p>
          <a:endParaRPr lang="en-US"/>
        </a:p>
      </dgm:t>
    </dgm:pt>
    <dgm:pt modelId="{F2199658-E33A-4FA6-82A2-4C82086BEA87}" type="sibTrans" cxnId="{8283B0AE-C44D-466A-AD4E-1F22E0E342ED}">
      <dgm:prSet/>
      <dgm:spPr/>
      <dgm:t>
        <a:bodyPr/>
        <a:lstStyle/>
        <a:p>
          <a:endParaRPr lang="en-US"/>
        </a:p>
      </dgm:t>
    </dgm:pt>
    <dgm:pt modelId="{79AB02B5-838F-4421-BB99-C21FE2238340}">
      <dgm:prSet/>
      <dgm:spPr/>
      <dgm:t>
        <a:bodyPr/>
        <a:lstStyle/>
        <a:p>
          <a:r>
            <a:rPr lang="en-US"/>
            <a:t>Aquafina</a:t>
          </a:r>
        </a:p>
      </dgm:t>
    </dgm:pt>
    <dgm:pt modelId="{F0A6D457-B68B-4FA5-BD2F-3718AEA0A9F4}" type="parTrans" cxnId="{C86BE08E-ECA5-449A-916A-5CCCC78F2288}">
      <dgm:prSet/>
      <dgm:spPr/>
      <dgm:t>
        <a:bodyPr/>
        <a:lstStyle/>
        <a:p>
          <a:endParaRPr lang="en-US"/>
        </a:p>
      </dgm:t>
    </dgm:pt>
    <dgm:pt modelId="{67019E58-401B-49F9-8C41-9E6E9667D2E1}" type="sibTrans" cxnId="{C86BE08E-ECA5-449A-916A-5CCCC78F2288}">
      <dgm:prSet/>
      <dgm:spPr/>
      <dgm:t>
        <a:bodyPr/>
        <a:lstStyle/>
        <a:p>
          <a:endParaRPr lang="en-US"/>
        </a:p>
      </dgm:t>
    </dgm:pt>
    <dgm:pt modelId="{5227D758-F1C9-4229-A665-95D83AAE8C2C}">
      <dgm:prSet/>
      <dgm:spPr/>
      <dgm:t>
        <a:bodyPr/>
        <a:lstStyle/>
        <a:p>
          <a:r>
            <a:rPr lang="en-US"/>
            <a:t>Evervess</a:t>
          </a:r>
        </a:p>
      </dgm:t>
    </dgm:pt>
    <dgm:pt modelId="{0080B522-47A9-4127-8FFB-F5A9A281D64C}" type="parTrans" cxnId="{8274CB11-3CC9-4C78-BE1D-7F1A3A465FBC}">
      <dgm:prSet/>
      <dgm:spPr/>
      <dgm:t>
        <a:bodyPr/>
        <a:lstStyle/>
        <a:p>
          <a:endParaRPr lang="en-US"/>
        </a:p>
      </dgm:t>
    </dgm:pt>
    <dgm:pt modelId="{C3A9D6E2-8BE2-4B7A-9E10-52046851EC2E}" type="sibTrans" cxnId="{8274CB11-3CC9-4C78-BE1D-7F1A3A465FBC}">
      <dgm:prSet/>
      <dgm:spPr/>
      <dgm:t>
        <a:bodyPr/>
        <a:lstStyle/>
        <a:p>
          <a:endParaRPr lang="en-US"/>
        </a:p>
      </dgm:t>
    </dgm:pt>
    <dgm:pt modelId="{C9A54048-9EF2-48EC-BFD8-CE0501EC5674}" type="pres">
      <dgm:prSet presAssocID="{2EE928A9-62E5-469E-ADB2-D9672302ABB2}" presName="Name0" presStyleCnt="0">
        <dgm:presLayoutVars>
          <dgm:chMax val="1"/>
          <dgm:dir/>
          <dgm:animLvl val="ctr"/>
          <dgm:resizeHandles val="exact"/>
        </dgm:presLayoutVars>
      </dgm:prSet>
      <dgm:spPr/>
    </dgm:pt>
    <dgm:pt modelId="{15E92164-B43A-4C4A-8FF9-378906A1BD38}" type="pres">
      <dgm:prSet presAssocID="{CA48BC0A-E762-466C-AF1E-2183AE53D971}" presName="centerShape" presStyleLbl="node0" presStyleIdx="0" presStyleCnt="1"/>
      <dgm:spPr>
        <a:prstGeom prst="roundRect">
          <a:avLst/>
        </a:prstGeom>
      </dgm:spPr>
    </dgm:pt>
    <dgm:pt modelId="{518DB3F6-B055-4B01-B699-0EAD76EB2D9F}" type="pres">
      <dgm:prSet presAssocID="{D97DC92C-F917-4E5E-B8F0-1CC0128E2010}" presName="parTrans" presStyleLbl="sibTrans2D1" presStyleIdx="0" presStyleCnt="8"/>
      <dgm:spPr/>
    </dgm:pt>
    <dgm:pt modelId="{F0CE2EDC-10BF-4C38-AD0D-1C578307A8B1}" type="pres">
      <dgm:prSet presAssocID="{D97DC92C-F917-4E5E-B8F0-1CC0128E2010}" presName="connectorText" presStyleLbl="sibTrans2D1" presStyleIdx="0" presStyleCnt="8"/>
      <dgm:spPr/>
    </dgm:pt>
    <dgm:pt modelId="{6FCC4D79-B484-4281-A44A-5E7A4F34FA2B}" type="pres">
      <dgm:prSet presAssocID="{A1C06229-6736-4FB7-9485-4C29FC08848F}" presName="node" presStyleLbl="node1" presStyleIdx="0" presStyleCnt="8">
        <dgm:presLayoutVars>
          <dgm:bulletEnabled val="1"/>
        </dgm:presLayoutVars>
      </dgm:prSet>
      <dgm:spPr>
        <a:prstGeom prst="roundRect">
          <a:avLst/>
        </a:prstGeom>
      </dgm:spPr>
    </dgm:pt>
    <dgm:pt modelId="{7D28E226-4754-4F33-A736-2533157EB95F}" type="pres">
      <dgm:prSet presAssocID="{3331FD76-B334-4BC5-B1AC-DD2DD6FE0D02}" presName="parTrans" presStyleLbl="sibTrans2D1" presStyleIdx="1" presStyleCnt="8"/>
      <dgm:spPr/>
    </dgm:pt>
    <dgm:pt modelId="{202D6860-E068-445B-81C1-C25028F5A646}" type="pres">
      <dgm:prSet presAssocID="{3331FD76-B334-4BC5-B1AC-DD2DD6FE0D02}" presName="connectorText" presStyleLbl="sibTrans2D1" presStyleIdx="1" presStyleCnt="8"/>
      <dgm:spPr/>
    </dgm:pt>
    <dgm:pt modelId="{15406023-2390-41E3-902B-5E333A9934F2}" type="pres">
      <dgm:prSet presAssocID="{08674F8D-8702-4346-AF30-E44BFBDB8084}" presName="node" presStyleLbl="node1" presStyleIdx="1" presStyleCnt="8">
        <dgm:presLayoutVars>
          <dgm:bulletEnabled val="1"/>
        </dgm:presLayoutVars>
      </dgm:prSet>
      <dgm:spPr>
        <a:prstGeom prst="roundRect">
          <a:avLst/>
        </a:prstGeom>
      </dgm:spPr>
    </dgm:pt>
    <dgm:pt modelId="{382D608F-64D7-4C6A-824E-5B33684B0F5D}" type="pres">
      <dgm:prSet presAssocID="{59166EF8-48DF-415D-ADE6-8F9983D8A4A6}" presName="parTrans" presStyleLbl="sibTrans2D1" presStyleIdx="2" presStyleCnt="8"/>
      <dgm:spPr/>
    </dgm:pt>
    <dgm:pt modelId="{2C4E9F2E-7C92-4EAB-B4AD-6CAC61F4511B}" type="pres">
      <dgm:prSet presAssocID="{59166EF8-48DF-415D-ADE6-8F9983D8A4A6}" presName="connectorText" presStyleLbl="sibTrans2D1" presStyleIdx="2" presStyleCnt="8"/>
      <dgm:spPr/>
    </dgm:pt>
    <dgm:pt modelId="{51037530-7E68-4FE0-B622-D03607C420E2}" type="pres">
      <dgm:prSet presAssocID="{477F665B-47F8-43A6-872E-45FDF1B82E3E}" presName="node" presStyleLbl="node1" presStyleIdx="2" presStyleCnt="8">
        <dgm:presLayoutVars>
          <dgm:bulletEnabled val="1"/>
        </dgm:presLayoutVars>
      </dgm:prSet>
      <dgm:spPr>
        <a:prstGeom prst="roundRect">
          <a:avLst/>
        </a:prstGeom>
      </dgm:spPr>
    </dgm:pt>
    <dgm:pt modelId="{2376A8AA-A5A3-461A-99B6-B9EA85D63325}" type="pres">
      <dgm:prSet presAssocID="{6BF7454A-B88C-4B09-B1F3-E88664D956FE}" presName="parTrans" presStyleLbl="sibTrans2D1" presStyleIdx="3" presStyleCnt="8"/>
      <dgm:spPr/>
    </dgm:pt>
    <dgm:pt modelId="{36734A9D-6932-4451-AF12-7BE3161F75F7}" type="pres">
      <dgm:prSet presAssocID="{6BF7454A-B88C-4B09-B1F3-E88664D956FE}" presName="connectorText" presStyleLbl="sibTrans2D1" presStyleIdx="3" presStyleCnt="8"/>
      <dgm:spPr/>
    </dgm:pt>
    <dgm:pt modelId="{A7547292-3C15-4C88-B287-3C397994674A}" type="pres">
      <dgm:prSet presAssocID="{033281EB-F4F1-403E-9A34-5AFC3DDEDD6C}" presName="node" presStyleLbl="node1" presStyleIdx="3" presStyleCnt="8">
        <dgm:presLayoutVars>
          <dgm:bulletEnabled val="1"/>
        </dgm:presLayoutVars>
      </dgm:prSet>
      <dgm:spPr>
        <a:prstGeom prst="roundRect">
          <a:avLst/>
        </a:prstGeom>
      </dgm:spPr>
    </dgm:pt>
    <dgm:pt modelId="{84AD7517-3074-4DF3-8D42-ED1777CAA0E0}" type="pres">
      <dgm:prSet presAssocID="{EC500825-041C-4952-9459-5BB8FF6B50A2}" presName="parTrans" presStyleLbl="sibTrans2D1" presStyleIdx="4" presStyleCnt="8"/>
      <dgm:spPr/>
    </dgm:pt>
    <dgm:pt modelId="{49C1C22B-1F72-49BB-947D-6D015141A001}" type="pres">
      <dgm:prSet presAssocID="{EC500825-041C-4952-9459-5BB8FF6B50A2}" presName="connectorText" presStyleLbl="sibTrans2D1" presStyleIdx="4" presStyleCnt="8"/>
      <dgm:spPr/>
    </dgm:pt>
    <dgm:pt modelId="{1AF62D39-0EDA-416F-A3A6-9C00A355C16B}" type="pres">
      <dgm:prSet presAssocID="{FF980C76-7499-408E-BA1E-0C069214EE5A}" presName="node" presStyleLbl="node1" presStyleIdx="4" presStyleCnt="8">
        <dgm:presLayoutVars>
          <dgm:bulletEnabled val="1"/>
        </dgm:presLayoutVars>
      </dgm:prSet>
      <dgm:spPr>
        <a:prstGeom prst="roundRect">
          <a:avLst/>
        </a:prstGeom>
      </dgm:spPr>
    </dgm:pt>
    <dgm:pt modelId="{34CA3441-8A68-4C58-9C50-DA5F9A55292C}" type="pres">
      <dgm:prSet presAssocID="{9B1AA685-1D9B-4663-97D5-99FD1F6FC3A6}" presName="parTrans" presStyleLbl="sibTrans2D1" presStyleIdx="5" presStyleCnt="8"/>
      <dgm:spPr/>
    </dgm:pt>
    <dgm:pt modelId="{31575B95-64D1-4777-A900-8521C6986F29}" type="pres">
      <dgm:prSet presAssocID="{9B1AA685-1D9B-4663-97D5-99FD1F6FC3A6}" presName="connectorText" presStyleLbl="sibTrans2D1" presStyleIdx="5" presStyleCnt="8"/>
      <dgm:spPr/>
    </dgm:pt>
    <dgm:pt modelId="{D7F334C7-7366-4590-96B2-CF8B7A519FD1}" type="pres">
      <dgm:prSet presAssocID="{F6F514F8-C1E5-4B8E-B580-8E23D179ECD5}" presName="node" presStyleLbl="node1" presStyleIdx="5" presStyleCnt="8">
        <dgm:presLayoutVars>
          <dgm:bulletEnabled val="1"/>
        </dgm:presLayoutVars>
      </dgm:prSet>
      <dgm:spPr>
        <a:prstGeom prst="roundRect">
          <a:avLst/>
        </a:prstGeom>
      </dgm:spPr>
    </dgm:pt>
    <dgm:pt modelId="{C75CBC3A-D0DB-471E-93AB-5DF5CB5684D9}" type="pres">
      <dgm:prSet presAssocID="{F0A6D457-B68B-4FA5-BD2F-3718AEA0A9F4}" presName="parTrans" presStyleLbl="sibTrans2D1" presStyleIdx="6" presStyleCnt="8"/>
      <dgm:spPr/>
    </dgm:pt>
    <dgm:pt modelId="{89D5EAA9-1E13-45BB-9446-2AAD991AAB3D}" type="pres">
      <dgm:prSet presAssocID="{F0A6D457-B68B-4FA5-BD2F-3718AEA0A9F4}" presName="connectorText" presStyleLbl="sibTrans2D1" presStyleIdx="6" presStyleCnt="8"/>
      <dgm:spPr/>
    </dgm:pt>
    <dgm:pt modelId="{A056DE27-509B-4E4C-B3F1-09CD58097167}" type="pres">
      <dgm:prSet presAssocID="{79AB02B5-838F-4421-BB99-C21FE2238340}" presName="node" presStyleLbl="node1" presStyleIdx="6" presStyleCnt="8">
        <dgm:presLayoutVars>
          <dgm:bulletEnabled val="1"/>
        </dgm:presLayoutVars>
      </dgm:prSet>
      <dgm:spPr>
        <a:prstGeom prst="roundRect">
          <a:avLst/>
        </a:prstGeom>
      </dgm:spPr>
    </dgm:pt>
    <dgm:pt modelId="{B1B1122C-CD3D-46D7-9B44-E21890D83D0E}" type="pres">
      <dgm:prSet presAssocID="{0080B522-47A9-4127-8FFB-F5A9A281D64C}" presName="parTrans" presStyleLbl="sibTrans2D1" presStyleIdx="7" presStyleCnt="8"/>
      <dgm:spPr/>
    </dgm:pt>
    <dgm:pt modelId="{1C297F2B-00CC-4F9F-80A2-393E062E23B7}" type="pres">
      <dgm:prSet presAssocID="{0080B522-47A9-4127-8FFB-F5A9A281D64C}" presName="connectorText" presStyleLbl="sibTrans2D1" presStyleIdx="7" presStyleCnt="8"/>
      <dgm:spPr/>
    </dgm:pt>
    <dgm:pt modelId="{CDEC106F-2C0B-43CD-A32D-32C191B00669}" type="pres">
      <dgm:prSet presAssocID="{5227D758-F1C9-4229-A665-95D83AAE8C2C}" presName="node" presStyleLbl="node1" presStyleIdx="7" presStyleCnt="8">
        <dgm:presLayoutVars>
          <dgm:bulletEnabled val="1"/>
        </dgm:presLayoutVars>
      </dgm:prSet>
      <dgm:spPr>
        <a:prstGeom prst="roundRect">
          <a:avLst/>
        </a:prstGeom>
      </dgm:spPr>
    </dgm:pt>
  </dgm:ptLst>
  <dgm:cxnLst>
    <dgm:cxn modelId="{B4C51106-7094-4551-9051-07C202198AF8}" type="presOf" srcId="{D97DC92C-F917-4E5E-B8F0-1CC0128E2010}" destId="{F0CE2EDC-10BF-4C38-AD0D-1C578307A8B1}" srcOrd="1" destOrd="0" presId="urn:microsoft.com/office/officeart/2005/8/layout/radial5"/>
    <dgm:cxn modelId="{8274CB11-3CC9-4C78-BE1D-7F1A3A465FBC}" srcId="{CA48BC0A-E762-466C-AF1E-2183AE53D971}" destId="{5227D758-F1C9-4229-A665-95D83AAE8C2C}" srcOrd="7" destOrd="0" parTransId="{0080B522-47A9-4127-8FFB-F5A9A281D64C}" sibTransId="{C3A9D6E2-8BE2-4B7A-9E10-52046851EC2E}"/>
    <dgm:cxn modelId="{6ABC9217-9605-4A18-9A95-8C37C43C8C0A}" type="presOf" srcId="{477F665B-47F8-43A6-872E-45FDF1B82E3E}" destId="{51037530-7E68-4FE0-B622-D03607C420E2}" srcOrd="0" destOrd="0" presId="urn:microsoft.com/office/officeart/2005/8/layout/radial5"/>
    <dgm:cxn modelId="{B5D33221-864E-4F7A-807C-9325AB7324E8}" type="presOf" srcId="{9B1AA685-1D9B-4663-97D5-99FD1F6FC3A6}" destId="{34CA3441-8A68-4C58-9C50-DA5F9A55292C}" srcOrd="0" destOrd="0" presId="urn:microsoft.com/office/officeart/2005/8/layout/radial5"/>
    <dgm:cxn modelId="{F7FC8E2A-DF64-4519-967F-7D1A92755C03}" type="presOf" srcId="{F0A6D457-B68B-4FA5-BD2F-3718AEA0A9F4}" destId="{89D5EAA9-1E13-45BB-9446-2AAD991AAB3D}" srcOrd="1" destOrd="0" presId="urn:microsoft.com/office/officeart/2005/8/layout/radial5"/>
    <dgm:cxn modelId="{05128E2B-E611-4E00-AA15-129409CFAE3C}" type="presOf" srcId="{F6F514F8-C1E5-4B8E-B580-8E23D179ECD5}" destId="{D7F334C7-7366-4590-96B2-CF8B7A519FD1}" srcOrd="0" destOrd="0" presId="urn:microsoft.com/office/officeart/2005/8/layout/radial5"/>
    <dgm:cxn modelId="{304BDB35-6492-436C-9880-8A72CA97611C}" type="presOf" srcId="{3331FD76-B334-4BC5-B1AC-DD2DD6FE0D02}" destId="{202D6860-E068-445B-81C1-C25028F5A646}" srcOrd="1" destOrd="0" presId="urn:microsoft.com/office/officeart/2005/8/layout/radial5"/>
    <dgm:cxn modelId="{7351EA36-9DFE-4038-923B-3732974829BF}" type="presOf" srcId="{EC500825-041C-4952-9459-5BB8FF6B50A2}" destId="{49C1C22B-1F72-49BB-947D-6D015141A001}" srcOrd="1" destOrd="0" presId="urn:microsoft.com/office/officeart/2005/8/layout/radial5"/>
    <dgm:cxn modelId="{C939AE3A-39DF-40A3-8952-4F83288B184B}" type="presOf" srcId="{5227D758-F1C9-4229-A665-95D83AAE8C2C}" destId="{CDEC106F-2C0B-43CD-A32D-32C191B00669}" srcOrd="0" destOrd="0" presId="urn:microsoft.com/office/officeart/2005/8/layout/radial5"/>
    <dgm:cxn modelId="{80D8F53E-1995-43F7-BCC9-DB09CFDBDBE4}" type="presOf" srcId="{3331FD76-B334-4BC5-B1AC-DD2DD6FE0D02}" destId="{7D28E226-4754-4F33-A736-2533157EB95F}" srcOrd="0" destOrd="0" presId="urn:microsoft.com/office/officeart/2005/8/layout/radial5"/>
    <dgm:cxn modelId="{5050813F-4F5D-4452-94D4-A12DC737C122}" srcId="{CA48BC0A-E762-466C-AF1E-2183AE53D971}" destId="{033281EB-F4F1-403E-9A34-5AFC3DDEDD6C}" srcOrd="3" destOrd="0" parTransId="{6BF7454A-B88C-4B09-B1F3-E88664D956FE}" sibTransId="{DF345FE2-60F8-41D0-9249-F905DCA35598}"/>
    <dgm:cxn modelId="{6C9CFA6E-67EC-4DF7-8BB0-407759ED9A07}" type="presOf" srcId="{6BF7454A-B88C-4B09-B1F3-E88664D956FE}" destId="{2376A8AA-A5A3-461A-99B6-B9EA85D63325}" srcOrd="0" destOrd="0" presId="urn:microsoft.com/office/officeart/2005/8/layout/radial5"/>
    <dgm:cxn modelId="{ADC59050-7DA9-49E6-A2C2-6AAEDE4CCF62}" type="presOf" srcId="{F0A6D457-B68B-4FA5-BD2F-3718AEA0A9F4}" destId="{C75CBC3A-D0DB-471E-93AB-5DF5CB5684D9}" srcOrd="0" destOrd="0" presId="urn:microsoft.com/office/officeart/2005/8/layout/radial5"/>
    <dgm:cxn modelId="{8C3CE355-79E6-47BD-A78F-E74DC4500997}" type="presOf" srcId="{D97DC92C-F917-4E5E-B8F0-1CC0128E2010}" destId="{518DB3F6-B055-4B01-B699-0EAD76EB2D9F}" srcOrd="0" destOrd="0" presId="urn:microsoft.com/office/officeart/2005/8/layout/radial5"/>
    <dgm:cxn modelId="{9D18BC57-4103-4E96-849A-F5D6DB6DEFEE}" srcId="{CA48BC0A-E762-466C-AF1E-2183AE53D971}" destId="{A1C06229-6736-4FB7-9485-4C29FC08848F}" srcOrd="0" destOrd="0" parTransId="{D97DC92C-F917-4E5E-B8F0-1CC0128E2010}" sibTransId="{DAED7655-4CE2-4434-A989-5F1FCD96EEAA}"/>
    <dgm:cxn modelId="{A15E7779-B1D2-4A61-8C62-0C4FE12CC842}" type="presOf" srcId="{08674F8D-8702-4346-AF30-E44BFBDB8084}" destId="{15406023-2390-41E3-902B-5E333A9934F2}" srcOrd="0" destOrd="0" presId="urn:microsoft.com/office/officeart/2005/8/layout/radial5"/>
    <dgm:cxn modelId="{5DEFE87B-4AC4-4DC0-A9D1-F9D4726BC9FC}" type="presOf" srcId="{A1C06229-6736-4FB7-9485-4C29FC08848F}" destId="{6FCC4D79-B484-4281-A44A-5E7A4F34FA2B}" srcOrd="0" destOrd="0" presId="urn:microsoft.com/office/officeart/2005/8/layout/radial5"/>
    <dgm:cxn modelId="{F9AEF77F-1D78-406C-81A0-01BD9EB73A76}" srcId="{CA48BC0A-E762-466C-AF1E-2183AE53D971}" destId="{FF980C76-7499-408E-BA1E-0C069214EE5A}" srcOrd="4" destOrd="0" parTransId="{EC500825-041C-4952-9459-5BB8FF6B50A2}" sibTransId="{1C65CCE2-B221-4F53-8FE7-31935C12BA32}"/>
    <dgm:cxn modelId="{8660A980-ECC7-4F38-AF57-8E289A58A688}" type="presOf" srcId="{FF980C76-7499-408E-BA1E-0C069214EE5A}" destId="{1AF62D39-0EDA-416F-A3A6-9C00A355C16B}" srcOrd="0" destOrd="0" presId="urn:microsoft.com/office/officeart/2005/8/layout/radial5"/>
    <dgm:cxn modelId="{A8229887-C128-434B-9121-686B101FF88C}" type="presOf" srcId="{59166EF8-48DF-415D-ADE6-8F9983D8A4A6}" destId="{2C4E9F2E-7C92-4EAB-B4AD-6CAC61F4511B}" srcOrd="1" destOrd="0" presId="urn:microsoft.com/office/officeart/2005/8/layout/radial5"/>
    <dgm:cxn modelId="{8737068B-D47B-44A6-BAFC-78DF6187FB29}" type="presOf" srcId="{79AB02B5-838F-4421-BB99-C21FE2238340}" destId="{A056DE27-509B-4E4C-B3F1-09CD58097167}" srcOrd="0" destOrd="0" presId="urn:microsoft.com/office/officeart/2005/8/layout/radial5"/>
    <dgm:cxn modelId="{CCEB098D-8EED-4096-916F-C49B05E99E12}" type="presOf" srcId="{0080B522-47A9-4127-8FFB-F5A9A281D64C}" destId="{B1B1122C-CD3D-46D7-9B44-E21890D83D0E}" srcOrd="0" destOrd="0" presId="urn:microsoft.com/office/officeart/2005/8/layout/radial5"/>
    <dgm:cxn modelId="{5E5C9B8D-91C9-4B97-A264-D31ED33813EB}" srcId="{CA48BC0A-E762-466C-AF1E-2183AE53D971}" destId="{477F665B-47F8-43A6-872E-45FDF1B82E3E}" srcOrd="2" destOrd="0" parTransId="{59166EF8-48DF-415D-ADE6-8F9983D8A4A6}" sibTransId="{2C0D12A8-7417-4374-91C0-3B24C1EAEECE}"/>
    <dgm:cxn modelId="{C86BE08E-ECA5-449A-916A-5CCCC78F2288}" srcId="{CA48BC0A-E762-466C-AF1E-2183AE53D971}" destId="{79AB02B5-838F-4421-BB99-C21FE2238340}" srcOrd="6" destOrd="0" parTransId="{F0A6D457-B68B-4FA5-BD2F-3718AEA0A9F4}" sibTransId="{67019E58-401B-49F9-8C41-9E6E9667D2E1}"/>
    <dgm:cxn modelId="{F1E40F91-59E3-4AD4-854E-B9D8EFF200ED}" type="presOf" srcId="{9B1AA685-1D9B-4663-97D5-99FD1F6FC3A6}" destId="{31575B95-64D1-4777-A900-8521C6986F29}" srcOrd="1" destOrd="0" presId="urn:microsoft.com/office/officeart/2005/8/layout/radial5"/>
    <dgm:cxn modelId="{B3E92AA2-26B6-4D7E-91C5-B7A7871BFF4D}" type="presOf" srcId="{033281EB-F4F1-403E-9A34-5AFC3DDEDD6C}" destId="{A7547292-3C15-4C88-B287-3C397994674A}" srcOrd="0" destOrd="0" presId="urn:microsoft.com/office/officeart/2005/8/layout/radial5"/>
    <dgm:cxn modelId="{812F3EAE-4B30-464A-BECC-2C5FDF780EEE}" type="presOf" srcId="{2EE928A9-62E5-469E-ADB2-D9672302ABB2}" destId="{C9A54048-9EF2-48EC-BFD8-CE0501EC5674}" srcOrd="0" destOrd="0" presId="urn:microsoft.com/office/officeart/2005/8/layout/radial5"/>
    <dgm:cxn modelId="{8283B0AE-C44D-466A-AD4E-1F22E0E342ED}" srcId="{CA48BC0A-E762-466C-AF1E-2183AE53D971}" destId="{F6F514F8-C1E5-4B8E-B580-8E23D179ECD5}" srcOrd="5" destOrd="0" parTransId="{9B1AA685-1D9B-4663-97D5-99FD1F6FC3A6}" sibTransId="{F2199658-E33A-4FA6-82A2-4C82086BEA87}"/>
    <dgm:cxn modelId="{601297CD-F308-468B-ACAC-DC3F04BCD20E}" type="presOf" srcId="{59166EF8-48DF-415D-ADE6-8F9983D8A4A6}" destId="{382D608F-64D7-4C6A-824E-5B33684B0F5D}" srcOrd="0" destOrd="0" presId="urn:microsoft.com/office/officeart/2005/8/layout/radial5"/>
    <dgm:cxn modelId="{C633B4D7-D2EF-44EC-B66D-20DC31DA33DA}" type="presOf" srcId="{CA48BC0A-E762-466C-AF1E-2183AE53D971}" destId="{15E92164-B43A-4C4A-8FF9-378906A1BD38}" srcOrd="0" destOrd="0" presId="urn:microsoft.com/office/officeart/2005/8/layout/radial5"/>
    <dgm:cxn modelId="{CD7CA7E6-1EE8-4BDA-96C2-06861B51576B}" type="presOf" srcId="{0080B522-47A9-4127-8FFB-F5A9A281D64C}" destId="{1C297F2B-00CC-4F9F-80A2-393E062E23B7}" srcOrd="1" destOrd="0" presId="urn:microsoft.com/office/officeart/2005/8/layout/radial5"/>
    <dgm:cxn modelId="{237EF6E6-8E7A-4C25-8B83-423A86634BD3}" srcId="{2EE928A9-62E5-469E-ADB2-D9672302ABB2}" destId="{CA48BC0A-E762-466C-AF1E-2183AE53D971}" srcOrd="0" destOrd="0" parTransId="{8EE1D822-BBB8-436D-8ECE-D1D72A0165F8}" sibTransId="{31B2820B-3303-43D3-A3B5-186C0E391876}"/>
    <dgm:cxn modelId="{88655DF4-FFBE-490D-BE82-F6F749A2258B}" type="presOf" srcId="{6BF7454A-B88C-4B09-B1F3-E88664D956FE}" destId="{36734A9D-6932-4451-AF12-7BE3161F75F7}" srcOrd="1" destOrd="0" presId="urn:microsoft.com/office/officeart/2005/8/layout/radial5"/>
    <dgm:cxn modelId="{4B358BF5-8913-43D6-8C1A-F5BC1C577988}" srcId="{CA48BC0A-E762-466C-AF1E-2183AE53D971}" destId="{08674F8D-8702-4346-AF30-E44BFBDB8084}" srcOrd="1" destOrd="0" parTransId="{3331FD76-B334-4BC5-B1AC-DD2DD6FE0D02}" sibTransId="{84343B8B-0821-4A37-AB5A-48D39649C10B}"/>
    <dgm:cxn modelId="{78CDD3FB-DE73-4671-9F64-A535DAF81F5C}" type="presOf" srcId="{EC500825-041C-4952-9459-5BB8FF6B50A2}" destId="{84AD7517-3074-4DF3-8D42-ED1777CAA0E0}" srcOrd="0" destOrd="0" presId="urn:microsoft.com/office/officeart/2005/8/layout/radial5"/>
    <dgm:cxn modelId="{9088413B-3D02-4986-82F4-AD9128DE948C}" type="presParOf" srcId="{C9A54048-9EF2-48EC-BFD8-CE0501EC5674}" destId="{15E92164-B43A-4C4A-8FF9-378906A1BD38}" srcOrd="0" destOrd="0" presId="urn:microsoft.com/office/officeart/2005/8/layout/radial5"/>
    <dgm:cxn modelId="{D0724AB3-BA7D-4D57-9D52-0417D698CBB0}" type="presParOf" srcId="{C9A54048-9EF2-48EC-BFD8-CE0501EC5674}" destId="{518DB3F6-B055-4B01-B699-0EAD76EB2D9F}" srcOrd="1" destOrd="0" presId="urn:microsoft.com/office/officeart/2005/8/layout/radial5"/>
    <dgm:cxn modelId="{52211F48-19FA-42CF-B551-C107CE886EC1}" type="presParOf" srcId="{518DB3F6-B055-4B01-B699-0EAD76EB2D9F}" destId="{F0CE2EDC-10BF-4C38-AD0D-1C578307A8B1}" srcOrd="0" destOrd="0" presId="urn:microsoft.com/office/officeart/2005/8/layout/radial5"/>
    <dgm:cxn modelId="{BF1A95FD-6A8E-4425-A893-8C4D2156E817}" type="presParOf" srcId="{C9A54048-9EF2-48EC-BFD8-CE0501EC5674}" destId="{6FCC4D79-B484-4281-A44A-5E7A4F34FA2B}" srcOrd="2" destOrd="0" presId="urn:microsoft.com/office/officeart/2005/8/layout/radial5"/>
    <dgm:cxn modelId="{7A5FCC70-CACD-44B5-BC0F-4C3F25C522AF}" type="presParOf" srcId="{C9A54048-9EF2-48EC-BFD8-CE0501EC5674}" destId="{7D28E226-4754-4F33-A736-2533157EB95F}" srcOrd="3" destOrd="0" presId="urn:microsoft.com/office/officeart/2005/8/layout/radial5"/>
    <dgm:cxn modelId="{2CCD4B66-B8CD-43C3-AB60-589FA452F4CB}" type="presParOf" srcId="{7D28E226-4754-4F33-A736-2533157EB95F}" destId="{202D6860-E068-445B-81C1-C25028F5A646}" srcOrd="0" destOrd="0" presId="urn:microsoft.com/office/officeart/2005/8/layout/radial5"/>
    <dgm:cxn modelId="{08D40CA7-FDD4-49C0-B31D-B7A900379A4C}" type="presParOf" srcId="{C9A54048-9EF2-48EC-BFD8-CE0501EC5674}" destId="{15406023-2390-41E3-902B-5E333A9934F2}" srcOrd="4" destOrd="0" presId="urn:microsoft.com/office/officeart/2005/8/layout/radial5"/>
    <dgm:cxn modelId="{50D00285-522C-46BD-8E78-7F24D0EF492B}" type="presParOf" srcId="{C9A54048-9EF2-48EC-BFD8-CE0501EC5674}" destId="{382D608F-64D7-4C6A-824E-5B33684B0F5D}" srcOrd="5" destOrd="0" presId="urn:microsoft.com/office/officeart/2005/8/layout/radial5"/>
    <dgm:cxn modelId="{471D87E6-5BE9-4FB3-BFA0-023F1347CAF4}" type="presParOf" srcId="{382D608F-64D7-4C6A-824E-5B33684B0F5D}" destId="{2C4E9F2E-7C92-4EAB-B4AD-6CAC61F4511B}" srcOrd="0" destOrd="0" presId="urn:microsoft.com/office/officeart/2005/8/layout/radial5"/>
    <dgm:cxn modelId="{46B23567-2BE0-4705-9AD9-C02FEB172338}" type="presParOf" srcId="{C9A54048-9EF2-48EC-BFD8-CE0501EC5674}" destId="{51037530-7E68-4FE0-B622-D03607C420E2}" srcOrd="6" destOrd="0" presId="urn:microsoft.com/office/officeart/2005/8/layout/radial5"/>
    <dgm:cxn modelId="{8398423F-AA08-499B-AF9F-7CDA73C3BF7B}" type="presParOf" srcId="{C9A54048-9EF2-48EC-BFD8-CE0501EC5674}" destId="{2376A8AA-A5A3-461A-99B6-B9EA85D63325}" srcOrd="7" destOrd="0" presId="urn:microsoft.com/office/officeart/2005/8/layout/radial5"/>
    <dgm:cxn modelId="{9FC83D34-E79A-46F1-8665-0EB783155887}" type="presParOf" srcId="{2376A8AA-A5A3-461A-99B6-B9EA85D63325}" destId="{36734A9D-6932-4451-AF12-7BE3161F75F7}" srcOrd="0" destOrd="0" presId="urn:microsoft.com/office/officeart/2005/8/layout/radial5"/>
    <dgm:cxn modelId="{07A26E44-6DF4-43AC-9E22-D74A80009E86}" type="presParOf" srcId="{C9A54048-9EF2-48EC-BFD8-CE0501EC5674}" destId="{A7547292-3C15-4C88-B287-3C397994674A}" srcOrd="8" destOrd="0" presId="urn:microsoft.com/office/officeart/2005/8/layout/radial5"/>
    <dgm:cxn modelId="{C0320D9C-4354-411D-800E-5F073485A62D}" type="presParOf" srcId="{C9A54048-9EF2-48EC-BFD8-CE0501EC5674}" destId="{84AD7517-3074-4DF3-8D42-ED1777CAA0E0}" srcOrd="9" destOrd="0" presId="urn:microsoft.com/office/officeart/2005/8/layout/radial5"/>
    <dgm:cxn modelId="{D810BE62-38F6-4521-87CD-785E62E97494}" type="presParOf" srcId="{84AD7517-3074-4DF3-8D42-ED1777CAA0E0}" destId="{49C1C22B-1F72-49BB-947D-6D015141A001}" srcOrd="0" destOrd="0" presId="urn:microsoft.com/office/officeart/2005/8/layout/radial5"/>
    <dgm:cxn modelId="{D3354F76-4588-4429-A7B2-F321052424E0}" type="presParOf" srcId="{C9A54048-9EF2-48EC-BFD8-CE0501EC5674}" destId="{1AF62D39-0EDA-416F-A3A6-9C00A355C16B}" srcOrd="10" destOrd="0" presId="urn:microsoft.com/office/officeart/2005/8/layout/radial5"/>
    <dgm:cxn modelId="{279BD7FA-CA27-4290-9F99-D49BD51A01F3}" type="presParOf" srcId="{C9A54048-9EF2-48EC-BFD8-CE0501EC5674}" destId="{34CA3441-8A68-4C58-9C50-DA5F9A55292C}" srcOrd="11" destOrd="0" presId="urn:microsoft.com/office/officeart/2005/8/layout/radial5"/>
    <dgm:cxn modelId="{A9F31E39-BA9E-4DAF-A1BB-511476574A3C}" type="presParOf" srcId="{34CA3441-8A68-4C58-9C50-DA5F9A55292C}" destId="{31575B95-64D1-4777-A900-8521C6986F29}" srcOrd="0" destOrd="0" presId="urn:microsoft.com/office/officeart/2005/8/layout/radial5"/>
    <dgm:cxn modelId="{D29D02CA-482E-4092-BDA9-BAE663216B16}" type="presParOf" srcId="{C9A54048-9EF2-48EC-BFD8-CE0501EC5674}" destId="{D7F334C7-7366-4590-96B2-CF8B7A519FD1}" srcOrd="12" destOrd="0" presId="urn:microsoft.com/office/officeart/2005/8/layout/radial5"/>
    <dgm:cxn modelId="{431C0D23-3F7C-4D3F-A4E0-F5C4170F8FAF}" type="presParOf" srcId="{C9A54048-9EF2-48EC-BFD8-CE0501EC5674}" destId="{C75CBC3A-D0DB-471E-93AB-5DF5CB5684D9}" srcOrd="13" destOrd="0" presId="urn:microsoft.com/office/officeart/2005/8/layout/radial5"/>
    <dgm:cxn modelId="{D2491837-58AB-44C4-A461-0193EC331AC1}" type="presParOf" srcId="{C75CBC3A-D0DB-471E-93AB-5DF5CB5684D9}" destId="{89D5EAA9-1E13-45BB-9446-2AAD991AAB3D}" srcOrd="0" destOrd="0" presId="urn:microsoft.com/office/officeart/2005/8/layout/radial5"/>
    <dgm:cxn modelId="{2924EA11-16C3-4703-8D56-AF451AC371A2}" type="presParOf" srcId="{C9A54048-9EF2-48EC-BFD8-CE0501EC5674}" destId="{A056DE27-509B-4E4C-B3F1-09CD58097167}" srcOrd="14" destOrd="0" presId="urn:microsoft.com/office/officeart/2005/8/layout/radial5"/>
    <dgm:cxn modelId="{24BA971D-F0C8-477D-88BC-7898A2D82989}" type="presParOf" srcId="{C9A54048-9EF2-48EC-BFD8-CE0501EC5674}" destId="{B1B1122C-CD3D-46D7-9B44-E21890D83D0E}" srcOrd="15" destOrd="0" presId="urn:microsoft.com/office/officeart/2005/8/layout/radial5"/>
    <dgm:cxn modelId="{C87BB44F-63BD-4046-9CC8-1B395819A243}" type="presParOf" srcId="{B1B1122C-CD3D-46D7-9B44-E21890D83D0E}" destId="{1C297F2B-00CC-4F9F-80A2-393E062E23B7}" srcOrd="0" destOrd="0" presId="urn:microsoft.com/office/officeart/2005/8/layout/radial5"/>
    <dgm:cxn modelId="{F82E4D3E-BA46-40A1-87F6-54276772AD43}" type="presParOf" srcId="{C9A54048-9EF2-48EC-BFD8-CE0501EC5674}" destId="{CDEC106F-2C0B-43CD-A32D-32C191B00669}" srcOrd="16" destOrd="0" presId="urn:microsoft.com/office/officeart/2005/8/layout/radial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69D93D-1A3A-4EC0-86C8-B9C6CA367A7E}" type="doc">
      <dgm:prSet loTypeId="urn:microsoft.com/office/officeart/2011/layout/CircleProcess" loCatId="process" qsTypeId="urn:microsoft.com/office/officeart/2005/8/quickstyle/simple1" qsCatId="simple" csTypeId="urn:microsoft.com/office/officeart/2005/8/colors/accent1_2" csCatId="accent1" phldr="1"/>
      <dgm:spPr/>
    </dgm:pt>
    <dgm:pt modelId="{815ABC6A-2A5B-4E2B-8755-9F70ADDE0005}">
      <dgm:prSet phldrT="[Text]" custT="1"/>
      <dgm:spPr/>
      <dgm:t>
        <a:bodyPr/>
        <a:lstStyle/>
        <a:p>
          <a:r>
            <a:rPr lang="en-US" sz="1500"/>
            <a:t>Manufracturer</a:t>
          </a:r>
        </a:p>
      </dgm:t>
    </dgm:pt>
    <dgm:pt modelId="{EF9448CB-191A-42ED-8E55-A48E356AA231}" type="parTrans" cxnId="{503EA2F4-9BD6-4B71-B7D5-80FF95CB680B}">
      <dgm:prSet/>
      <dgm:spPr/>
      <dgm:t>
        <a:bodyPr/>
        <a:lstStyle/>
        <a:p>
          <a:endParaRPr lang="en-US"/>
        </a:p>
      </dgm:t>
    </dgm:pt>
    <dgm:pt modelId="{0DEB8740-CEB9-418F-AB47-EB1ED6C6D23D}" type="sibTrans" cxnId="{503EA2F4-9BD6-4B71-B7D5-80FF95CB680B}">
      <dgm:prSet/>
      <dgm:spPr/>
      <dgm:t>
        <a:bodyPr/>
        <a:lstStyle/>
        <a:p>
          <a:endParaRPr lang="en-US"/>
        </a:p>
      </dgm:t>
    </dgm:pt>
    <dgm:pt modelId="{A11312AF-5DF9-4E65-B491-C7C1CFDCEE96}">
      <dgm:prSet phldrT="[Text]" custT="1"/>
      <dgm:spPr/>
      <dgm:t>
        <a:bodyPr/>
        <a:lstStyle/>
        <a:p>
          <a:r>
            <a:rPr lang="en-US" sz="1500"/>
            <a:t>Bottler</a:t>
          </a:r>
        </a:p>
      </dgm:t>
    </dgm:pt>
    <dgm:pt modelId="{A1C968A2-B6AF-4D8C-9FA9-C9BA5B5F3910}" type="parTrans" cxnId="{E63B8C70-671E-4A02-952D-414FE5BD2F88}">
      <dgm:prSet/>
      <dgm:spPr/>
      <dgm:t>
        <a:bodyPr/>
        <a:lstStyle/>
        <a:p>
          <a:endParaRPr lang="en-US"/>
        </a:p>
      </dgm:t>
    </dgm:pt>
    <dgm:pt modelId="{C28C88BA-00BC-4373-B9F1-0518767DDB3A}" type="sibTrans" cxnId="{E63B8C70-671E-4A02-952D-414FE5BD2F88}">
      <dgm:prSet/>
      <dgm:spPr/>
      <dgm:t>
        <a:bodyPr/>
        <a:lstStyle/>
        <a:p>
          <a:endParaRPr lang="en-US"/>
        </a:p>
      </dgm:t>
    </dgm:pt>
    <dgm:pt modelId="{AADEFD11-BA58-49E8-B3CF-E31787C7B2AC}">
      <dgm:prSet phldrT="[Text]" custT="1"/>
      <dgm:spPr/>
      <dgm:t>
        <a:bodyPr/>
        <a:lstStyle/>
        <a:p>
          <a:r>
            <a:rPr lang="en-US" sz="1400"/>
            <a:t>Distributor</a:t>
          </a:r>
        </a:p>
      </dgm:t>
    </dgm:pt>
    <dgm:pt modelId="{E2B11669-0A86-46DD-8F72-0E88D8B0D1D6}" type="parTrans" cxnId="{5A5476FC-8D3A-43D4-B553-6CE6074474E5}">
      <dgm:prSet/>
      <dgm:spPr/>
      <dgm:t>
        <a:bodyPr/>
        <a:lstStyle/>
        <a:p>
          <a:endParaRPr lang="en-US"/>
        </a:p>
      </dgm:t>
    </dgm:pt>
    <dgm:pt modelId="{07143E19-F845-44E5-B3DB-AE79892AF97B}" type="sibTrans" cxnId="{5A5476FC-8D3A-43D4-B553-6CE6074474E5}">
      <dgm:prSet/>
      <dgm:spPr/>
      <dgm:t>
        <a:bodyPr/>
        <a:lstStyle/>
        <a:p>
          <a:endParaRPr lang="en-US"/>
        </a:p>
      </dgm:t>
    </dgm:pt>
    <dgm:pt modelId="{F561DAB4-AB87-4A85-BA4F-CD83B1A8575E}">
      <dgm:prSet/>
      <dgm:spPr/>
      <dgm:t>
        <a:bodyPr/>
        <a:lstStyle/>
        <a:p>
          <a:r>
            <a:rPr lang="en-US"/>
            <a:t>Retailer</a:t>
          </a:r>
        </a:p>
      </dgm:t>
    </dgm:pt>
    <dgm:pt modelId="{1789544B-6353-4706-A52B-F9308A7E1BE5}" type="parTrans" cxnId="{CF60DB3C-FEBA-427E-A3EB-AB62B76F9975}">
      <dgm:prSet/>
      <dgm:spPr/>
      <dgm:t>
        <a:bodyPr/>
        <a:lstStyle/>
        <a:p>
          <a:endParaRPr lang="en-US"/>
        </a:p>
      </dgm:t>
    </dgm:pt>
    <dgm:pt modelId="{8F5F56E6-CEBB-46F9-9817-86E32BB7F6B2}" type="sibTrans" cxnId="{CF60DB3C-FEBA-427E-A3EB-AB62B76F9975}">
      <dgm:prSet/>
      <dgm:spPr/>
      <dgm:t>
        <a:bodyPr/>
        <a:lstStyle/>
        <a:p>
          <a:endParaRPr lang="en-US"/>
        </a:p>
      </dgm:t>
    </dgm:pt>
    <dgm:pt modelId="{94732F89-9146-466B-A4AB-A7FB0652BA1A}">
      <dgm:prSet/>
      <dgm:spPr/>
      <dgm:t>
        <a:bodyPr/>
        <a:lstStyle/>
        <a:p>
          <a:r>
            <a:rPr lang="en-US"/>
            <a:t>Customer</a:t>
          </a:r>
        </a:p>
      </dgm:t>
    </dgm:pt>
    <dgm:pt modelId="{B39770BB-FAA3-4055-8061-9BAA086939AD}" type="parTrans" cxnId="{5D3037B5-70CF-42D8-93AD-4F1775487A3E}">
      <dgm:prSet/>
      <dgm:spPr/>
      <dgm:t>
        <a:bodyPr/>
        <a:lstStyle/>
        <a:p>
          <a:endParaRPr lang="en-US"/>
        </a:p>
      </dgm:t>
    </dgm:pt>
    <dgm:pt modelId="{EA9E8BA7-8851-476F-A198-3284614B9993}" type="sibTrans" cxnId="{5D3037B5-70CF-42D8-93AD-4F1775487A3E}">
      <dgm:prSet/>
      <dgm:spPr/>
      <dgm:t>
        <a:bodyPr/>
        <a:lstStyle/>
        <a:p>
          <a:endParaRPr lang="en-US"/>
        </a:p>
      </dgm:t>
    </dgm:pt>
    <dgm:pt modelId="{864530D5-7669-4D92-BB2E-E00C59F46E23}" type="pres">
      <dgm:prSet presAssocID="{5569D93D-1A3A-4EC0-86C8-B9C6CA367A7E}" presName="Name0" presStyleCnt="0">
        <dgm:presLayoutVars>
          <dgm:chMax val="11"/>
          <dgm:chPref val="11"/>
          <dgm:dir/>
          <dgm:resizeHandles/>
        </dgm:presLayoutVars>
      </dgm:prSet>
      <dgm:spPr/>
    </dgm:pt>
    <dgm:pt modelId="{8D38818A-1CBF-4974-93FC-98C8B7DA10F6}" type="pres">
      <dgm:prSet presAssocID="{94732F89-9146-466B-A4AB-A7FB0652BA1A}" presName="Accent5" presStyleCnt="0"/>
      <dgm:spPr/>
    </dgm:pt>
    <dgm:pt modelId="{62D3E42E-19E4-4173-A40A-31D053F7D59E}" type="pres">
      <dgm:prSet presAssocID="{94732F89-9146-466B-A4AB-A7FB0652BA1A}" presName="Accent" presStyleLbl="node1" presStyleIdx="0" presStyleCnt="5"/>
      <dgm:spPr/>
    </dgm:pt>
    <dgm:pt modelId="{8EAA7A70-23D3-44EE-8527-8697ED24037E}" type="pres">
      <dgm:prSet presAssocID="{94732F89-9146-466B-A4AB-A7FB0652BA1A}" presName="ParentBackground5" presStyleCnt="0"/>
      <dgm:spPr/>
    </dgm:pt>
    <dgm:pt modelId="{4738A07A-B625-448F-A2AD-8CC16605C29A}" type="pres">
      <dgm:prSet presAssocID="{94732F89-9146-466B-A4AB-A7FB0652BA1A}" presName="ParentBackground" presStyleLbl="fgAcc1" presStyleIdx="0" presStyleCnt="5"/>
      <dgm:spPr/>
    </dgm:pt>
    <dgm:pt modelId="{D2F50E4F-ECC7-4A79-98C2-F2E75B3E1573}" type="pres">
      <dgm:prSet presAssocID="{94732F89-9146-466B-A4AB-A7FB0652BA1A}" presName="Parent5" presStyleLbl="revTx" presStyleIdx="0" presStyleCnt="0">
        <dgm:presLayoutVars>
          <dgm:chMax val="1"/>
          <dgm:chPref val="1"/>
          <dgm:bulletEnabled val="1"/>
        </dgm:presLayoutVars>
      </dgm:prSet>
      <dgm:spPr/>
    </dgm:pt>
    <dgm:pt modelId="{DCF4A8F9-5D99-442F-9409-A319A24D9F52}" type="pres">
      <dgm:prSet presAssocID="{F561DAB4-AB87-4A85-BA4F-CD83B1A8575E}" presName="Accent4" presStyleCnt="0"/>
      <dgm:spPr/>
    </dgm:pt>
    <dgm:pt modelId="{20B3E843-9088-4B52-BC87-C625B00A1375}" type="pres">
      <dgm:prSet presAssocID="{F561DAB4-AB87-4A85-BA4F-CD83B1A8575E}" presName="Accent" presStyleLbl="node1" presStyleIdx="1" presStyleCnt="5"/>
      <dgm:spPr/>
    </dgm:pt>
    <dgm:pt modelId="{4203114E-2214-4E70-85AA-96793AA1497C}" type="pres">
      <dgm:prSet presAssocID="{F561DAB4-AB87-4A85-BA4F-CD83B1A8575E}" presName="ParentBackground4" presStyleCnt="0"/>
      <dgm:spPr/>
    </dgm:pt>
    <dgm:pt modelId="{CC56A907-1BB5-41AB-9066-12441574CFA1}" type="pres">
      <dgm:prSet presAssocID="{F561DAB4-AB87-4A85-BA4F-CD83B1A8575E}" presName="ParentBackground" presStyleLbl="fgAcc1" presStyleIdx="1" presStyleCnt="5"/>
      <dgm:spPr/>
    </dgm:pt>
    <dgm:pt modelId="{A0853635-4C21-4EC4-8F1C-E752795F192C}" type="pres">
      <dgm:prSet presAssocID="{F561DAB4-AB87-4A85-BA4F-CD83B1A8575E}" presName="Parent4" presStyleLbl="revTx" presStyleIdx="0" presStyleCnt="0">
        <dgm:presLayoutVars>
          <dgm:chMax val="1"/>
          <dgm:chPref val="1"/>
          <dgm:bulletEnabled val="1"/>
        </dgm:presLayoutVars>
      </dgm:prSet>
      <dgm:spPr/>
    </dgm:pt>
    <dgm:pt modelId="{0E3F420D-F2D6-4034-99F6-C743B3E2D675}" type="pres">
      <dgm:prSet presAssocID="{AADEFD11-BA58-49E8-B3CF-E31787C7B2AC}" presName="Accent3" presStyleCnt="0"/>
      <dgm:spPr/>
    </dgm:pt>
    <dgm:pt modelId="{81E005CB-D1CC-4A1F-9E60-2A22D443B8D0}" type="pres">
      <dgm:prSet presAssocID="{AADEFD11-BA58-49E8-B3CF-E31787C7B2AC}" presName="Accent" presStyleLbl="node1" presStyleIdx="2" presStyleCnt="5"/>
      <dgm:spPr/>
    </dgm:pt>
    <dgm:pt modelId="{5B6880A2-5B9A-4FE0-88AC-CE14E9E2891B}" type="pres">
      <dgm:prSet presAssocID="{AADEFD11-BA58-49E8-B3CF-E31787C7B2AC}" presName="ParentBackground3" presStyleCnt="0"/>
      <dgm:spPr/>
    </dgm:pt>
    <dgm:pt modelId="{5FEA93A1-6DB5-4691-9EB7-A8CCD3A5A848}" type="pres">
      <dgm:prSet presAssocID="{AADEFD11-BA58-49E8-B3CF-E31787C7B2AC}" presName="ParentBackground" presStyleLbl="fgAcc1" presStyleIdx="2" presStyleCnt="5"/>
      <dgm:spPr/>
    </dgm:pt>
    <dgm:pt modelId="{2913AB96-46D3-4729-9E24-672A68385E1D}" type="pres">
      <dgm:prSet presAssocID="{AADEFD11-BA58-49E8-B3CF-E31787C7B2AC}" presName="Parent3" presStyleLbl="revTx" presStyleIdx="0" presStyleCnt="0">
        <dgm:presLayoutVars>
          <dgm:chMax val="1"/>
          <dgm:chPref val="1"/>
          <dgm:bulletEnabled val="1"/>
        </dgm:presLayoutVars>
      </dgm:prSet>
      <dgm:spPr/>
    </dgm:pt>
    <dgm:pt modelId="{F89F4350-99A0-4DF1-B5DE-FF9529618CDF}" type="pres">
      <dgm:prSet presAssocID="{A11312AF-5DF9-4E65-B491-C7C1CFDCEE96}" presName="Accent2" presStyleCnt="0"/>
      <dgm:spPr/>
    </dgm:pt>
    <dgm:pt modelId="{0A643134-D38C-4B8F-B78A-5F7DBA7F9C0E}" type="pres">
      <dgm:prSet presAssocID="{A11312AF-5DF9-4E65-B491-C7C1CFDCEE96}" presName="Accent" presStyleLbl="node1" presStyleIdx="3" presStyleCnt="5"/>
      <dgm:spPr/>
    </dgm:pt>
    <dgm:pt modelId="{4BC44217-1778-4CA2-A769-CC874E6CA659}" type="pres">
      <dgm:prSet presAssocID="{A11312AF-5DF9-4E65-B491-C7C1CFDCEE96}" presName="ParentBackground2" presStyleCnt="0"/>
      <dgm:spPr/>
    </dgm:pt>
    <dgm:pt modelId="{80F05755-44C6-4239-B29B-56D2839AC2EC}" type="pres">
      <dgm:prSet presAssocID="{A11312AF-5DF9-4E65-B491-C7C1CFDCEE96}" presName="ParentBackground" presStyleLbl="fgAcc1" presStyleIdx="3" presStyleCnt="5"/>
      <dgm:spPr/>
    </dgm:pt>
    <dgm:pt modelId="{4A0E8335-E4F9-4D2E-9E91-B7C862167BB6}" type="pres">
      <dgm:prSet presAssocID="{A11312AF-5DF9-4E65-B491-C7C1CFDCEE96}" presName="Parent2" presStyleLbl="revTx" presStyleIdx="0" presStyleCnt="0">
        <dgm:presLayoutVars>
          <dgm:chMax val="1"/>
          <dgm:chPref val="1"/>
          <dgm:bulletEnabled val="1"/>
        </dgm:presLayoutVars>
      </dgm:prSet>
      <dgm:spPr/>
    </dgm:pt>
    <dgm:pt modelId="{521C976D-A47B-45C8-B7EA-C8B82B625125}" type="pres">
      <dgm:prSet presAssocID="{815ABC6A-2A5B-4E2B-8755-9F70ADDE0005}" presName="Accent1" presStyleCnt="0"/>
      <dgm:spPr/>
    </dgm:pt>
    <dgm:pt modelId="{4C3AEF4F-9FB3-4B34-9DAE-4C5B3FBB3AEA}" type="pres">
      <dgm:prSet presAssocID="{815ABC6A-2A5B-4E2B-8755-9F70ADDE0005}" presName="Accent" presStyleLbl="node1" presStyleIdx="4" presStyleCnt="5"/>
      <dgm:spPr/>
    </dgm:pt>
    <dgm:pt modelId="{C66A4C7E-79F9-472D-B4F9-4EDC705CDF33}" type="pres">
      <dgm:prSet presAssocID="{815ABC6A-2A5B-4E2B-8755-9F70ADDE0005}" presName="ParentBackground1" presStyleCnt="0"/>
      <dgm:spPr/>
    </dgm:pt>
    <dgm:pt modelId="{4345C48B-D5BF-4EAF-A469-A64506EE0B8F}" type="pres">
      <dgm:prSet presAssocID="{815ABC6A-2A5B-4E2B-8755-9F70ADDE0005}" presName="ParentBackground" presStyleLbl="fgAcc1" presStyleIdx="4" presStyleCnt="5"/>
      <dgm:spPr/>
    </dgm:pt>
    <dgm:pt modelId="{F84CBC97-0673-4621-96AE-132A6899378C}" type="pres">
      <dgm:prSet presAssocID="{815ABC6A-2A5B-4E2B-8755-9F70ADDE0005}" presName="Parent1" presStyleLbl="revTx" presStyleIdx="0" presStyleCnt="0">
        <dgm:presLayoutVars>
          <dgm:chMax val="1"/>
          <dgm:chPref val="1"/>
          <dgm:bulletEnabled val="1"/>
        </dgm:presLayoutVars>
      </dgm:prSet>
      <dgm:spPr/>
    </dgm:pt>
  </dgm:ptLst>
  <dgm:cxnLst>
    <dgm:cxn modelId="{E002FD15-99DC-44C0-BD9A-078BC4058721}" type="presOf" srcId="{A11312AF-5DF9-4E65-B491-C7C1CFDCEE96}" destId="{80F05755-44C6-4239-B29B-56D2839AC2EC}" srcOrd="0" destOrd="0" presId="urn:microsoft.com/office/officeart/2011/layout/CircleProcess"/>
    <dgm:cxn modelId="{9DD3F63A-8289-4B05-BA14-69FE3109ACB7}" type="presOf" srcId="{F561DAB4-AB87-4A85-BA4F-CD83B1A8575E}" destId="{CC56A907-1BB5-41AB-9066-12441574CFA1}" srcOrd="0" destOrd="0" presId="urn:microsoft.com/office/officeart/2011/layout/CircleProcess"/>
    <dgm:cxn modelId="{CF60DB3C-FEBA-427E-A3EB-AB62B76F9975}" srcId="{5569D93D-1A3A-4EC0-86C8-B9C6CA367A7E}" destId="{F561DAB4-AB87-4A85-BA4F-CD83B1A8575E}" srcOrd="3" destOrd="0" parTransId="{1789544B-6353-4706-A52B-F9308A7E1BE5}" sibTransId="{8F5F56E6-CEBB-46F9-9817-86E32BB7F6B2}"/>
    <dgm:cxn modelId="{5E80046C-4EC1-47DE-AD69-CE2CD5589FB3}" type="presOf" srcId="{F561DAB4-AB87-4A85-BA4F-CD83B1A8575E}" destId="{A0853635-4C21-4EC4-8F1C-E752795F192C}" srcOrd="1" destOrd="0" presId="urn:microsoft.com/office/officeart/2011/layout/CircleProcess"/>
    <dgm:cxn modelId="{E63B8C70-671E-4A02-952D-414FE5BD2F88}" srcId="{5569D93D-1A3A-4EC0-86C8-B9C6CA367A7E}" destId="{A11312AF-5DF9-4E65-B491-C7C1CFDCEE96}" srcOrd="1" destOrd="0" parTransId="{A1C968A2-B6AF-4D8C-9FA9-C9BA5B5F3910}" sibTransId="{C28C88BA-00BC-4373-B9F1-0518767DDB3A}"/>
    <dgm:cxn modelId="{D9C20C7A-9A90-4802-A958-01727584986C}" type="presOf" srcId="{94732F89-9146-466B-A4AB-A7FB0652BA1A}" destId="{4738A07A-B625-448F-A2AD-8CC16605C29A}" srcOrd="0" destOrd="0" presId="urn:microsoft.com/office/officeart/2011/layout/CircleProcess"/>
    <dgm:cxn modelId="{E9DA7597-C04D-4B21-91DA-57C4F3281312}" type="presOf" srcId="{5569D93D-1A3A-4EC0-86C8-B9C6CA367A7E}" destId="{864530D5-7669-4D92-BB2E-E00C59F46E23}" srcOrd="0" destOrd="0" presId="urn:microsoft.com/office/officeart/2011/layout/CircleProcess"/>
    <dgm:cxn modelId="{5C6F179E-8C61-4985-A04F-1F922F15140C}" type="presOf" srcId="{815ABC6A-2A5B-4E2B-8755-9F70ADDE0005}" destId="{4345C48B-D5BF-4EAF-A469-A64506EE0B8F}" srcOrd="0" destOrd="0" presId="urn:microsoft.com/office/officeart/2011/layout/CircleProcess"/>
    <dgm:cxn modelId="{5D3037B5-70CF-42D8-93AD-4F1775487A3E}" srcId="{5569D93D-1A3A-4EC0-86C8-B9C6CA367A7E}" destId="{94732F89-9146-466B-A4AB-A7FB0652BA1A}" srcOrd="4" destOrd="0" parTransId="{B39770BB-FAA3-4055-8061-9BAA086939AD}" sibTransId="{EA9E8BA7-8851-476F-A198-3284614B9993}"/>
    <dgm:cxn modelId="{0C23F3B8-EE73-42CE-AB82-606E2B521743}" type="presOf" srcId="{AADEFD11-BA58-49E8-B3CF-E31787C7B2AC}" destId="{5FEA93A1-6DB5-4691-9EB7-A8CCD3A5A848}" srcOrd="0" destOrd="0" presId="urn:microsoft.com/office/officeart/2011/layout/CircleProcess"/>
    <dgm:cxn modelId="{C67377B9-E00D-40C2-A290-E3897E592B5A}" type="presOf" srcId="{815ABC6A-2A5B-4E2B-8755-9F70ADDE0005}" destId="{F84CBC97-0673-4621-96AE-132A6899378C}" srcOrd="1" destOrd="0" presId="urn:microsoft.com/office/officeart/2011/layout/CircleProcess"/>
    <dgm:cxn modelId="{BFF58BE4-EBC1-4FA0-AA1D-850D4ADAF153}" type="presOf" srcId="{A11312AF-5DF9-4E65-B491-C7C1CFDCEE96}" destId="{4A0E8335-E4F9-4D2E-9E91-B7C862167BB6}" srcOrd="1" destOrd="0" presId="urn:microsoft.com/office/officeart/2011/layout/CircleProcess"/>
    <dgm:cxn modelId="{7C7E90E7-24A0-471D-B300-A7F0371D7DE3}" type="presOf" srcId="{94732F89-9146-466B-A4AB-A7FB0652BA1A}" destId="{D2F50E4F-ECC7-4A79-98C2-F2E75B3E1573}" srcOrd="1" destOrd="0" presId="urn:microsoft.com/office/officeart/2011/layout/CircleProcess"/>
    <dgm:cxn modelId="{503EA2F4-9BD6-4B71-B7D5-80FF95CB680B}" srcId="{5569D93D-1A3A-4EC0-86C8-B9C6CA367A7E}" destId="{815ABC6A-2A5B-4E2B-8755-9F70ADDE0005}" srcOrd="0" destOrd="0" parTransId="{EF9448CB-191A-42ED-8E55-A48E356AA231}" sibTransId="{0DEB8740-CEB9-418F-AB47-EB1ED6C6D23D}"/>
    <dgm:cxn modelId="{B7E09EF7-39FF-4463-A0C3-B55BBBDCB661}" type="presOf" srcId="{AADEFD11-BA58-49E8-B3CF-E31787C7B2AC}" destId="{2913AB96-46D3-4729-9E24-672A68385E1D}" srcOrd="1" destOrd="0" presId="urn:microsoft.com/office/officeart/2011/layout/CircleProcess"/>
    <dgm:cxn modelId="{5A5476FC-8D3A-43D4-B553-6CE6074474E5}" srcId="{5569D93D-1A3A-4EC0-86C8-B9C6CA367A7E}" destId="{AADEFD11-BA58-49E8-B3CF-E31787C7B2AC}" srcOrd="2" destOrd="0" parTransId="{E2B11669-0A86-46DD-8F72-0E88D8B0D1D6}" sibTransId="{07143E19-F845-44E5-B3DB-AE79892AF97B}"/>
    <dgm:cxn modelId="{FC92B48D-9C9A-4BE3-9632-5BB42CF70AC1}" type="presParOf" srcId="{864530D5-7669-4D92-BB2E-E00C59F46E23}" destId="{8D38818A-1CBF-4974-93FC-98C8B7DA10F6}" srcOrd="0" destOrd="0" presId="urn:microsoft.com/office/officeart/2011/layout/CircleProcess"/>
    <dgm:cxn modelId="{EA44EB76-4EC9-47E5-84D0-EC1764EAAD9B}" type="presParOf" srcId="{8D38818A-1CBF-4974-93FC-98C8B7DA10F6}" destId="{62D3E42E-19E4-4173-A40A-31D053F7D59E}" srcOrd="0" destOrd="0" presId="urn:microsoft.com/office/officeart/2011/layout/CircleProcess"/>
    <dgm:cxn modelId="{C65D520F-93EA-43BF-8CAF-430928FDEBFF}" type="presParOf" srcId="{864530D5-7669-4D92-BB2E-E00C59F46E23}" destId="{8EAA7A70-23D3-44EE-8527-8697ED24037E}" srcOrd="1" destOrd="0" presId="urn:microsoft.com/office/officeart/2011/layout/CircleProcess"/>
    <dgm:cxn modelId="{186C4D8D-E51F-40D0-8AC1-58E1CCB00BF7}" type="presParOf" srcId="{8EAA7A70-23D3-44EE-8527-8697ED24037E}" destId="{4738A07A-B625-448F-A2AD-8CC16605C29A}" srcOrd="0" destOrd="0" presId="urn:microsoft.com/office/officeart/2011/layout/CircleProcess"/>
    <dgm:cxn modelId="{79F6F05E-1C64-41CB-A278-B071E09FB5F8}" type="presParOf" srcId="{864530D5-7669-4D92-BB2E-E00C59F46E23}" destId="{D2F50E4F-ECC7-4A79-98C2-F2E75B3E1573}" srcOrd="2" destOrd="0" presId="urn:microsoft.com/office/officeart/2011/layout/CircleProcess"/>
    <dgm:cxn modelId="{E2C57BC4-E8F7-4A9B-B36C-4981ED56BD0D}" type="presParOf" srcId="{864530D5-7669-4D92-BB2E-E00C59F46E23}" destId="{DCF4A8F9-5D99-442F-9409-A319A24D9F52}" srcOrd="3" destOrd="0" presId="urn:microsoft.com/office/officeart/2011/layout/CircleProcess"/>
    <dgm:cxn modelId="{1535F970-F5F0-4800-8F3A-95F5AD407FCD}" type="presParOf" srcId="{DCF4A8F9-5D99-442F-9409-A319A24D9F52}" destId="{20B3E843-9088-4B52-BC87-C625B00A1375}" srcOrd="0" destOrd="0" presId="urn:microsoft.com/office/officeart/2011/layout/CircleProcess"/>
    <dgm:cxn modelId="{765A9787-E8AB-4BF9-A778-30A90E1D7A3E}" type="presParOf" srcId="{864530D5-7669-4D92-BB2E-E00C59F46E23}" destId="{4203114E-2214-4E70-85AA-96793AA1497C}" srcOrd="4" destOrd="0" presId="urn:microsoft.com/office/officeart/2011/layout/CircleProcess"/>
    <dgm:cxn modelId="{AE5224A1-A09A-4828-A886-CE2976F76DD6}" type="presParOf" srcId="{4203114E-2214-4E70-85AA-96793AA1497C}" destId="{CC56A907-1BB5-41AB-9066-12441574CFA1}" srcOrd="0" destOrd="0" presId="urn:microsoft.com/office/officeart/2011/layout/CircleProcess"/>
    <dgm:cxn modelId="{31ACB92D-F547-42AA-AA79-9C1FDEF2EF6E}" type="presParOf" srcId="{864530D5-7669-4D92-BB2E-E00C59F46E23}" destId="{A0853635-4C21-4EC4-8F1C-E752795F192C}" srcOrd="5" destOrd="0" presId="urn:microsoft.com/office/officeart/2011/layout/CircleProcess"/>
    <dgm:cxn modelId="{6D82E808-3DA3-4A16-8504-FE799E7E06CB}" type="presParOf" srcId="{864530D5-7669-4D92-BB2E-E00C59F46E23}" destId="{0E3F420D-F2D6-4034-99F6-C743B3E2D675}" srcOrd="6" destOrd="0" presId="urn:microsoft.com/office/officeart/2011/layout/CircleProcess"/>
    <dgm:cxn modelId="{2190ED38-8FA9-452D-BE32-D26CF3863C79}" type="presParOf" srcId="{0E3F420D-F2D6-4034-99F6-C743B3E2D675}" destId="{81E005CB-D1CC-4A1F-9E60-2A22D443B8D0}" srcOrd="0" destOrd="0" presId="urn:microsoft.com/office/officeart/2011/layout/CircleProcess"/>
    <dgm:cxn modelId="{1BFA645D-A3B1-481B-95EE-DC5183DA4DB5}" type="presParOf" srcId="{864530D5-7669-4D92-BB2E-E00C59F46E23}" destId="{5B6880A2-5B9A-4FE0-88AC-CE14E9E2891B}" srcOrd="7" destOrd="0" presId="urn:microsoft.com/office/officeart/2011/layout/CircleProcess"/>
    <dgm:cxn modelId="{A8920250-C48C-4A5E-9978-F1DE03267183}" type="presParOf" srcId="{5B6880A2-5B9A-4FE0-88AC-CE14E9E2891B}" destId="{5FEA93A1-6DB5-4691-9EB7-A8CCD3A5A848}" srcOrd="0" destOrd="0" presId="urn:microsoft.com/office/officeart/2011/layout/CircleProcess"/>
    <dgm:cxn modelId="{64BF66D3-B1A8-4DF9-9B3B-E559F6C3714F}" type="presParOf" srcId="{864530D5-7669-4D92-BB2E-E00C59F46E23}" destId="{2913AB96-46D3-4729-9E24-672A68385E1D}" srcOrd="8" destOrd="0" presId="urn:microsoft.com/office/officeart/2011/layout/CircleProcess"/>
    <dgm:cxn modelId="{A16838C3-1623-47D0-81E2-77B35EEFD6BF}" type="presParOf" srcId="{864530D5-7669-4D92-BB2E-E00C59F46E23}" destId="{F89F4350-99A0-4DF1-B5DE-FF9529618CDF}" srcOrd="9" destOrd="0" presId="urn:microsoft.com/office/officeart/2011/layout/CircleProcess"/>
    <dgm:cxn modelId="{095C936A-6F9A-44D5-934E-96076FD41844}" type="presParOf" srcId="{F89F4350-99A0-4DF1-B5DE-FF9529618CDF}" destId="{0A643134-D38C-4B8F-B78A-5F7DBA7F9C0E}" srcOrd="0" destOrd="0" presId="urn:microsoft.com/office/officeart/2011/layout/CircleProcess"/>
    <dgm:cxn modelId="{803C99A6-F2CB-4976-A2CC-7BCC831F15EF}" type="presParOf" srcId="{864530D5-7669-4D92-BB2E-E00C59F46E23}" destId="{4BC44217-1778-4CA2-A769-CC874E6CA659}" srcOrd="10" destOrd="0" presId="urn:microsoft.com/office/officeart/2011/layout/CircleProcess"/>
    <dgm:cxn modelId="{E8B1BE5F-03FE-4DCA-B316-BC750BAF02FB}" type="presParOf" srcId="{4BC44217-1778-4CA2-A769-CC874E6CA659}" destId="{80F05755-44C6-4239-B29B-56D2839AC2EC}" srcOrd="0" destOrd="0" presId="urn:microsoft.com/office/officeart/2011/layout/CircleProcess"/>
    <dgm:cxn modelId="{96CC1FD3-11FC-4AD9-BAE7-A08A6F090539}" type="presParOf" srcId="{864530D5-7669-4D92-BB2E-E00C59F46E23}" destId="{4A0E8335-E4F9-4D2E-9E91-B7C862167BB6}" srcOrd="11" destOrd="0" presId="urn:microsoft.com/office/officeart/2011/layout/CircleProcess"/>
    <dgm:cxn modelId="{B9CC679D-4BA0-4579-BBFF-CAF2181B6EAB}" type="presParOf" srcId="{864530D5-7669-4D92-BB2E-E00C59F46E23}" destId="{521C976D-A47B-45C8-B7EA-C8B82B625125}" srcOrd="12" destOrd="0" presId="urn:microsoft.com/office/officeart/2011/layout/CircleProcess"/>
    <dgm:cxn modelId="{E646A5CD-FE05-4D7E-B9CB-2421E4368299}" type="presParOf" srcId="{521C976D-A47B-45C8-B7EA-C8B82B625125}" destId="{4C3AEF4F-9FB3-4B34-9DAE-4C5B3FBB3AEA}" srcOrd="0" destOrd="0" presId="urn:microsoft.com/office/officeart/2011/layout/CircleProcess"/>
    <dgm:cxn modelId="{F05AEFA1-E9E1-4354-A7D7-773F53669CC1}" type="presParOf" srcId="{864530D5-7669-4D92-BB2E-E00C59F46E23}" destId="{C66A4C7E-79F9-472D-B4F9-4EDC705CDF33}" srcOrd="13" destOrd="0" presId="urn:microsoft.com/office/officeart/2011/layout/CircleProcess"/>
    <dgm:cxn modelId="{AC2FC1D2-C12A-470C-AECA-5671A50385F9}" type="presParOf" srcId="{C66A4C7E-79F9-472D-B4F9-4EDC705CDF33}" destId="{4345C48B-D5BF-4EAF-A469-A64506EE0B8F}" srcOrd="0" destOrd="0" presId="urn:microsoft.com/office/officeart/2011/layout/CircleProcess"/>
    <dgm:cxn modelId="{5D4FC643-1E3D-48DC-8454-E015D5AE6932}" type="presParOf" srcId="{864530D5-7669-4D92-BB2E-E00C59F46E23}" destId="{F84CBC97-0673-4621-96AE-132A6899378C}" srcOrd="14" destOrd="0" presId="urn:microsoft.com/office/officeart/2011/layout/CircleProces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7E9B5F7-CE3B-47E5-B80E-0D83BFC990AF}" type="doc">
      <dgm:prSet loTypeId="urn:microsoft.com/office/officeart/2005/8/layout/hProcess11" loCatId="process" qsTypeId="urn:microsoft.com/office/officeart/2005/8/quickstyle/simple5" qsCatId="simple" csTypeId="urn:microsoft.com/office/officeart/2005/8/colors/accent1_2" csCatId="accent1" phldr="1"/>
      <dgm:spPr/>
    </dgm:pt>
    <dgm:pt modelId="{776AE521-FB20-4D36-9882-CB9287951824}">
      <dgm:prSet phldrT="[Text]" custT="1"/>
      <dgm:spPr/>
      <dgm:t>
        <a:bodyPr/>
        <a:lstStyle/>
        <a:p>
          <a:r>
            <a:rPr lang="en-US" sz="1400"/>
            <a:t>Proper Plan </a:t>
          </a:r>
        </a:p>
      </dgm:t>
    </dgm:pt>
    <dgm:pt modelId="{995E4B0B-CDF5-4B2F-A2EB-F97678215099}" type="parTrans" cxnId="{7AD914C6-A928-4072-A11B-09D0BA466E1A}">
      <dgm:prSet/>
      <dgm:spPr/>
      <dgm:t>
        <a:bodyPr/>
        <a:lstStyle/>
        <a:p>
          <a:endParaRPr lang="en-US"/>
        </a:p>
      </dgm:t>
    </dgm:pt>
    <dgm:pt modelId="{0A34D4DA-2C86-4B8B-AAFB-9DE85FF580B3}" type="sibTrans" cxnId="{7AD914C6-A928-4072-A11B-09D0BA466E1A}">
      <dgm:prSet/>
      <dgm:spPr/>
      <dgm:t>
        <a:bodyPr/>
        <a:lstStyle/>
        <a:p>
          <a:endParaRPr lang="en-US"/>
        </a:p>
      </dgm:t>
    </dgm:pt>
    <dgm:pt modelId="{AE7B78D0-5A84-42C7-B52A-33837D520094}">
      <dgm:prSet phldrT="[Text]"/>
      <dgm:spPr/>
      <dgm:t>
        <a:bodyPr/>
        <a:lstStyle/>
        <a:p>
          <a:r>
            <a:rPr lang="en-US"/>
            <a:t>Start small then scale up</a:t>
          </a:r>
        </a:p>
      </dgm:t>
    </dgm:pt>
    <dgm:pt modelId="{D7EBE9D3-369D-4790-9089-AB46A6A80C9B}" type="parTrans" cxnId="{8AE3F3D8-238E-4B36-9022-CC68181D7EAB}">
      <dgm:prSet/>
      <dgm:spPr/>
      <dgm:t>
        <a:bodyPr/>
        <a:lstStyle/>
        <a:p>
          <a:endParaRPr lang="en-US"/>
        </a:p>
      </dgm:t>
    </dgm:pt>
    <dgm:pt modelId="{7BD0115D-8593-40FF-A6CC-2F020FB064EF}" type="sibTrans" cxnId="{8AE3F3D8-238E-4B36-9022-CC68181D7EAB}">
      <dgm:prSet/>
      <dgm:spPr/>
      <dgm:t>
        <a:bodyPr/>
        <a:lstStyle/>
        <a:p>
          <a:endParaRPr lang="en-US"/>
        </a:p>
      </dgm:t>
    </dgm:pt>
    <dgm:pt modelId="{447B5B2C-F211-48BB-8319-27E79981754D}">
      <dgm:prSet phldrT="[Text]" custT="1"/>
      <dgm:spPr/>
      <dgm:t>
        <a:bodyPr/>
        <a:lstStyle/>
        <a:p>
          <a:r>
            <a:rPr lang="en-US" sz="1400"/>
            <a:t>Build a strong field gteam</a:t>
          </a:r>
        </a:p>
      </dgm:t>
    </dgm:pt>
    <dgm:pt modelId="{02BF6D2C-401F-4E00-8254-38496864E701}" type="parTrans" cxnId="{7F2E06DA-A043-4864-8FA6-7A0C7BDA0B62}">
      <dgm:prSet/>
      <dgm:spPr/>
      <dgm:t>
        <a:bodyPr/>
        <a:lstStyle/>
        <a:p>
          <a:endParaRPr lang="en-US"/>
        </a:p>
      </dgm:t>
    </dgm:pt>
    <dgm:pt modelId="{1DEAFC4F-CE26-4A91-9366-8D553DC6EF97}" type="sibTrans" cxnId="{7F2E06DA-A043-4864-8FA6-7A0C7BDA0B62}">
      <dgm:prSet/>
      <dgm:spPr/>
      <dgm:t>
        <a:bodyPr/>
        <a:lstStyle/>
        <a:p>
          <a:endParaRPr lang="en-US"/>
        </a:p>
      </dgm:t>
    </dgm:pt>
    <dgm:pt modelId="{4B4A2FF7-9146-47B3-B692-53DF73E4E722}">
      <dgm:prSet/>
      <dgm:spPr/>
      <dgm:t>
        <a:bodyPr/>
        <a:lstStyle/>
        <a:p>
          <a:r>
            <a:rPr lang="en-US"/>
            <a:t>Choose Location</a:t>
          </a:r>
        </a:p>
      </dgm:t>
    </dgm:pt>
    <dgm:pt modelId="{03566338-1B7C-42A6-99B7-6547FD51E4AF}" type="parTrans" cxnId="{F790B5F5-2D73-47F6-9C73-09688D3FBDB9}">
      <dgm:prSet/>
      <dgm:spPr/>
      <dgm:t>
        <a:bodyPr/>
        <a:lstStyle/>
        <a:p>
          <a:endParaRPr lang="en-US"/>
        </a:p>
      </dgm:t>
    </dgm:pt>
    <dgm:pt modelId="{B0AE2F77-456B-45A3-AEFA-EA80F59046F2}" type="sibTrans" cxnId="{F790B5F5-2D73-47F6-9C73-09688D3FBDB9}">
      <dgm:prSet/>
      <dgm:spPr/>
      <dgm:t>
        <a:bodyPr/>
        <a:lstStyle/>
        <a:p>
          <a:endParaRPr lang="en-US"/>
        </a:p>
      </dgm:t>
    </dgm:pt>
    <dgm:pt modelId="{6FF1C00E-03F9-46A2-AB0E-0134B2C2FD23}">
      <dgm:prSet custT="1"/>
      <dgm:spPr/>
      <dgm:t>
        <a:bodyPr/>
        <a:lstStyle/>
        <a:p>
          <a:r>
            <a:rPr lang="en-US" sz="1400"/>
            <a:t>Registering an F&amp;B Comany</a:t>
          </a:r>
        </a:p>
      </dgm:t>
    </dgm:pt>
    <dgm:pt modelId="{4EADD8AC-9A9F-4BC4-B049-A81B76F16AB1}" type="parTrans" cxnId="{798BB630-7164-4B47-9279-779B2E53CD12}">
      <dgm:prSet/>
      <dgm:spPr/>
      <dgm:t>
        <a:bodyPr/>
        <a:lstStyle/>
        <a:p>
          <a:endParaRPr lang="en-US"/>
        </a:p>
      </dgm:t>
    </dgm:pt>
    <dgm:pt modelId="{F374C04E-5945-4ACB-A9EC-99642F333672}" type="sibTrans" cxnId="{798BB630-7164-4B47-9279-779B2E53CD12}">
      <dgm:prSet/>
      <dgm:spPr/>
      <dgm:t>
        <a:bodyPr/>
        <a:lstStyle/>
        <a:p>
          <a:endParaRPr lang="en-US"/>
        </a:p>
      </dgm:t>
    </dgm:pt>
    <dgm:pt modelId="{8CC0431F-BE07-42C0-933B-FA925FAA0924}">
      <dgm:prSet/>
      <dgm:spPr/>
      <dgm:t>
        <a:bodyPr/>
        <a:lstStyle/>
        <a:p>
          <a:r>
            <a:rPr lang="en-US"/>
            <a:t>Get Licenses and Permits</a:t>
          </a:r>
        </a:p>
      </dgm:t>
    </dgm:pt>
    <dgm:pt modelId="{042FBBC0-9AF6-441F-8AE0-B7D4FC6C4C62}" type="parTrans" cxnId="{C618D340-1EC4-4332-9CCD-736AC043D934}">
      <dgm:prSet/>
      <dgm:spPr/>
      <dgm:t>
        <a:bodyPr/>
        <a:lstStyle/>
        <a:p>
          <a:endParaRPr lang="en-US"/>
        </a:p>
      </dgm:t>
    </dgm:pt>
    <dgm:pt modelId="{D327145D-21F2-4796-B677-3BB55E2EAD81}" type="sibTrans" cxnId="{C618D340-1EC4-4332-9CCD-736AC043D934}">
      <dgm:prSet/>
      <dgm:spPr/>
      <dgm:t>
        <a:bodyPr/>
        <a:lstStyle/>
        <a:p>
          <a:endParaRPr lang="en-US"/>
        </a:p>
      </dgm:t>
    </dgm:pt>
    <dgm:pt modelId="{4D6DB5C6-B003-4F55-B1C5-DEB48B02D0A8}" type="pres">
      <dgm:prSet presAssocID="{E7E9B5F7-CE3B-47E5-B80E-0D83BFC990AF}" presName="Name0" presStyleCnt="0">
        <dgm:presLayoutVars>
          <dgm:dir/>
          <dgm:resizeHandles val="exact"/>
        </dgm:presLayoutVars>
      </dgm:prSet>
      <dgm:spPr/>
    </dgm:pt>
    <dgm:pt modelId="{30FD4D46-3C9E-4D2E-9723-6435C73A3245}" type="pres">
      <dgm:prSet presAssocID="{E7E9B5F7-CE3B-47E5-B80E-0D83BFC990AF}" presName="arrow" presStyleLbl="bgShp" presStyleIdx="0" presStyleCnt="1"/>
      <dgm:spPr/>
    </dgm:pt>
    <dgm:pt modelId="{C7E2A3DE-0E0E-4252-993D-B939AE84A302}" type="pres">
      <dgm:prSet presAssocID="{E7E9B5F7-CE3B-47E5-B80E-0D83BFC990AF}" presName="points" presStyleCnt="0"/>
      <dgm:spPr/>
    </dgm:pt>
    <dgm:pt modelId="{B1229508-075B-4618-924C-6558C61CD08B}" type="pres">
      <dgm:prSet presAssocID="{776AE521-FB20-4D36-9882-CB9287951824}" presName="compositeA" presStyleCnt="0"/>
      <dgm:spPr/>
    </dgm:pt>
    <dgm:pt modelId="{26F5B542-2CC2-484D-9539-ACDFE76B3509}" type="pres">
      <dgm:prSet presAssocID="{776AE521-FB20-4D36-9882-CB9287951824}" presName="textA" presStyleLbl="revTx" presStyleIdx="0" presStyleCnt="6">
        <dgm:presLayoutVars>
          <dgm:bulletEnabled val="1"/>
        </dgm:presLayoutVars>
      </dgm:prSet>
      <dgm:spPr/>
    </dgm:pt>
    <dgm:pt modelId="{3C057F57-D81F-43B4-81BF-FB37399DDFB9}" type="pres">
      <dgm:prSet presAssocID="{776AE521-FB20-4D36-9882-CB9287951824}" presName="circleA" presStyleLbl="node1" presStyleIdx="0" presStyleCnt="6"/>
      <dgm:spPr/>
    </dgm:pt>
    <dgm:pt modelId="{214EF862-6B07-424E-859C-37365A50D0BC}" type="pres">
      <dgm:prSet presAssocID="{776AE521-FB20-4D36-9882-CB9287951824}" presName="spaceA" presStyleCnt="0"/>
      <dgm:spPr/>
    </dgm:pt>
    <dgm:pt modelId="{7377FED3-E58A-4284-946C-40B3FD2E0F4C}" type="pres">
      <dgm:prSet presAssocID="{0A34D4DA-2C86-4B8B-AAFB-9DE85FF580B3}" presName="space" presStyleCnt="0"/>
      <dgm:spPr/>
    </dgm:pt>
    <dgm:pt modelId="{3B026EF9-5BBB-4F1E-B32D-4ACF40AB1CBD}" type="pres">
      <dgm:prSet presAssocID="{AE7B78D0-5A84-42C7-B52A-33837D520094}" presName="compositeB" presStyleCnt="0"/>
      <dgm:spPr/>
    </dgm:pt>
    <dgm:pt modelId="{A2744FAC-B6CE-4EB4-AA3A-F50825626D20}" type="pres">
      <dgm:prSet presAssocID="{AE7B78D0-5A84-42C7-B52A-33837D520094}" presName="textB" presStyleLbl="revTx" presStyleIdx="1" presStyleCnt="6">
        <dgm:presLayoutVars>
          <dgm:bulletEnabled val="1"/>
        </dgm:presLayoutVars>
      </dgm:prSet>
      <dgm:spPr/>
    </dgm:pt>
    <dgm:pt modelId="{1A4B7262-5B66-4559-B5C1-D4FEBFF27585}" type="pres">
      <dgm:prSet presAssocID="{AE7B78D0-5A84-42C7-B52A-33837D520094}" presName="circleB" presStyleLbl="node1" presStyleIdx="1" presStyleCnt="6"/>
      <dgm:spPr/>
    </dgm:pt>
    <dgm:pt modelId="{4AF6EEF9-ADB8-42C3-8663-95D442E4916D}" type="pres">
      <dgm:prSet presAssocID="{AE7B78D0-5A84-42C7-B52A-33837D520094}" presName="spaceB" presStyleCnt="0"/>
      <dgm:spPr/>
    </dgm:pt>
    <dgm:pt modelId="{F325FD59-3906-41E6-8C6C-5C8EB651B6C9}" type="pres">
      <dgm:prSet presAssocID="{7BD0115D-8593-40FF-A6CC-2F020FB064EF}" presName="space" presStyleCnt="0"/>
      <dgm:spPr/>
    </dgm:pt>
    <dgm:pt modelId="{3AC98E24-7608-4E62-9487-F9868B838033}" type="pres">
      <dgm:prSet presAssocID="{447B5B2C-F211-48BB-8319-27E79981754D}" presName="compositeA" presStyleCnt="0"/>
      <dgm:spPr/>
    </dgm:pt>
    <dgm:pt modelId="{1167BD55-698D-481E-8F2C-19A76A17E506}" type="pres">
      <dgm:prSet presAssocID="{447B5B2C-F211-48BB-8319-27E79981754D}" presName="textA" presStyleLbl="revTx" presStyleIdx="2" presStyleCnt="6">
        <dgm:presLayoutVars>
          <dgm:bulletEnabled val="1"/>
        </dgm:presLayoutVars>
      </dgm:prSet>
      <dgm:spPr/>
    </dgm:pt>
    <dgm:pt modelId="{04F6AE47-F2A4-4195-B69B-BCD8FC1072AB}" type="pres">
      <dgm:prSet presAssocID="{447B5B2C-F211-48BB-8319-27E79981754D}" presName="circleA" presStyleLbl="node1" presStyleIdx="2" presStyleCnt="6"/>
      <dgm:spPr/>
    </dgm:pt>
    <dgm:pt modelId="{2DEDADAA-9A2B-4F27-B39D-50C05AF2704E}" type="pres">
      <dgm:prSet presAssocID="{447B5B2C-F211-48BB-8319-27E79981754D}" presName="spaceA" presStyleCnt="0"/>
      <dgm:spPr/>
    </dgm:pt>
    <dgm:pt modelId="{994F2C9C-2545-4EA2-9BB0-3DF71C73F5A0}" type="pres">
      <dgm:prSet presAssocID="{1DEAFC4F-CE26-4A91-9366-8D553DC6EF97}" presName="space" presStyleCnt="0"/>
      <dgm:spPr/>
    </dgm:pt>
    <dgm:pt modelId="{13EF4F86-C97A-4694-AFFA-46D1A58F0E8B}" type="pres">
      <dgm:prSet presAssocID="{4B4A2FF7-9146-47B3-B692-53DF73E4E722}" presName="compositeB" presStyleCnt="0"/>
      <dgm:spPr/>
    </dgm:pt>
    <dgm:pt modelId="{EA027F39-228D-4EED-8F2F-3D556D1F5D1D}" type="pres">
      <dgm:prSet presAssocID="{4B4A2FF7-9146-47B3-B692-53DF73E4E722}" presName="textB" presStyleLbl="revTx" presStyleIdx="3" presStyleCnt="6">
        <dgm:presLayoutVars>
          <dgm:bulletEnabled val="1"/>
        </dgm:presLayoutVars>
      </dgm:prSet>
      <dgm:spPr/>
    </dgm:pt>
    <dgm:pt modelId="{40D807B6-B497-4ACD-9FBB-C6B2F41E2DFC}" type="pres">
      <dgm:prSet presAssocID="{4B4A2FF7-9146-47B3-B692-53DF73E4E722}" presName="circleB" presStyleLbl="node1" presStyleIdx="3" presStyleCnt="6"/>
      <dgm:spPr/>
    </dgm:pt>
    <dgm:pt modelId="{F728EDEE-CC50-4FB5-BBF9-889DC479271E}" type="pres">
      <dgm:prSet presAssocID="{4B4A2FF7-9146-47B3-B692-53DF73E4E722}" presName="spaceB" presStyleCnt="0"/>
      <dgm:spPr/>
    </dgm:pt>
    <dgm:pt modelId="{F03C63A7-4E44-4F1C-8215-F7CBE8C1D728}" type="pres">
      <dgm:prSet presAssocID="{B0AE2F77-456B-45A3-AEFA-EA80F59046F2}" presName="space" presStyleCnt="0"/>
      <dgm:spPr/>
    </dgm:pt>
    <dgm:pt modelId="{CD340563-19AB-49C0-8BE2-4A79A1218825}" type="pres">
      <dgm:prSet presAssocID="{6FF1C00E-03F9-46A2-AB0E-0134B2C2FD23}" presName="compositeA" presStyleCnt="0"/>
      <dgm:spPr/>
    </dgm:pt>
    <dgm:pt modelId="{82C16AB2-57FD-40D7-9E87-C1AA6675A056}" type="pres">
      <dgm:prSet presAssocID="{6FF1C00E-03F9-46A2-AB0E-0134B2C2FD23}" presName="textA" presStyleLbl="revTx" presStyleIdx="4" presStyleCnt="6" custScaleX="153878">
        <dgm:presLayoutVars>
          <dgm:bulletEnabled val="1"/>
        </dgm:presLayoutVars>
      </dgm:prSet>
      <dgm:spPr/>
    </dgm:pt>
    <dgm:pt modelId="{B44AC714-B744-4A8D-B308-968788A8F86B}" type="pres">
      <dgm:prSet presAssocID="{6FF1C00E-03F9-46A2-AB0E-0134B2C2FD23}" presName="circleA" presStyleLbl="node1" presStyleIdx="4" presStyleCnt="6"/>
      <dgm:spPr/>
    </dgm:pt>
    <dgm:pt modelId="{B3F22822-B2C8-43BA-AB54-111E245D217C}" type="pres">
      <dgm:prSet presAssocID="{6FF1C00E-03F9-46A2-AB0E-0134B2C2FD23}" presName="spaceA" presStyleCnt="0"/>
      <dgm:spPr/>
    </dgm:pt>
    <dgm:pt modelId="{A2DD1BBE-3AC4-4FFD-997A-338C2A45FB26}" type="pres">
      <dgm:prSet presAssocID="{F374C04E-5945-4ACB-A9EC-99642F333672}" presName="space" presStyleCnt="0"/>
      <dgm:spPr/>
    </dgm:pt>
    <dgm:pt modelId="{0FF127CC-D260-48F8-86B4-C37F5A825F7D}" type="pres">
      <dgm:prSet presAssocID="{8CC0431F-BE07-42C0-933B-FA925FAA0924}" presName="compositeB" presStyleCnt="0"/>
      <dgm:spPr/>
    </dgm:pt>
    <dgm:pt modelId="{A360B2C1-113D-43D2-9C6B-8F5920D4B236}" type="pres">
      <dgm:prSet presAssocID="{8CC0431F-BE07-42C0-933B-FA925FAA0924}" presName="textB" presStyleLbl="revTx" presStyleIdx="5" presStyleCnt="6">
        <dgm:presLayoutVars>
          <dgm:bulletEnabled val="1"/>
        </dgm:presLayoutVars>
      </dgm:prSet>
      <dgm:spPr/>
    </dgm:pt>
    <dgm:pt modelId="{A6E0AFB8-5D07-4C17-9700-3EEDFED537B9}" type="pres">
      <dgm:prSet presAssocID="{8CC0431F-BE07-42C0-933B-FA925FAA0924}" presName="circleB" presStyleLbl="node1" presStyleIdx="5" presStyleCnt="6"/>
      <dgm:spPr/>
    </dgm:pt>
    <dgm:pt modelId="{36B5AC7A-225A-42BB-B2C0-48179514C2CB}" type="pres">
      <dgm:prSet presAssocID="{8CC0431F-BE07-42C0-933B-FA925FAA0924}" presName="spaceB" presStyleCnt="0"/>
      <dgm:spPr/>
    </dgm:pt>
  </dgm:ptLst>
  <dgm:cxnLst>
    <dgm:cxn modelId="{8A712817-979D-41C3-96EB-6D1E7A0DD072}" type="presOf" srcId="{776AE521-FB20-4D36-9882-CB9287951824}" destId="{26F5B542-2CC2-484D-9539-ACDFE76B3509}" srcOrd="0" destOrd="0" presId="urn:microsoft.com/office/officeart/2005/8/layout/hProcess11"/>
    <dgm:cxn modelId="{798BB630-7164-4B47-9279-779B2E53CD12}" srcId="{E7E9B5F7-CE3B-47E5-B80E-0D83BFC990AF}" destId="{6FF1C00E-03F9-46A2-AB0E-0134B2C2FD23}" srcOrd="4" destOrd="0" parTransId="{4EADD8AC-9A9F-4BC4-B049-A81B76F16AB1}" sibTransId="{F374C04E-5945-4ACB-A9EC-99642F333672}"/>
    <dgm:cxn modelId="{C618D340-1EC4-4332-9CCD-736AC043D934}" srcId="{E7E9B5F7-CE3B-47E5-B80E-0D83BFC990AF}" destId="{8CC0431F-BE07-42C0-933B-FA925FAA0924}" srcOrd="5" destOrd="0" parTransId="{042FBBC0-9AF6-441F-8AE0-B7D4FC6C4C62}" sibTransId="{D327145D-21F2-4796-B677-3BB55E2EAD81}"/>
    <dgm:cxn modelId="{FC386242-C2F9-4ABC-AAE9-70B902759261}" type="presOf" srcId="{AE7B78D0-5A84-42C7-B52A-33837D520094}" destId="{A2744FAC-B6CE-4EB4-AA3A-F50825626D20}" srcOrd="0" destOrd="0" presId="urn:microsoft.com/office/officeart/2005/8/layout/hProcess11"/>
    <dgm:cxn modelId="{F84F8963-0756-47E9-933E-D38349D0CB4E}" type="presOf" srcId="{6FF1C00E-03F9-46A2-AB0E-0134B2C2FD23}" destId="{82C16AB2-57FD-40D7-9E87-C1AA6675A056}" srcOrd="0" destOrd="0" presId="urn:microsoft.com/office/officeart/2005/8/layout/hProcess11"/>
    <dgm:cxn modelId="{67105673-B47E-4FAF-8583-82B95459163B}" type="presOf" srcId="{E7E9B5F7-CE3B-47E5-B80E-0D83BFC990AF}" destId="{4D6DB5C6-B003-4F55-B1C5-DEB48B02D0A8}" srcOrd="0" destOrd="0" presId="urn:microsoft.com/office/officeart/2005/8/layout/hProcess11"/>
    <dgm:cxn modelId="{6E214376-EC2D-41CE-89B9-3758C79C8234}" type="presOf" srcId="{4B4A2FF7-9146-47B3-B692-53DF73E4E722}" destId="{EA027F39-228D-4EED-8F2F-3D556D1F5D1D}" srcOrd="0" destOrd="0" presId="urn:microsoft.com/office/officeart/2005/8/layout/hProcess11"/>
    <dgm:cxn modelId="{671C2491-EF9A-4A14-9471-83DF9291FEA6}" type="presOf" srcId="{447B5B2C-F211-48BB-8319-27E79981754D}" destId="{1167BD55-698D-481E-8F2C-19A76A17E506}" srcOrd="0" destOrd="0" presId="urn:microsoft.com/office/officeart/2005/8/layout/hProcess11"/>
    <dgm:cxn modelId="{6598F6B6-80F8-4F76-8807-9217B2987357}" type="presOf" srcId="{8CC0431F-BE07-42C0-933B-FA925FAA0924}" destId="{A360B2C1-113D-43D2-9C6B-8F5920D4B236}" srcOrd="0" destOrd="0" presId="urn:microsoft.com/office/officeart/2005/8/layout/hProcess11"/>
    <dgm:cxn modelId="{7AD914C6-A928-4072-A11B-09D0BA466E1A}" srcId="{E7E9B5F7-CE3B-47E5-B80E-0D83BFC990AF}" destId="{776AE521-FB20-4D36-9882-CB9287951824}" srcOrd="0" destOrd="0" parTransId="{995E4B0B-CDF5-4B2F-A2EB-F97678215099}" sibTransId="{0A34D4DA-2C86-4B8B-AAFB-9DE85FF580B3}"/>
    <dgm:cxn modelId="{8AE3F3D8-238E-4B36-9022-CC68181D7EAB}" srcId="{E7E9B5F7-CE3B-47E5-B80E-0D83BFC990AF}" destId="{AE7B78D0-5A84-42C7-B52A-33837D520094}" srcOrd="1" destOrd="0" parTransId="{D7EBE9D3-369D-4790-9089-AB46A6A80C9B}" sibTransId="{7BD0115D-8593-40FF-A6CC-2F020FB064EF}"/>
    <dgm:cxn modelId="{7F2E06DA-A043-4864-8FA6-7A0C7BDA0B62}" srcId="{E7E9B5F7-CE3B-47E5-B80E-0D83BFC990AF}" destId="{447B5B2C-F211-48BB-8319-27E79981754D}" srcOrd="2" destOrd="0" parTransId="{02BF6D2C-401F-4E00-8254-38496864E701}" sibTransId="{1DEAFC4F-CE26-4A91-9366-8D553DC6EF97}"/>
    <dgm:cxn modelId="{F790B5F5-2D73-47F6-9C73-09688D3FBDB9}" srcId="{E7E9B5F7-CE3B-47E5-B80E-0D83BFC990AF}" destId="{4B4A2FF7-9146-47B3-B692-53DF73E4E722}" srcOrd="3" destOrd="0" parTransId="{03566338-1B7C-42A6-99B7-6547FD51E4AF}" sibTransId="{B0AE2F77-456B-45A3-AEFA-EA80F59046F2}"/>
    <dgm:cxn modelId="{7E18AC28-6EC3-4836-BC8A-9D26E159EC36}" type="presParOf" srcId="{4D6DB5C6-B003-4F55-B1C5-DEB48B02D0A8}" destId="{30FD4D46-3C9E-4D2E-9723-6435C73A3245}" srcOrd="0" destOrd="0" presId="urn:microsoft.com/office/officeart/2005/8/layout/hProcess11"/>
    <dgm:cxn modelId="{80D1892A-36B3-4F60-AA1B-6ACB5BAF0807}" type="presParOf" srcId="{4D6DB5C6-B003-4F55-B1C5-DEB48B02D0A8}" destId="{C7E2A3DE-0E0E-4252-993D-B939AE84A302}" srcOrd="1" destOrd="0" presId="urn:microsoft.com/office/officeart/2005/8/layout/hProcess11"/>
    <dgm:cxn modelId="{159B0B46-60CB-432E-8814-BBFE9DA4E596}" type="presParOf" srcId="{C7E2A3DE-0E0E-4252-993D-B939AE84A302}" destId="{B1229508-075B-4618-924C-6558C61CD08B}" srcOrd="0" destOrd="0" presId="urn:microsoft.com/office/officeart/2005/8/layout/hProcess11"/>
    <dgm:cxn modelId="{F1D0C00A-050B-45AC-8A44-CA61D39FF201}" type="presParOf" srcId="{B1229508-075B-4618-924C-6558C61CD08B}" destId="{26F5B542-2CC2-484D-9539-ACDFE76B3509}" srcOrd="0" destOrd="0" presId="urn:microsoft.com/office/officeart/2005/8/layout/hProcess11"/>
    <dgm:cxn modelId="{B939F46C-782A-4A5A-947F-440022DC946F}" type="presParOf" srcId="{B1229508-075B-4618-924C-6558C61CD08B}" destId="{3C057F57-D81F-43B4-81BF-FB37399DDFB9}" srcOrd="1" destOrd="0" presId="urn:microsoft.com/office/officeart/2005/8/layout/hProcess11"/>
    <dgm:cxn modelId="{7147855C-C0EF-422F-B48C-6D78098DCCE6}" type="presParOf" srcId="{B1229508-075B-4618-924C-6558C61CD08B}" destId="{214EF862-6B07-424E-859C-37365A50D0BC}" srcOrd="2" destOrd="0" presId="urn:microsoft.com/office/officeart/2005/8/layout/hProcess11"/>
    <dgm:cxn modelId="{A04AAFD4-2F2C-4EF9-B57A-73D29698B233}" type="presParOf" srcId="{C7E2A3DE-0E0E-4252-993D-B939AE84A302}" destId="{7377FED3-E58A-4284-946C-40B3FD2E0F4C}" srcOrd="1" destOrd="0" presId="urn:microsoft.com/office/officeart/2005/8/layout/hProcess11"/>
    <dgm:cxn modelId="{168F602E-A1A3-45F6-A485-3450091D12E5}" type="presParOf" srcId="{C7E2A3DE-0E0E-4252-993D-B939AE84A302}" destId="{3B026EF9-5BBB-4F1E-B32D-4ACF40AB1CBD}" srcOrd="2" destOrd="0" presId="urn:microsoft.com/office/officeart/2005/8/layout/hProcess11"/>
    <dgm:cxn modelId="{077933D2-C7F0-46A8-91EB-E949A99E5D6C}" type="presParOf" srcId="{3B026EF9-5BBB-4F1E-B32D-4ACF40AB1CBD}" destId="{A2744FAC-B6CE-4EB4-AA3A-F50825626D20}" srcOrd="0" destOrd="0" presId="urn:microsoft.com/office/officeart/2005/8/layout/hProcess11"/>
    <dgm:cxn modelId="{215FC772-3131-463B-B8E6-9E119D18C8B8}" type="presParOf" srcId="{3B026EF9-5BBB-4F1E-B32D-4ACF40AB1CBD}" destId="{1A4B7262-5B66-4559-B5C1-D4FEBFF27585}" srcOrd="1" destOrd="0" presId="urn:microsoft.com/office/officeart/2005/8/layout/hProcess11"/>
    <dgm:cxn modelId="{464C9E57-42E0-4F9D-82B5-5DCDB02ED1B1}" type="presParOf" srcId="{3B026EF9-5BBB-4F1E-B32D-4ACF40AB1CBD}" destId="{4AF6EEF9-ADB8-42C3-8663-95D442E4916D}" srcOrd="2" destOrd="0" presId="urn:microsoft.com/office/officeart/2005/8/layout/hProcess11"/>
    <dgm:cxn modelId="{DB30A0D6-A492-40DB-8D42-8DD4B0529CCB}" type="presParOf" srcId="{C7E2A3DE-0E0E-4252-993D-B939AE84A302}" destId="{F325FD59-3906-41E6-8C6C-5C8EB651B6C9}" srcOrd="3" destOrd="0" presId="urn:microsoft.com/office/officeart/2005/8/layout/hProcess11"/>
    <dgm:cxn modelId="{C2C759BE-0CE9-45B0-869F-86A464D0BF70}" type="presParOf" srcId="{C7E2A3DE-0E0E-4252-993D-B939AE84A302}" destId="{3AC98E24-7608-4E62-9487-F9868B838033}" srcOrd="4" destOrd="0" presId="urn:microsoft.com/office/officeart/2005/8/layout/hProcess11"/>
    <dgm:cxn modelId="{9BEAD528-504E-48B4-9726-36F858CD83DD}" type="presParOf" srcId="{3AC98E24-7608-4E62-9487-F9868B838033}" destId="{1167BD55-698D-481E-8F2C-19A76A17E506}" srcOrd="0" destOrd="0" presId="urn:microsoft.com/office/officeart/2005/8/layout/hProcess11"/>
    <dgm:cxn modelId="{4A600A79-2764-4CE6-BFE2-E5E2B82733D6}" type="presParOf" srcId="{3AC98E24-7608-4E62-9487-F9868B838033}" destId="{04F6AE47-F2A4-4195-B69B-BCD8FC1072AB}" srcOrd="1" destOrd="0" presId="urn:microsoft.com/office/officeart/2005/8/layout/hProcess11"/>
    <dgm:cxn modelId="{1F93C1C9-8025-4A7E-9B8D-0D47CFC8546B}" type="presParOf" srcId="{3AC98E24-7608-4E62-9487-F9868B838033}" destId="{2DEDADAA-9A2B-4F27-B39D-50C05AF2704E}" srcOrd="2" destOrd="0" presId="urn:microsoft.com/office/officeart/2005/8/layout/hProcess11"/>
    <dgm:cxn modelId="{118A1FA0-3B04-4DD7-B062-3040F97E61EE}" type="presParOf" srcId="{C7E2A3DE-0E0E-4252-993D-B939AE84A302}" destId="{994F2C9C-2545-4EA2-9BB0-3DF71C73F5A0}" srcOrd="5" destOrd="0" presId="urn:microsoft.com/office/officeart/2005/8/layout/hProcess11"/>
    <dgm:cxn modelId="{6E920133-A34E-46FE-957D-C1C3216D2A26}" type="presParOf" srcId="{C7E2A3DE-0E0E-4252-993D-B939AE84A302}" destId="{13EF4F86-C97A-4694-AFFA-46D1A58F0E8B}" srcOrd="6" destOrd="0" presId="urn:microsoft.com/office/officeart/2005/8/layout/hProcess11"/>
    <dgm:cxn modelId="{F7CA0641-3BAD-4EDC-9090-F797CAF160E0}" type="presParOf" srcId="{13EF4F86-C97A-4694-AFFA-46D1A58F0E8B}" destId="{EA027F39-228D-4EED-8F2F-3D556D1F5D1D}" srcOrd="0" destOrd="0" presId="urn:microsoft.com/office/officeart/2005/8/layout/hProcess11"/>
    <dgm:cxn modelId="{0C9B10AA-BE13-49DF-BBD0-87D90CADAD65}" type="presParOf" srcId="{13EF4F86-C97A-4694-AFFA-46D1A58F0E8B}" destId="{40D807B6-B497-4ACD-9FBB-C6B2F41E2DFC}" srcOrd="1" destOrd="0" presId="urn:microsoft.com/office/officeart/2005/8/layout/hProcess11"/>
    <dgm:cxn modelId="{D9AFAD77-0E17-4F0E-888A-2F44E7D4A980}" type="presParOf" srcId="{13EF4F86-C97A-4694-AFFA-46D1A58F0E8B}" destId="{F728EDEE-CC50-4FB5-BBF9-889DC479271E}" srcOrd="2" destOrd="0" presId="urn:microsoft.com/office/officeart/2005/8/layout/hProcess11"/>
    <dgm:cxn modelId="{8CF8E257-61E6-4194-9E2B-221F484D2F66}" type="presParOf" srcId="{C7E2A3DE-0E0E-4252-993D-B939AE84A302}" destId="{F03C63A7-4E44-4F1C-8215-F7CBE8C1D728}" srcOrd="7" destOrd="0" presId="urn:microsoft.com/office/officeart/2005/8/layout/hProcess11"/>
    <dgm:cxn modelId="{973D4F12-F1C8-45DF-A078-4FF23A4F3A0A}" type="presParOf" srcId="{C7E2A3DE-0E0E-4252-993D-B939AE84A302}" destId="{CD340563-19AB-49C0-8BE2-4A79A1218825}" srcOrd="8" destOrd="0" presId="urn:microsoft.com/office/officeart/2005/8/layout/hProcess11"/>
    <dgm:cxn modelId="{F6E2367C-4B51-483A-A15C-B7BFE6ACAAD5}" type="presParOf" srcId="{CD340563-19AB-49C0-8BE2-4A79A1218825}" destId="{82C16AB2-57FD-40D7-9E87-C1AA6675A056}" srcOrd="0" destOrd="0" presId="urn:microsoft.com/office/officeart/2005/8/layout/hProcess11"/>
    <dgm:cxn modelId="{E113F2BE-487C-4E91-A1F2-4BEEBDCE96AA}" type="presParOf" srcId="{CD340563-19AB-49C0-8BE2-4A79A1218825}" destId="{B44AC714-B744-4A8D-B308-968788A8F86B}" srcOrd="1" destOrd="0" presId="urn:microsoft.com/office/officeart/2005/8/layout/hProcess11"/>
    <dgm:cxn modelId="{3816A3B4-FC22-4681-AC76-E66574A83CD5}" type="presParOf" srcId="{CD340563-19AB-49C0-8BE2-4A79A1218825}" destId="{B3F22822-B2C8-43BA-AB54-111E245D217C}" srcOrd="2" destOrd="0" presId="urn:microsoft.com/office/officeart/2005/8/layout/hProcess11"/>
    <dgm:cxn modelId="{4A837A51-0C0E-4D78-8835-98A32856C67B}" type="presParOf" srcId="{C7E2A3DE-0E0E-4252-993D-B939AE84A302}" destId="{A2DD1BBE-3AC4-4FFD-997A-338C2A45FB26}" srcOrd="9" destOrd="0" presId="urn:microsoft.com/office/officeart/2005/8/layout/hProcess11"/>
    <dgm:cxn modelId="{F22D1EB8-A914-43B1-BCE5-397F022E776D}" type="presParOf" srcId="{C7E2A3DE-0E0E-4252-993D-B939AE84A302}" destId="{0FF127CC-D260-48F8-86B4-C37F5A825F7D}" srcOrd="10" destOrd="0" presId="urn:microsoft.com/office/officeart/2005/8/layout/hProcess11"/>
    <dgm:cxn modelId="{277901A3-57B9-4FC0-AB7C-03E761206CF1}" type="presParOf" srcId="{0FF127CC-D260-48F8-86B4-C37F5A825F7D}" destId="{A360B2C1-113D-43D2-9C6B-8F5920D4B236}" srcOrd="0" destOrd="0" presId="urn:microsoft.com/office/officeart/2005/8/layout/hProcess11"/>
    <dgm:cxn modelId="{B3D097F0-552D-41C2-94B9-B75B4F356BDA}" type="presParOf" srcId="{0FF127CC-D260-48F8-86B4-C37F5A825F7D}" destId="{A6E0AFB8-5D07-4C17-9700-3EEDFED537B9}" srcOrd="1" destOrd="0" presId="urn:microsoft.com/office/officeart/2005/8/layout/hProcess11"/>
    <dgm:cxn modelId="{C175AB52-34EE-42C4-812B-772D9C715154}" type="presParOf" srcId="{0FF127CC-D260-48F8-86B4-C37F5A825F7D}" destId="{36B5AC7A-225A-42BB-B2C0-48179514C2CB}" srcOrd="2" destOrd="0" presId="urn:microsoft.com/office/officeart/2005/8/layout/hProcess1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E92164-B43A-4C4A-8FF9-378906A1BD38}">
      <dsp:nvSpPr>
        <dsp:cNvPr id="0" name=""/>
        <dsp:cNvSpPr/>
      </dsp:nvSpPr>
      <dsp:spPr>
        <a:xfrm>
          <a:off x="2534958" y="1673997"/>
          <a:ext cx="1129002" cy="11290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Transcom Beverages</a:t>
          </a:r>
        </a:p>
      </dsp:txBody>
      <dsp:txXfrm>
        <a:off x="2590071" y="1729110"/>
        <a:ext cx="1018776" cy="1018776"/>
      </dsp:txXfrm>
    </dsp:sp>
    <dsp:sp modelId="{518DB3F6-B055-4B01-B699-0EAD76EB2D9F}">
      <dsp:nvSpPr>
        <dsp:cNvPr id="0" name=""/>
        <dsp:cNvSpPr/>
      </dsp:nvSpPr>
      <dsp:spPr>
        <a:xfrm rot="16200000">
          <a:off x="2925960" y="1164531"/>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2978010" y="1293353"/>
        <a:ext cx="242898" cy="230316"/>
      </dsp:txXfrm>
    </dsp:sp>
    <dsp:sp modelId="{6FCC4D79-B484-4281-A44A-5E7A4F34FA2B}">
      <dsp:nvSpPr>
        <dsp:cNvPr id="0" name=""/>
        <dsp:cNvSpPr/>
      </dsp:nvSpPr>
      <dsp:spPr>
        <a:xfrm>
          <a:off x="2591408" y="3182"/>
          <a:ext cx="1016102" cy="1016102"/>
        </a:xfrm>
        <a:prstGeom prst="roundRect">
          <a:avLst/>
        </a:prstGeom>
        <a:solidFill>
          <a:schemeClr val="bg1"/>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Pepsi</a:t>
          </a:r>
        </a:p>
      </dsp:txBody>
      <dsp:txXfrm>
        <a:off x="2641010" y="52784"/>
        <a:ext cx="916898" cy="916898"/>
      </dsp:txXfrm>
    </dsp:sp>
    <dsp:sp modelId="{7D28E226-4754-4F33-A736-2533157EB95F}">
      <dsp:nvSpPr>
        <dsp:cNvPr id="0" name=""/>
        <dsp:cNvSpPr/>
      </dsp:nvSpPr>
      <dsp:spPr>
        <a:xfrm rot="18900000">
          <a:off x="3549654" y="1422873"/>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64899" y="1536450"/>
        <a:ext cx="242898" cy="230316"/>
      </dsp:txXfrm>
    </dsp:sp>
    <dsp:sp modelId="{15406023-2390-41E3-902B-5E333A9934F2}">
      <dsp:nvSpPr>
        <dsp:cNvPr id="0" name=""/>
        <dsp:cNvSpPr/>
      </dsp:nvSpPr>
      <dsp:spPr>
        <a:xfrm>
          <a:off x="3812769" y="509086"/>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7up</a:t>
          </a:r>
        </a:p>
      </dsp:txBody>
      <dsp:txXfrm>
        <a:off x="3862371" y="558688"/>
        <a:ext cx="916898" cy="916898"/>
      </dsp:txXfrm>
    </dsp:sp>
    <dsp:sp modelId="{382D608F-64D7-4C6A-824E-5B33684B0F5D}">
      <dsp:nvSpPr>
        <dsp:cNvPr id="0" name=""/>
        <dsp:cNvSpPr/>
      </dsp:nvSpPr>
      <dsp:spPr>
        <a:xfrm>
          <a:off x="3807997" y="2046568"/>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807997" y="2123340"/>
        <a:ext cx="242898" cy="230316"/>
      </dsp:txXfrm>
    </dsp:sp>
    <dsp:sp modelId="{51037530-7E68-4FE0-B622-D03607C420E2}">
      <dsp:nvSpPr>
        <dsp:cNvPr id="0" name=""/>
        <dsp:cNvSpPr/>
      </dsp:nvSpPr>
      <dsp:spPr>
        <a:xfrm>
          <a:off x="4318673" y="1730447"/>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Pepsi Diet</a:t>
          </a:r>
        </a:p>
      </dsp:txBody>
      <dsp:txXfrm>
        <a:off x="4368275" y="1780049"/>
        <a:ext cx="916898" cy="916898"/>
      </dsp:txXfrm>
    </dsp:sp>
    <dsp:sp modelId="{2376A8AA-A5A3-461A-99B6-B9EA85D63325}">
      <dsp:nvSpPr>
        <dsp:cNvPr id="0" name=""/>
        <dsp:cNvSpPr/>
      </dsp:nvSpPr>
      <dsp:spPr>
        <a:xfrm rot="2700000">
          <a:off x="3549654" y="2670262"/>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64899" y="2710229"/>
        <a:ext cx="242898" cy="230316"/>
      </dsp:txXfrm>
    </dsp:sp>
    <dsp:sp modelId="{A7547292-3C15-4C88-B287-3C397994674A}">
      <dsp:nvSpPr>
        <dsp:cNvPr id="0" name=""/>
        <dsp:cNvSpPr/>
      </dsp:nvSpPr>
      <dsp:spPr>
        <a:xfrm>
          <a:off x="3812769" y="2951808"/>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7up Lite</a:t>
          </a:r>
        </a:p>
      </dsp:txBody>
      <dsp:txXfrm>
        <a:off x="3862371" y="3001410"/>
        <a:ext cx="916898" cy="916898"/>
      </dsp:txXfrm>
    </dsp:sp>
    <dsp:sp modelId="{84AD7517-3074-4DF3-8D42-ED1777CAA0E0}">
      <dsp:nvSpPr>
        <dsp:cNvPr id="0" name=""/>
        <dsp:cNvSpPr/>
      </dsp:nvSpPr>
      <dsp:spPr>
        <a:xfrm rot="5400000">
          <a:off x="2925960" y="2928605"/>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2978010" y="2953328"/>
        <a:ext cx="242898" cy="230316"/>
      </dsp:txXfrm>
    </dsp:sp>
    <dsp:sp modelId="{1AF62D39-0EDA-416F-A3A6-9C00A355C16B}">
      <dsp:nvSpPr>
        <dsp:cNvPr id="0" name=""/>
        <dsp:cNvSpPr/>
      </dsp:nvSpPr>
      <dsp:spPr>
        <a:xfrm>
          <a:off x="2591408" y="3457712"/>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Mountain Dew</a:t>
          </a:r>
        </a:p>
      </dsp:txBody>
      <dsp:txXfrm>
        <a:off x="2641010" y="3507314"/>
        <a:ext cx="916898" cy="916898"/>
      </dsp:txXfrm>
    </dsp:sp>
    <dsp:sp modelId="{34CA3441-8A68-4C58-9C50-DA5F9A55292C}">
      <dsp:nvSpPr>
        <dsp:cNvPr id="0" name=""/>
        <dsp:cNvSpPr/>
      </dsp:nvSpPr>
      <dsp:spPr>
        <a:xfrm rot="8100000">
          <a:off x="2302266" y="2670262"/>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2391120" y="2710229"/>
        <a:ext cx="242898" cy="230316"/>
      </dsp:txXfrm>
    </dsp:sp>
    <dsp:sp modelId="{D7F334C7-7366-4590-96B2-CF8B7A519FD1}">
      <dsp:nvSpPr>
        <dsp:cNvPr id="0" name=""/>
        <dsp:cNvSpPr/>
      </dsp:nvSpPr>
      <dsp:spPr>
        <a:xfrm>
          <a:off x="1370047" y="2951808"/>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Mirinda</a:t>
          </a:r>
        </a:p>
      </dsp:txBody>
      <dsp:txXfrm>
        <a:off x="1419649" y="3001410"/>
        <a:ext cx="916898" cy="916898"/>
      </dsp:txXfrm>
    </dsp:sp>
    <dsp:sp modelId="{C75CBC3A-D0DB-471E-93AB-5DF5CB5684D9}">
      <dsp:nvSpPr>
        <dsp:cNvPr id="0" name=""/>
        <dsp:cNvSpPr/>
      </dsp:nvSpPr>
      <dsp:spPr>
        <a:xfrm rot="10800000">
          <a:off x="2043923" y="2046568"/>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2148022" y="2123340"/>
        <a:ext cx="242898" cy="230316"/>
      </dsp:txXfrm>
    </dsp:sp>
    <dsp:sp modelId="{A056DE27-509B-4E4C-B3F1-09CD58097167}">
      <dsp:nvSpPr>
        <dsp:cNvPr id="0" name=""/>
        <dsp:cNvSpPr/>
      </dsp:nvSpPr>
      <dsp:spPr>
        <a:xfrm>
          <a:off x="864143" y="1730447"/>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Aquafina</a:t>
          </a:r>
        </a:p>
      </dsp:txBody>
      <dsp:txXfrm>
        <a:off x="913745" y="1780049"/>
        <a:ext cx="916898" cy="916898"/>
      </dsp:txXfrm>
    </dsp:sp>
    <dsp:sp modelId="{B1B1122C-CD3D-46D7-9B44-E21890D83D0E}">
      <dsp:nvSpPr>
        <dsp:cNvPr id="0" name=""/>
        <dsp:cNvSpPr/>
      </dsp:nvSpPr>
      <dsp:spPr>
        <a:xfrm rot="13500000">
          <a:off x="2302266" y="1422873"/>
          <a:ext cx="346997" cy="383860"/>
        </a:xfrm>
        <a:prstGeom prst="rightArrow">
          <a:avLst>
            <a:gd name="adj1" fmla="val 60000"/>
            <a:gd name="adj2" fmla="val 50000"/>
          </a:avLst>
        </a:prstGeom>
        <a:solidFill>
          <a:schemeClr val="accent3">
            <a:tint val="60000"/>
            <a:hueOff val="0"/>
            <a:satOff val="0"/>
            <a:lumOff val="0"/>
            <a:alphaOff val="0"/>
          </a:schemeClr>
        </a:solidFill>
        <a:ln w="6350" cap="flat" cmpd="sng" algn="ctr">
          <a:solidFill>
            <a:schemeClr val="accent3">
              <a:tint val="60000"/>
              <a:hueOff val="0"/>
              <a:satOff val="0"/>
              <a:lumOff val="0"/>
              <a:alphaOff val="0"/>
            </a:schemeClr>
          </a:solidFill>
          <a:prstDash val="solid"/>
          <a:miter lim="800000"/>
        </a:ln>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rot="10800000">
        <a:off x="2391120" y="1536450"/>
        <a:ext cx="242898" cy="230316"/>
      </dsp:txXfrm>
    </dsp:sp>
    <dsp:sp modelId="{CDEC106F-2C0B-43CD-A32D-32C191B00669}">
      <dsp:nvSpPr>
        <dsp:cNvPr id="0" name=""/>
        <dsp:cNvSpPr/>
      </dsp:nvSpPr>
      <dsp:spPr>
        <a:xfrm>
          <a:off x="1370047" y="509086"/>
          <a:ext cx="1016102" cy="1016102"/>
        </a:xfrm>
        <a:prstGeom prst="roundRect">
          <a:avLst/>
        </a:prstGeom>
        <a:solidFill>
          <a:schemeClr val="lt1">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n-US" sz="1700" kern="1200"/>
            <a:t>Evervess</a:t>
          </a:r>
        </a:p>
      </dsp:txBody>
      <dsp:txXfrm>
        <a:off x="1419649" y="558688"/>
        <a:ext cx="916898" cy="9168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3E42E-19E4-4173-A40A-31D053F7D59E}">
      <dsp:nvSpPr>
        <dsp:cNvPr id="0" name=""/>
        <dsp:cNvSpPr/>
      </dsp:nvSpPr>
      <dsp:spPr>
        <a:xfrm>
          <a:off x="4681097" y="389479"/>
          <a:ext cx="1023182" cy="10233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738A07A-B625-448F-A2AD-8CC16605C29A}">
      <dsp:nvSpPr>
        <dsp:cNvPr id="0" name=""/>
        <dsp:cNvSpPr/>
      </dsp:nvSpPr>
      <dsp:spPr>
        <a:xfrm>
          <a:off x="4714858"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Customer</a:t>
          </a:r>
        </a:p>
      </dsp:txBody>
      <dsp:txXfrm>
        <a:off x="4851536" y="560068"/>
        <a:ext cx="682303" cy="682173"/>
      </dsp:txXfrm>
    </dsp:sp>
    <dsp:sp modelId="{20B3E843-9088-4B52-BC87-C625B00A1375}">
      <dsp:nvSpPr>
        <dsp:cNvPr id="0" name=""/>
        <dsp:cNvSpPr/>
      </dsp:nvSpPr>
      <dsp:spPr>
        <a:xfrm rot="2700000">
          <a:off x="3623123" y="389532"/>
          <a:ext cx="1023064" cy="102306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56A907-1BB5-41AB-9066-12441574CFA1}">
      <dsp:nvSpPr>
        <dsp:cNvPr id="0" name=""/>
        <dsp:cNvSpPr/>
      </dsp:nvSpPr>
      <dsp:spPr>
        <a:xfrm>
          <a:off x="3657914"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t>Retailer</a:t>
          </a:r>
        </a:p>
      </dsp:txBody>
      <dsp:txXfrm>
        <a:off x="3794048" y="560068"/>
        <a:ext cx="682303" cy="682173"/>
      </dsp:txXfrm>
    </dsp:sp>
    <dsp:sp modelId="{81E005CB-D1CC-4A1F-9E60-2A22D443B8D0}">
      <dsp:nvSpPr>
        <dsp:cNvPr id="0" name=""/>
        <dsp:cNvSpPr/>
      </dsp:nvSpPr>
      <dsp:spPr>
        <a:xfrm rot="2700000">
          <a:off x="2566180" y="389532"/>
          <a:ext cx="1023064" cy="102306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EA93A1-6DB5-4691-9EB7-A8CCD3A5A848}">
      <dsp:nvSpPr>
        <dsp:cNvPr id="0" name=""/>
        <dsp:cNvSpPr/>
      </dsp:nvSpPr>
      <dsp:spPr>
        <a:xfrm>
          <a:off x="2600426"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Distributor</a:t>
          </a:r>
        </a:p>
      </dsp:txBody>
      <dsp:txXfrm>
        <a:off x="2736560" y="560068"/>
        <a:ext cx="682303" cy="682173"/>
      </dsp:txXfrm>
    </dsp:sp>
    <dsp:sp modelId="{0A643134-D38C-4B8F-B78A-5F7DBA7F9C0E}">
      <dsp:nvSpPr>
        <dsp:cNvPr id="0" name=""/>
        <dsp:cNvSpPr/>
      </dsp:nvSpPr>
      <dsp:spPr>
        <a:xfrm rot="2700000">
          <a:off x="1508692" y="389532"/>
          <a:ext cx="1023064" cy="102306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F05755-44C6-4239-B29B-56D2839AC2EC}">
      <dsp:nvSpPr>
        <dsp:cNvPr id="0" name=""/>
        <dsp:cNvSpPr/>
      </dsp:nvSpPr>
      <dsp:spPr>
        <a:xfrm>
          <a:off x="1542938"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Bottler</a:t>
          </a:r>
        </a:p>
      </dsp:txBody>
      <dsp:txXfrm>
        <a:off x="1679617" y="560068"/>
        <a:ext cx="682303" cy="682173"/>
      </dsp:txXfrm>
    </dsp:sp>
    <dsp:sp modelId="{4C3AEF4F-9FB3-4B34-9DAE-4C5B3FBB3AEA}">
      <dsp:nvSpPr>
        <dsp:cNvPr id="0" name=""/>
        <dsp:cNvSpPr/>
      </dsp:nvSpPr>
      <dsp:spPr>
        <a:xfrm rot="2700000">
          <a:off x="451203" y="389532"/>
          <a:ext cx="1023064" cy="1023064"/>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45C48B-D5BF-4EAF-A469-A64506EE0B8F}">
      <dsp:nvSpPr>
        <dsp:cNvPr id="0" name=""/>
        <dsp:cNvSpPr/>
      </dsp:nvSpPr>
      <dsp:spPr>
        <a:xfrm>
          <a:off x="485450" y="423597"/>
          <a:ext cx="955115" cy="95511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Manufracturer</a:t>
          </a:r>
        </a:p>
      </dsp:txBody>
      <dsp:txXfrm>
        <a:off x="622128" y="560068"/>
        <a:ext cx="682303" cy="68217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FD4D46-3C9E-4D2E-9723-6435C73A3245}">
      <dsp:nvSpPr>
        <dsp:cNvPr id="0" name=""/>
        <dsp:cNvSpPr/>
      </dsp:nvSpPr>
      <dsp:spPr>
        <a:xfrm>
          <a:off x="0" y="960120"/>
          <a:ext cx="6543304" cy="1280160"/>
        </a:xfrm>
        <a:prstGeom prst="notched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26F5B542-2CC2-484D-9539-ACDFE76B3509}">
      <dsp:nvSpPr>
        <dsp:cNvPr id="0" name=""/>
        <dsp:cNvSpPr/>
      </dsp:nvSpPr>
      <dsp:spPr>
        <a:xfrm>
          <a:off x="1700" y="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0">
          <a:noAutofit/>
        </a:bodyPr>
        <a:lstStyle/>
        <a:p>
          <a:pPr marL="0" lvl="0" indent="0" algn="ctr" defTabSz="622300">
            <a:lnSpc>
              <a:spcPct val="90000"/>
            </a:lnSpc>
            <a:spcBef>
              <a:spcPct val="0"/>
            </a:spcBef>
            <a:spcAft>
              <a:spcPct val="35000"/>
            </a:spcAft>
            <a:buNone/>
          </a:pPr>
          <a:r>
            <a:rPr lang="en-US" sz="1400" kern="1200"/>
            <a:t>Proper Plan </a:t>
          </a:r>
        </a:p>
      </dsp:txBody>
      <dsp:txXfrm>
        <a:off x="1700" y="0"/>
        <a:ext cx="866955" cy="1280160"/>
      </dsp:txXfrm>
    </dsp:sp>
    <dsp:sp modelId="{3C057F57-D81F-43B4-81BF-FB37399DDFB9}">
      <dsp:nvSpPr>
        <dsp:cNvPr id="0" name=""/>
        <dsp:cNvSpPr/>
      </dsp:nvSpPr>
      <dsp:spPr>
        <a:xfrm>
          <a:off x="275158"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2744FAC-B6CE-4EB4-AA3A-F50825626D20}">
      <dsp:nvSpPr>
        <dsp:cNvPr id="0" name=""/>
        <dsp:cNvSpPr/>
      </dsp:nvSpPr>
      <dsp:spPr>
        <a:xfrm>
          <a:off x="912004" y="192024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0">
          <a:noAutofit/>
        </a:bodyPr>
        <a:lstStyle/>
        <a:p>
          <a:pPr marL="0" lvl="0" indent="0" algn="ctr" defTabSz="622300">
            <a:lnSpc>
              <a:spcPct val="90000"/>
            </a:lnSpc>
            <a:spcBef>
              <a:spcPct val="0"/>
            </a:spcBef>
            <a:spcAft>
              <a:spcPct val="35000"/>
            </a:spcAft>
            <a:buNone/>
          </a:pPr>
          <a:r>
            <a:rPr lang="en-US" sz="1400" kern="1200"/>
            <a:t>Start small then scale up</a:t>
          </a:r>
        </a:p>
      </dsp:txBody>
      <dsp:txXfrm>
        <a:off x="912004" y="1920240"/>
        <a:ext cx="866955" cy="1280160"/>
      </dsp:txXfrm>
    </dsp:sp>
    <dsp:sp modelId="{1A4B7262-5B66-4559-B5C1-D4FEBFF27585}">
      <dsp:nvSpPr>
        <dsp:cNvPr id="0" name=""/>
        <dsp:cNvSpPr/>
      </dsp:nvSpPr>
      <dsp:spPr>
        <a:xfrm>
          <a:off x="1185462"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167BD55-698D-481E-8F2C-19A76A17E506}">
      <dsp:nvSpPr>
        <dsp:cNvPr id="0" name=""/>
        <dsp:cNvSpPr/>
      </dsp:nvSpPr>
      <dsp:spPr>
        <a:xfrm>
          <a:off x="1822307" y="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0">
          <a:noAutofit/>
        </a:bodyPr>
        <a:lstStyle/>
        <a:p>
          <a:pPr marL="0" lvl="0" indent="0" algn="ctr" defTabSz="622300">
            <a:lnSpc>
              <a:spcPct val="90000"/>
            </a:lnSpc>
            <a:spcBef>
              <a:spcPct val="0"/>
            </a:spcBef>
            <a:spcAft>
              <a:spcPct val="35000"/>
            </a:spcAft>
            <a:buNone/>
          </a:pPr>
          <a:r>
            <a:rPr lang="en-US" sz="1400" kern="1200"/>
            <a:t>Build a strong field gteam</a:t>
          </a:r>
        </a:p>
      </dsp:txBody>
      <dsp:txXfrm>
        <a:off x="1822307" y="0"/>
        <a:ext cx="866955" cy="1280160"/>
      </dsp:txXfrm>
    </dsp:sp>
    <dsp:sp modelId="{04F6AE47-F2A4-4195-B69B-BCD8FC1072AB}">
      <dsp:nvSpPr>
        <dsp:cNvPr id="0" name=""/>
        <dsp:cNvSpPr/>
      </dsp:nvSpPr>
      <dsp:spPr>
        <a:xfrm>
          <a:off x="2095765"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A027F39-228D-4EED-8F2F-3D556D1F5D1D}">
      <dsp:nvSpPr>
        <dsp:cNvPr id="0" name=""/>
        <dsp:cNvSpPr/>
      </dsp:nvSpPr>
      <dsp:spPr>
        <a:xfrm>
          <a:off x="2732611" y="192024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0">
          <a:noAutofit/>
        </a:bodyPr>
        <a:lstStyle/>
        <a:p>
          <a:pPr marL="0" lvl="0" indent="0" algn="ctr" defTabSz="622300">
            <a:lnSpc>
              <a:spcPct val="90000"/>
            </a:lnSpc>
            <a:spcBef>
              <a:spcPct val="0"/>
            </a:spcBef>
            <a:spcAft>
              <a:spcPct val="35000"/>
            </a:spcAft>
            <a:buNone/>
          </a:pPr>
          <a:r>
            <a:rPr lang="en-US" sz="1400" kern="1200"/>
            <a:t>Choose Location</a:t>
          </a:r>
        </a:p>
      </dsp:txBody>
      <dsp:txXfrm>
        <a:off x="2732611" y="1920240"/>
        <a:ext cx="866955" cy="1280160"/>
      </dsp:txXfrm>
    </dsp:sp>
    <dsp:sp modelId="{40D807B6-B497-4ACD-9FBB-C6B2F41E2DFC}">
      <dsp:nvSpPr>
        <dsp:cNvPr id="0" name=""/>
        <dsp:cNvSpPr/>
      </dsp:nvSpPr>
      <dsp:spPr>
        <a:xfrm>
          <a:off x="3006069"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2C16AB2-57FD-40D7-9E87-C1AA6675A056}">
      <dsp:nvSpPr>
        <dsp:cNvPr id="0" name=""/>
        <dsp:cNvSpPr/>
      </dsp:nvSpPr>
      <dsp:spPr>
        <a:xfrm>
          <a:off x="3642915" y="0"/>
          <a:ext cx="1334054"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b" anchorCtr="0">
          <a:noAutofit/>
        </a:bodyPr>
        <a:lstStyle/>
        <a:p>
          <a:pPr marL="0" lvl="0" indent="0" algn="ctr" defTabSz="622300">
            <a:lnSpc>
              <a:spcPct val="90000"/>
            </a:lnSpc>
            <a:spcBef>
              <a:spcPct val="0"/>
            </a:spcBef>
            <a:spcAft>
              <a:spcPct val="35000"/>
            </a:spcAft>
            <a:buNone/>
          </a:pPr>
          <a:r>
            <a:rPr lang="en-US" sz="1400" kern="1200"/>
            <a:t>Registering an F&amp;B Comany</a:t>
          </a:r>
        </a:p>
      </dsp:txBody>
      <dsp:txXfrm>
        <a:off x="3642915" y="0"/>
        <a:ext cx="1334054" cy="1280160"/>
      </dsp:txXfrm>
    </dsp:sp>
    <dsp:sp modelId="{B44AC714-B744-4A8D-B308-968788A8F86B}">
      <dsp:nvSpPr>
        <dsp:cNvPr id="0" name=""/>
        <dsp:cNvSpPr/>
      </dsp:nvSpPr>
      <dsp:spPr>
        <a:xfrm>
          <a:off x="4149922"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A360B2C1-113D-43D2-9C6B-8F5920D4B236}">
      <dsp:nvSpPr>
        <dsp:cNvPr id="0" name=""/>
        <dsp:cNvSpPr/>
      </dsp:nvSpPr>
      <dsp:spPr>
        <a:xfrm>
          <a:off x="5020317" y="1920240"/>
          <a:ext cx="866955" cy="1280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568" tIns="99568" rIns="99568" bIns="99568" numCol="1" spcCol="1270" anchor="t" anchorCtr="0">
          <a:noAutofit/>
        </a:bodyPr>
        <a:lstStyle/>
        <a:p>
          <a:pPr marL="0" lvl="0" indent="0" algn="ctr" defTabSz="622300">
            <a:lnSpc>
              <a:spcPct val="90000"/>
            </a:lnSpc>
            <a:spcBef>
              <a:spcPct val="0"/>
            </a:spcBef>
            <a:spcAft>
              <a:spcPct val="35000"/>
            </a:spcAft>
            <a:buNone/>
          </a:pPr>
          <a:r>
            <a:rPr lang="en-US" sz="1400" kern="1200"/>
            <a:t>Get Licenses and Permits</a:t>
          </a:r>
        </a:p>
      </dsp:txBody>
      <dsp:txXfrm>
        <a:off x="5020317" y="1920240"/>
        <a:ext cx="866955" cy="1280160"/>
      </dsp:txXfrm>
    </dsp:sp>
    <dsp:sp modelId="{A6E0AFB8-5D07-4C17-9700-3EEDFED537B9}">
      <dsp:nvSpPr>
        <dsp:cNvPr id="0" name=""/>
        <dsp:cNvSpPr/>
      </dsp:nvSpPr>
      <dsp:spPr>
        <a:xfrm>
          <a:off x="5293775" y="1440180"/>
          <a:ext cx="320040" cy="320040"/>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BEA18-FC73-49C7-BD36-F9FB431B0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Denco Computers</dc:creator>
  <cp:keywords/>
  <dc:description/>
  <cp:lastModifiedBy>WALTON</cp:lastModifiedBy>
  <cp:revision>4</cp:revision>
  <dcterms:created xsi:type="dcterms:W3CDTF">2024-06-06T16:57:00Z</dcterms:created>
  <dcterms:modified xsi:type="dcterms:W3CDTF">2024-06-06T16:57:00Z</dcterms:modified>
</cp:coreProperties>
</file>