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35F0A" w14:textId="77777777" w:rsidR="00300F24" w:rsidRDefault="0042610D">
      <w:pPr>
        <w:rPr>
          <w:rFonts w:ascii="Times New Roman" w:hAnsi="Times New Roman" w:cs="Times New Roman"/>
          <w:sz w:val="52"/>
          <w:szCs w:val="52"/>
          <w:u w:val="single"/>
        </w:rPr>
      </w:pPr>
      <w:r w:rsidRPr="0042610D">
        <w:rPr>
          <w:rFonts w:ascii="Times New Roman" w:hAnsi="Times New Roman" w:cs="Times New Roman"/>
          <w:sz w:val="52"/>
          <w:szCs w:val="52"/>
          <w:u w:val="single"/>
        </w:rPr>
        <w:t>Analyzing Housing Price Trends and Influences:</w:t>
      </w:r>
    </w:p>
    <w:p w14:paraId="4A94C04F" w14:textId="0ACC0548" w:rsidR="00CC2198" w:rsidRPr="00300F24" w:rsidRDefault="0042610D">
      <w:pPr>
        <w:rPr>
          <w:rFonts w:ascii="Times New Roman" w:hAnsi="Times New Roman" w:cs="Times New Roman"/>
          <w:sz w:val="52"/>
          <w:szCs w:val="52"/>
          <w:u w:val="single"/>
        </w:rPr>
      </w:pPr>
      <w:r w:rsidRPr="0042610D">
        <w:rPr>
          <w:rFonts w:ascii="Times New Roman" w:hAnsi="Times New Roman" w:cs="Times New Roman"/>
          <w:sz w:val="32"/>
          <w:szCs w:val="32"/>
        </w:rPr>
        <w:t>A Statistical Exploration of the U.S. Housing Market</w:t>
      </w:r>
    </w:p>
    <w:p w14:paraId="79818AC7" w14:textId="77777777" w:rsidR="00300F24" w:rsidRDefault="00300F24">
      <w:pPr>
        <w:rPr>
          <w:rFonts w:ascii="Times New Roman" w:hAnsi="Times New Roman" w:cs="Times New Roman"/>
          <w:sz w:val="32"/>
          <w:szCs w:val="32"/>
        </w:rPr>
      </w:pPr>
    </w:p>
    <w:p w14:paraId="559F503A" w14:textId="77777777" w:rsidR="00300F24" w:rsidRDefault="00300F24">
      <w:pPr>
        <w:rPr>
          <w:rFonts w:ascii="Times New Roman" w:hAnsi="Times New Roman" w:cs="Times New Roman"/>
          <w:sz w:val="32"/>
          <w:szCs w:val="32"/>
        </w:rPr>
      </w:pPr>
    </w:p>
    <w:p w14:paraId="351E5A75" w14:textId="0F1EF096" w:rsidR="0042610D" w:rsidRPr="00300F24" w:rsidRDefault="0042610D" w:rsidP="00300F24">
      <w:pPr>
        <w:spacing w:line="240" w:lineRule="auto"/>
        <w:rPr>
          <w:rFonts w:ascii="Times New Roman" w:hAnsi="Times New Roman" w:cs="Times New Roman"/>
        </w:rPr>
      </w:pPr>
      <w:r w:rsidRPr="00300F24">
        <w:rPr>
          <w:rFonts w:ascii="Times New Roman" w:hAnsi="Times New Roman" w:cs="Times New Roman"/>
        </w:rPr>
        <w:t>Mohammad Fahim Uddin Alvi</w:t>
      </w:r>
    </w:p>
    <w:p w14:paraId="3BEB67F7" w14:textId="1A330E33" w:rsidR="0042610D" w:rsidRPr="00300F24" w:rsidRDefault="0042610D" w:rsidP="00300F24">
      <w:pPr>
        <w:spacing w:line="240" w:lineRule="auto"/>
        <w:rPr>
          <w:rFonts w:ascii="Times New Roman" w:hAnsi="Times New Roman" w:cs="Times New Roman"/>
        </w:rPr>
      </w:pPr>
      <w:r w:rsidRPr="00300F24">
        <w:rPr>
          <w:rFonts w:ascii="Times New Roman" w:hAnsi="Times New Roman" w:cs="Times New Roman"/>
        </w:rPr>
        <w:t>Student ID: 1005506668</w:t>
      </w:r>
    </w:p>
    <w:p w14:paraId="2BB090C1" w14:textId="53CC5D95" w:rsidR="0042610D" w:rsidRPr="00300F24" w:rsidRDefault="0042610D" w:rsidP="00300F24">
      <w:pPr>
        <w:spacing w:line="240" w:lineRule="auto"/>
        <w:rPr>
          <w:rFonts w:ascii="Times New Roman" w:hAnsi="Times New Roman" w:cs="Times New Roman"/>
        </w:rPr>
      </w:pPr>
      <w:r w:rsidRPr="00300F24">
        <w:rPr>
          <w:rFonts w:ascii="Times New Roman" w:hAnsi="Times New Roman" w:cs="Times New Roman"/>
        </w:rPr>
        <w:t>STA312 - Topics in Statistics</w:t>
      </w:r>
    </w:p>
    <w:p w14:paraId="5B7D9C0E" w14:textId="674263EA" w:rsidR="0042610D" w:rsidRPr="00300F24" w:rsidRDefault="0042610D" w:rsidP="00300F24">
      <w:pPr>
        <w:spacing w:line="240" w:lineRule="auto"/>
        <w:rPr>
          <w:rFonts w:ascii="Times New Roman" w:hAnsi="Times New Roman" w:cs="Times New Roman"/>
        </w:rPr>
      </w:pPr>
      <w:r w:rsidRPr="00300F24">
        <w:rPr>
          <w:rFonts w:ascii="Times New Roman" w:hAnsi="Times New Roman" w:cs="Times New Roman"/>
        </w:rPr>
        <w:t xml:space="preserve">Instructor: Nishan </w:t>
      </w:r>
      <w:proofErr w:type="spellStart"/>
      <w:r w:rsidRPr="00300F24">
        <w:rPr>
          <w:rFonts w:ascii="Times New Roman" w:hAnsi="Times New Roman" w:cs="Times New Roman"/>
        </w:rPr>
        <w:t>Mudalige</w:t>
      </w:r>
      <w:proofErr w:type="spellEnd"/>
    </w:p>
    <w:p w14:paraId="20B53DF4" w14:textId="433C7B38" w:rsidR="00300F24" w:rsidRPr="00300F24" w:rsidRDefault="00300F24" w:rsidP="00300F24">
      <w:pPr>
        <w:spacing w:line="240" w:lineRule="auto"/>
        <w:rPr>
          <w:rFonts w:ascii="Times New Roman" w:hAnsi="Times New Roman" w:cs="Times New Roman"/>
        </w:rPr>
      </w:pPr>
      <w:r w:rsidRPr="00300F24">
        <w:rPr>
          <w:rFonts w:ascii="Times New Roman" w:hAnsi="Times New Roman" w:cs="Times New Roman"/>
        </w:rPr>
        <w:t>November 2</w:t>
      </w:r>
      <w:r w:rsidR="0082678E">
        <w:rPr>
          <w:rFonts w:ascii="Times New Roman" w:hAnsi="Times New Roman" w:cs="Times New Roman"/>
        </w:rPr>
        <w:t>6</w:t>
      </w:r>
      <w:r w:rsidRPr="00300F24">
        <w:rPr>
          <w:rFonts w:ascii="Times New Roman" w:hAnsi="Times New Roman" w:cs="Times New Roman"/>
        </w:rPr>
        <w:t>, 2024</w:t>
      </w:r>
    </w:p>
    <w:p w14:paraId="1F299A77" w14:textId="77777777" w:rsidR="0042610D" w:rsidRDefault="0042610D">
      <w:pPr>
        <w:rPr>
          <w:rFonts w:ascii="Times New Roman" w:hAnsi="Times New Roman" w:cs="Times New Roman"/>
          <w:sz w:val="32"/>
          <w:szCs w:val="32"/>
        </w:rPr>
      </w:pPr>
    </w:p>
    <w:p w14:paraId="48992FA0" w14:textId="77777777" w:rsidR="0042610D" w:rsidRDefault="0042610D">
      <w:pPr>
        <w:rPr>
          <w:rFonts w:ascii="Times New Roman" w:hAnsi="Times New Roman" w:cs="Times New Roman"/>
          <w:sz w:val="32"/>
          <w:szCs w:val="32"/>
        </w:rPr>
      </w:pPr>
    </w:p>
    <w:p w14:paraId="6763B7E4" w14:textId="77777777" w:rsidR="00300F24" w:rsidRDefault="00300F24">
      <w:pPr>
        <w:rPr>
          <w:rFonts w:ascii="Times New Roman" w:hAnsi="Times New Roman" w:cs="Times New Roman"/>
          <w:sz w:val="32"/>
          <w:szCs w:val="32"/>
        </w:rPr>
      </w:pPr>
    </w:p>
    <w:p w14:paraId="4C327E08" w14:textId="77777777" w:rsidR="00300F24" w:rsidRDefault="00300F24">
      <w:pPr>
        <w:rPr>
          <w:rFonts w:ascii="Times New Roman" w:hAnsi="Times New Roman" w:cs="Times New Roman"/>
          <w:sz w:val="32"/>
          <w:szCs w:val="32"/>
        </w:rPr>
      </w:pPr>
    </w:p>
    <w:p w14:paraId="2235355F" w14:textId="77777777" w:rsidR="00300F24" w:rsidRDefault="00300F24">
      <w:pPr>
        <w:rPr>
          <w:rFonts w:ascii="Times New Roman" w:hAnsi="Times New Roman" w:cs="Times New Roman"/>
          <w:sz w:val="32"/>
          <w:szCs w:val="32"/>
        </w:rPr>
      </w:pPr>
    </w:p>
    <w:p w14:paraId="23DE5A41" w14:textId="77777777" w:rsidR="00300F24" w:rsidRDefault="00300F24">
      <w:pPr>
        <w:rPr>
          <w:rFonts w:ascii="Times New Roman" w:hAnsi="Times New Roman" w:cs="Times New Roman"/>
          <w:sz w:val="32"/>
          <w:szCs w:val="32"/>
        </w:rPr>
      </w:pPr>
    </w:p>
    <w:p w14:paraId="187D9C3A" w14:textId="77777777" w:rsidR="00300F24" w:rsidRDefault="00300F24">
      <w:pPr>
        <w:rPr>
          <w:rFonts w:ascii="Times New Roman" w:hAnsi="Times New Roman" w:cs="Times New Roman"/>
          <w:sz w:val="32"/>
          <w:szCs w:val="32"/>
        </w:rPr>
      </w:pPr>
    </w:p>
    <w:p w14:paraId="7B92E51F" w14:textId="77777777" w:rsidR="00300F24" w:rsidRDefault="00300F24">
      <w:pPr>
        <w:rPr>
          <w:rFonts w:ascii="Times New Roman" w:hAnsi="Times New Roman" w:cs="Times New Roman"/>
          <w:sz w:val="32"/>
          <w:szCs w:val="32"/>
        </w:rPr>
      </w:pPr>
    </w:p>
    <w:p w14:paraId="60CEA32F" w14:textId="77777777" w:rsidR="00300F24" w:rsidRDefault="00300F24">
      <w:pPr>
        <w:rPr>
          <w:rFonts w:ascii="Times New Roman" w:hAnsi="Times New Roman" w:cs="Times New Roman"/>
          <w:sz w:val="32"/>
          <w:szCs w:val="32"/>
        </w:rPr>
      </w:pPr>
    </w:p>
    <w:p w14:paraId="15073877" w14:textId="77777777" w:rsidR="00300F24" w:rsidRDefault="00300F24">
      <w:pPr>
        <w:rPr>
          <w:rFonts w:ascii="Times New Roman" w:hAnsi="Times New Roman" w:cs="Times New Roman"/>
          <w:sz w:val="32"/>
          <w:szCs w:val="32"/>
        </w:rPr>
      </w:pPr>
    </w:p>
    <w:p w14:paraId="1CB18E95" w14:textId="77777777" w:rsidR="00300F24" w:rsidRDefault="00300F24">
      <w:pPr>
        <w:rPr>
          <w:rFonts w:ascii="Times New Roman" w:hAnsi="Times New Roman" w:cs="Times New Roman"/>
          <w:sz w:val="32"/>
          <w:szCs w:val="32"/>
        </w:rPr>
      </w:pPr>
    </w:p>
    <w:p w14:paraId="426DD3B6" w14:textId="77777777" w:rsidR="00300F24" w:rsidRDefault="00300F24">
      <w:pPr>
        <w:rPr>
          <w:rFonts w:ascii="Times New Roman" w:hAnsi="Times New Roman" w:cs="Times New Roman"/>
          <w:sz w:val="32"/>
          <w:szCs w:val="32"/>
        </w:rPr>
      </w:pPr>
    </w:p>
    <w:p w14:paraId="695E704E" w14:textId="0E7F2969" w:rsidR="0042610D" w:rsidRDefault="00300F24">
      <w:pPr>
        <w:rPr>
          <w:rFonts w:ascii="Times New Roman" w:hAnsi="Times New Roman" w:cs="Times New Roman"/>
          <w:sz w:val="32"/>
          <w:szCs w:val="32"/>
        </w:rPr>
      </w:pPr>
      <w:r w:rsidRPr="00EB18CF">
        <w:rPr>
          <w:rFonts w:ascii="Times New Roman" w:hAnsi="Times New Roman" w:cs="Times New Roman"/>
          <w:b/>
          <w:bCs/>
          <w:sz w:val="32"/>
          <w:szCs w:val="32"/>
          <w:u w:val="single"/>
        </w:rPr>
        <w:lastRenderedPageBreak/>
        <w:t>Table of Contents</w:t>
      </w:r>
      <w:r w:rsidR="00FD3CAA">
        <w:rPr>
          <w:rFonts w:ascii="Times New Roman" w:hAnsi="Times New Roman" w:cs="Times New Roman"/>
          <w:sz w:val="32"/>
          <w:szCs w:val="32"/>
        </w:rPr>
        <w:t xml:space="preserve">                                                                      </w:t>
      </w:r>
      <w:r w:rsidR="00FD3CAA" w:rsidRPr="00EB18CF">
        <w:rPr>
          <w:rFonts w:ascii="Times New Roman" w:hAnsi="Times New Roman" w:cs="Times New Roman"/>
          <w:b/>
          <w:bCs/>
          <w:sz w:val="32"/>
          <w:szCs w:val="32"/>
        </w:rPr>
        <w:t>page no.</w:t>
      </w:r>
    </w:p>
    <w:p w14:paraId="0FD46AD2" w14:textId="1D6D686A" w:rsidR="00C342C9" w:rsidRPr="00C342C9" w:rsidRDefault="00C342C9" w:rsidP="00C342C9">
      <w:pPr>
        <w:pStyle w:val="ListParagraph"/>
        <w:numPr>
          <w:ilvl w:val="0"/>
          <w:numId w:val="23"/>
        </w:numPr>
        <w:rPr>
          <w:rFonts w:ascii="Times New Roman" w:hAnsi="Times New Roman" w:cs="Times New Roman"/>
          <w:sz w:val="22"/>
          <w:szCs w:val="22"/>
        </w:rPr>
      </w:pPr>
      <w:r w:rsidRPr="00FD3CAA">
        <w:rPr>
          <w:rFonts w:ascii="Times New Roman" w:hAnsi="Times New Roman" w:cs="Times New Roman"/>
          <w:b/>
          <w:bCs/>
          <w:sz w:val="22"/>
          <w:szCs w:val="22"/>
          <w:u w:val="single"/>
        </w:rPr>
        <w:t>Introduction</w:t>
      </w:r>
      <w:r w:rsidR="00FD3CAA">
        <w:rPr>
          <w:rFonts w:ascii="Times New Roman" w:hAnsi="Times New Roman" w:cs="Times New Roman"/>
          <w:b/>
          <w:bCs/>
          <w:sz w:val="22"/>
          <w:szCs w:val="22"/>
          <w:u w:val="single"/>
        </w:rPr>
        <w:t xml:space="preserve"> </w:t>
      </w:r>
      <w:r w:rsidR="00FD3CAA">
        <w:rPr>
          <w:rFonts w:ascii="Times New Roman" w:hAnsi="Times New Roman" w:cs="Times New Roman"/>
          <w:b/>
          <w:bCs/>
          <w:sz w:val="22"/>
          <w:szCs w:val="22"/>
        </w:rPr>
        <w:t>…………………………………………………………………………….  3</w:t>
      </w:r>
      <w:r w:rsidRPr="00C342C9">
        <w:rPr>
          <w:rFonts w:ascii="Times New Roman" w:hAnsi="Times New Roman" w:cs="Times New Roman"/>
          <w:sz w:val="22"/>
          <w:szCs w:val="22"/>
        </w:rPr>
        <w:br/>
        <w:t>Overview of the purpose, objectives, and structure of the analysis.</w:t>
      </w:r>
    </w:p>
    <w:p w14:paraId="6312AA04" w14:textId="37CF9B72" w:rsidR="00C342C9" w:rsidRPr="00C342C9" w:rsidRDefault="00C342C9" w:rsidP="00C342C9">
      <w:pPr>
        <w:pStyle w:val="ListParagraph"/>
        <w:numPr>
          <w:ilvl w:val="0"/>
          <w:numId w:val="23"/>
        </w:numPr>
        <w:rPr>
          <w:rFonts w:ascii="Times New Roman" w:hAnsi="Times New Roman" w:cs="Times New Roman"/>
          <w:sz w:val="22"/>
          <w:szCs w:val="22"/>
        </w:rPr>
      </w:pPr>
      <w:r w:rsidRPr="00FD3CAA">
        <w:rPr>
          <w:rFonts w:ascii="Times New Roman" w:hAnsi="Times New Roman" w:cs="Times New Roman"/>
          <w:b/>
          <w:bCs/>
          <w:sz w:val="22"/>
          <w:szCs w:val="22"/>
          <w:u w:val="single"/>
        </w:rPr>
        <w:t>Description of Datasets</w:t>
      </w:r>
      <w:r w:rsidR="00FD3CAA">
        <w:rPr>
          <w:rFonts w:ascii="Times New Roman" w:hAnsi="Times New Roman" w:cs="Times New Roman"/>
          <w:b/>
          <w:bCs/>
          <w:sz w:val="22"/>
          <w:szCs w:val="22"/>
        </w:rPr>
        <w:t xml:space="preserve"> ………………………………………………………………… 3</w:t>
      </w:r>
      <w:r w:rsidRPr="00C342C9">
        <w:rPr>
          <w:rFonts w:ascii="Times New Roman" w:hAnsi="Times New Roman" w:cs="Times New Roman"/>
          <w:sz w:val="22"/>
          <w:szCs w:val="22"/>
        </w:rPr>
        <w:br/>
        <w:t>Details about the source of the data, key variables, and data cleaning steps.</w:t>
      </w:r>
    </w:p>
    <w:p w14:paraId="5E115057" w14:textId="21941430" w:rsidR="00C342C9" w:rsidRPr="00C342C9" w:rsidRDefault="00C342C9" w:rsidP="00C342C9">
      <w:pPr>
        <w:pStyle w:val="ListParagraph"/>
        <w:numPr>
          <w:ilvl w:val="0"/>
          <w:numId w:val="23"/>
        </w:numPr>
        <w:rPr>
          <w:rFonts w:ascii="Times New Roman" w:hAnsi="Times New Roman" w:cs="Times New Roman"/>
          <w:sz w:val="22"/>
          <w:szCs w:val="22"/>
        </w:rPr>
      </w:pPr>
      <w:r w:rsidRPr="00FD3CAA">
        <w:rPr>
          <w:rFonts w:ascii="Times New Roman" w:hAnsi="Times New Roman" w:cs="Times New Roman"/>
          <w:b/>
          <w:bCs/>
          <w:sz w:val="22"/>
          <w:szCs w:val="22"/>
          <w:u w:val="single"/>
        </w:rPr>
        <w:t>Methodology</w:t>
      </w:r>
      <w:r w:rsidR="00FD3CAA">
        <w:rPr>
          <w:rFonts w:ascii="Times New Roman" w:hAnsi="Times New Roman" w:cs="Times New Roman"/>
          <w:b/>
          <w:bCs/>
          <w:sz w:val="22"/>
          <w:szCs w:val="22"/>
          <w:u w:val="single"/>
        </w:rPr>
        <w:t xml:space="preserve"> </w:t>
      </w:r>
      <w:r w:rsidR="00FD3CAA">
        <w:rPr>
          <w:rFonts w:ascii="Times New Roman" w:hAnsi="Times New Roman" w:cs="Times New Roman"/>
          <w:b/>
          <w:bCs/>
          <w:sz w:val="22"/>
          <w:szCs w:val="22"/>
        </w:rPr>
        <w:t>……………………………………………………………………………. 4</w:t>
      </w:r>
      <w:r w:rsidRPr="00C342C9">
        <w:rPr>
          <w:rFonts w:ascii="Times New Roman" w:hAnsi="Times New Roman" w:cs="Times New Roman"/>
          <w:sz w:val="22"/>
          <w:szCs w:val="22"/>
        </w:rPr>
        <w:br/>
        <w:t>Explanation of the statistical techniques used:</w:t>
      </w:r>
    </w:p>
    <w:p w14:paraId="0881B224" w14:textId="215B61B9" w:rsidR="00C342C9" w:rsidRDefault="00C342C9" w:rsidP="00C342C9">
      <w:pPr>
        <w:pStyle w:val="ListParagraph"/>
        <w:numPr>
          <w:ilvl w:val="0"/>
          <w:numId w:val="23"/>
        </w:numPr>
        <w:rPr>
          <w:rFonts w:ascii="Times New Roman" w:hAnsi="Times New Roman" w:cs="Times New Roman"/>
          <w:sz w:val="22"/>
          <w:szCs w:val="22"/>
        </w:rPr>
      </w:pPr>
      <w:r w:rsidRPr="00FD3CAA">
        <w:rPr>
          <w:rFonts w:ascii="Times New Roman" w:hAnsi="Times New Roman" w:cs="Times New Roman"/>
          <w:b/>
          <w:bCs/>
          <w:sz w:val="22"/>
          <w:szCs w:val="22"/>
          <w:u w:val="single"/>
        </w:rPr>
        <w:t>Multiple Linear Regression</w:t>
      </w:r>
      <w:r w:rsidR="00FD3CAA">
        <w:rPr>
          <w:rFonts w:ascii="Times New Roman" w:hAnsi="Times New Roman" w:cs="Times New Roman"/>
          <w:b/>
          <w:bCs/>
          <w:sz w:val="22"/>
          <w:szCs w:val="22"/>
        </w:rPr>
        <w:t xml:space="preserve"> ……………………………………………………………. 4</w:t>
      </w:r>
      <w:r w:rsidRPr="00C342C9">
        <w:rPr>
          <w:rFonts w:ascii="Times New Roman" w:hAnsi="Times New Roman" w:cs="Times New Roman"/>
          <w:sz w:val="22"/>
          <w:szCs w:val="22"/>
        </w:rPr>
        <w:br/>
        <w:t>Insights from the regression analysis, including model summary and findings.</w:t>
      </w:r>
    </w:p>
    <w:p w14:paraId="087B105E" w14:textId="1C1E6786" w:rsidR="00C342C9" w:rsidRDefault="00C342C9" w:rsidP="00C342C9">
      <w:pPr>
        <w:pStyle w:val="ListParagraph"/>
        <w:rPr>
          <w:rFonts w:ascii="Times New Roman" w:hAnsi="Times New Roman" w:cs="Times New Roman"/>
          <w:b/>
          <w:bCs/>
          <w:sz w:val="22"/>
          <w:szCs w:val="22"/>
        </w:rPr>
      </w:pPr>
      <w:r>
        <w:rPr>
          <w:rFonts w:ascii="Times New Roman" w:hAnsi="Times New Roman" w:cs="Times New Roman"/>
          <w:b/>
          <w:bCs/>
          <w:sz w:val="22"/>
          <w:szCs w:val="22"/>
        </w:rPr>
        <w:t xml:space="preserve">              </w:t>
      </w:r>
      <w:r w:rsidR="00727233">
        <w:rPr>
          <w:rFonts w:ascii="Times New Roman" w:hAnsi="Times New Roman" w:cs="Times New Roman"/>
          <w:b/>
          <w:bCs/>
          <w:sz w:val="22"/>
          <w:szCs w:val="22"/>
        </w:rPr>
        <w:t>Analysis</w:t>
      </w:r>
      <w:r w:rsidR="00FD3CAA">
        <w:rPr>
          <w:rFonts w:ascii="Times New Roman" w:hAnsi="Times New Roman" w:cs="Times New Roman"/>
          <w:b/>
          <w:bCs/>
          <w:sz w:val="22"/>
          <w:szCs w:val="22"/>
        </w:rPr>
        <w:t xml:space="preserve"> ………………………………………………………………………… 5</w:t>
      </w:r>
    </w:p>
    <w:p w14:paraId="3FA2967E" w14:textId="4A8CA831" w:rsidR="00727233" w:rsidRDefault="00727233" w:rsidP="00C342C9">
      <w:pPr>
        <w:pStyle w:val="ListParagraph"/>
        <w:rPr>
          <w:rFonts w:ascii="Times New Roman" w:hAnsi="Times New Roman" w:cs="Times New Roman"/>
          <w:b/>
          <w:bCs/>
          <w:sz w:val="22"/>
          <w:szCs w:val="22"/>
        </w:rPr>
      </w:pPr>
      <w:r>
        <w:rPr>
          <w:rFonts w:ascii="Times New Roman" w:hAnsi="Times New Roman" w:cs="Times New Roman"/>
          <w:b/>
          <w:bCs/>
          <w:sz w:val="22"/>
          <w:szCs w:val="22"/>
        </w:rPr>
        <w:t xml:space="preserve">              Hypothesis</w:t>
      </w:r>
      <w:r w:rsidR="00ED09D9">
        <w:rPr>
          <w:rFonts w:ascii="Times New Roman" w:hAnsi="Times New Roman" w:cs="Times New Roman"/>
          <w:b/>
          <w:bCs/>
          <w:sz w:val="22"/>
          <w:szCs w:val="22"/>
        </w:rPr>
        <w:t xml:space="preserve"> </w:t>
      </w:r>
      <w:r w:rsidR="00FD3CAA">
        <w:rPr>
          <w:rFonts w:ascii="Times New Roman" w:hAnsi="Times New Roman" w:cs="Times New Roman"/>
          <w:b/>
          <w:bCs/>
          <w:sz w:val="22"/>
          <w:szCs w:val="22"/>
        </w:rPr>
        <w:t>…………………………………………………………………</w:t>
      </w:r>
      <w:r w:rsidR="00A31D52">
        <w:rPr>
          <w:rFonts w:ascii="Times New Roman" w:hAnsi="Times New Roman" w:cs="Times New Roman"/>
          <w:b/>
          <w:bCs/>
          <w:sz w:val="22"/>
          <w:szCs w:val="22"/>
        </w:rPr>
        <w:t>…</w:t>
      </w:r>
      <w:r w:rsidR="00ED09D9">
        <w:rPr>
          <w:rFonts w:ascii="Times New Roman" w:hAnsi="Times New Roman" w:cs="Times New Roman"/>
          <w:b/>
          <w:bCs/>
          <w:sz w:val="22"/>
          <w:szCs w:val="22"/>
        </w:rPr>
        <w:t xml:space="preserve">… </w:t>
      </w:r>
      <w:r w:rsidR="00FD3CAA">
        <w:rPr>
          <w:rFonts w:ascii="Times New Roman" w:hAnsi="Times New Roman" w:cs="Times New Roman"/>
          <w:b/>
          <w:bCs/>
          <w:sz w:val="22"/>
          <w:szCs w:val="22"/>
        </w:rPr>
        <w:t>6</w:t>
      </w:r>
    </w:p>
    <w:p w14:paraId="3F4A9B69" w14:textId="6DB71D4D" w:rsidR="00727233" w:rsidRPr="00C342C9" w:rsidRDefault="00727233" w:rsidP="00C342C9">
      <w:pPr>
        <w:pStyle w:val="ListParagraph"/>
        <w:rPr>
          <w:rFonts w:ascii="Times New Roman" w:hAnsi="Times New Roman" w:cs="Times New Roman"/>
          <w:sz w:val="22"/>
          <w:szCs w:val="22"/>
        </w:rPr>
      </w:pPr>
      <w:r>
        <w:rPr>
          <w:rFonts w:ascii="Times New Roman" w:hAnsi="Times New Roman" w:cs="Times New Roman"/>
          <w:b/>
          <w:bCs/>
          <w:sz w:val="22"/>
          <w:szCs w:val="22"/>
        </w:rPr>
        <w:t xml:space="preserve">              Results</w:t>
      </w:r>
      <w:r w:rsidR="00FD3CAA">
        <w:rPr>
          <w:rFonts w:ascii="Times New Roman" w:hAnsi="Times New Roman" w:cs="Times New Roman"/>
          <w:b/>
          <w:bCs/>
          <w:sz w:val="22"/>
          <w:szCs w:val="22"/>
        </w:rPr>
        <w:t xml:space="preserve"> …………………………………………………………………………</w:t>
      </w:r>
      <w:r w:rsidR="00A31D52">
        <w:rPr>
          <w:rFonts w:ascii="Times New Roman" w:hAnsi="Times New Roman" w:cs="Times New Roman"/>
          <w:b/>
          <w:bCs/>
          <w:sz w:val="22"/>
          <w:szCs w:val="22"/>
        </w:rPr>
        <w:t>...</w:t>
      </w:r>
      <w:r w:rsidR="00FD3CAA">
        <w:rPr>
          <w:rFonts w:ascii="Times New Roman" w:hAnsi="Times New Roman" w:cs="Times New Roman"/>
          <w:b/>
          <w:bCs/>
          <w:sz w:val="22"/>
          <w:szCs w:val="22"/>
        </w:rPr>
        <w:t>7</w:t>
      </w:r>
    </w:p>
    <w:p w14:paraId="729BB8A9" w14:textId="62E249EC" w:rsidR="00C342C9" w:rsidRDefault="00C342C9" w:rsidP="00C342C9">
      <w:pPr>
        <w:numPr>
          <w:ilvl w:val="0"/>
          <w:numId w:val="23"/>
        </w:numPr>
        <w:rPr>
          <w:rFonts w:ascii="Times New Roman" w:hAnsi="Times New Roman" w:cs="Times New Roman"/>
          <w:sz w:val="22"/>
          <w:szCs w:val="22"/>
        </w:rPr>
      </w:pPr>
      <w:r w:rsidRPr="00C342C9">
        <w:rPr>
          <w:rFonts w:ascii="Times New Roman" w:hAnsi="Times New Roman" w:cs="Times New Roman"/>
          <w:b/>
          <w:bCs/>
          <w:sz w:val="22"/>
          <w:szCs w:val="22"/>
          <w:u w:val="single"/>
        </w:rPr>
        <w:t>Binary Logistic Regression</w:t>
      </w:r>
      <w:r w:rsidR="00FD3CAA">
        <w:rPr>
          <w:rFonts w:ascii="Times New Roman" w:hAnsi="Times New Roman" w:cs="Times New Roman"/>
          <w:b/>
          <w:bCs/>
          <w:sz w:val="22"/>
          <w:szCs w:val="22"/>
          <w:u w:val="single"/>
        </w:rPr>
        <w:t xml:space="preserve"> </w:t>
      </w:r>
      <w:r w:rsidR="00FD3CAA">
        <w:rPr>
          <w:rFonts w:ascii="Times New Roman" w:hAnsi="Times New Roman" w:cs="Times New Roman"/>
          <w:b/>
          <w:bCs/>
          <w:sz w:val="22"/>
          <w:szCs w:val="22"/>
        </w:rPr>
        <w:t>………………………………………………………………7</w:t>
      </w:r>
      <w:r w:rsidRPr="00C342C9">
        <w:rPr>
          <w:rFonts w:ascii="Times New Roman" w:hAnsi="Times New Roman" w:cs="Times New Roman"/>
          <w:sz w:val="22"/>
          <w:szCs w:val="22"/>
        </w:rPr>
        <w:br/>
        <w:t>Classification analysis, significance of predictors, and model evaluation.</w:t>
      </w:r>
    </w:p>
    <w:p w14:paraId="79AF36C1" w14:textId="1E3AC890" w:rsidR="00727233" w:rsidRDefault="00727233" w:rsidP="00727233">
      <w:pPr>
        <w:ind w:left="360"/>
        <w:rPr>
          <w:rFonts w:ascii="Times New Roman" w:hAnsi="Times New Roman" w:cs="Times New Roman"/>
          <w:b/>
          <w:bCs/>
          <w:sz w:val="22"/>
          <w:szCs w:val="22"/>
        </w:rPr>
      </w:pPr>
      <w:r>
        <w:rPr>
          <w:rFonts w:ascii="Times New Roman" w:hAnsi="Times New Roman" w:cs="Times New Roman"/>
          <w:b/>
          <w:bCs/>
          <w:sz w:val="22"/>
          <w:szCs w:val="22"/>
        </w:rPr>
        <w:t xml:space="preserve">                     Analysis</w:t>
      </w:r>
      <w:r w:rsidR="00FD3CAA">
        <w:rPr>
          <w:rFonts w:ascii="Times New Roman" w:hAnsi="Times New Roman" w:cs="Times New Roman"/>
          <w:b/>
          <w:bCs/>
          <w:sz w:val="22"/>
          <w:szCs w:val="22"/>
        </w:rPr>
        <w:t xml:space="preserve"> ………………………………………………………………………….</w:t>
      </w:r>
      <w:r w:rsidR="00A31D52">
        <w:rPr>
          <w:rFonts w:ascii="Times New Roman" w:hAnsi="Times New Roman" w:cs="Times New Roman"/>
          <w:b/>
          <w:bCs/>
          <w:sz w:val="22"/>
          <w:szCs w:val="22"/>
        </w:rPr>
        <w:t>8</w:t>
      </w:r>
    </w:p>
    <w:p w14:paraId="1867A868" w14:textId="502D1062" w:rsidR="00727233" w:rsidRPr="00C342C9" w:rsidRDefault="00727233" w:rsidP="00727233">
      <w:pPr>
        <w:ind w:left="360"/>
        <w:rPr>
          <w:rFonts w:ascii="Times New Roman" w:hAnsi="Times New Roman" w:cs="Times New Roman"/>
          <w:sz w:val="22"/>
          <w:szCs w:val="22"/>
        </w:rPr>
      </w:pPr>
      <w:r>
        <w:rPr>
          <w:rFonts w:ascii="Times New Roman" w:hAnsi="Times New Roman" w:cs="Times New Roman"/>
          <w:b/>
          <w:bCs/>
          <w:sz w:val="22"/>
          <w:szCs w:val="22"/>
        </w:rPr>
        <w:t xml:space="preserve">                    </w:t>
      </w:r>
      <w:r w:rsidR="00FD3CAA">
        <w:rPr>
          <w:rFonts w:ascii="Times New Roman" w:hAnsi="Times New Roman" w:cs="Times New Roman"/>
          <w:b/>
          <w:bCs/>
          <w:sz w:val="22"/>
          <w:szCs w:val="22"/>
        </w:rPr>
        <w:t xml:space="preserve"> Hypothesis and Results …………………………………………………………</w:t>
      </w:r>
      <w:r w:rsidR="00A31D52">
        <w:rPr>
          <w:rFonts w:ascii="Times New Roman" w:hAnsi="Times New Roman" w:cs="Times New Roman"/>
          <w:b/>
          <w:bCs/>
          <w:sz w:val="22"/>
          <w:szCs w:val="22"/>
        </w:rPr>
        <w:t>9</w:t>
      </w:r>
    </w:p>
    <w:p w14:paraId="2C721523" w14:textId="77777777" w:rsidR="00ED09D9" w:rsidRDefault="00C342C9" w:rsidP="00C342C9">
      <w:pPr>
        <w:pStyle w:val="ListParagraph"/>
        <w:numPr>
          <w:ilvl w:val="0"/>
          <w:numId w:val="23"/>
        </w:numPr>
        <w:rPr>
          <w:rFonts w:ascii="Times New Roman" w:hAnsi="Times New Roman" w:cs="Times New Roman"/>
          <w:sz w:val="22"/>
          <w:szCs w:val="22"/>
        </w:rPr>
      </w:pPr>
      <w:r w:rsidRPr="00FD3CAA">
        <w:rPr>
          <w:rFonts w:ascii="Times New Roman" w:hAnsi="Times New Roman" w:cs="Times New Roman"/>
          <w:b/>
          <w:bCs/>
          <w:sz w:val="22"/>
          <w:szCs w:val="22"/>
          <w:u w:val="single"/>
        </w:rPr>
        <w:t>Conclusion</w:t>
      </w:r>
      <w:r w:rsidR="00A31D52">
        <w:rPr>
          <w:rFonts w:ascii="Times New Roman" w:hAnsi="Times New Roman" w:cs="Times New Roman"/>
          <w:b/>
          <w:bCs/>
          <w:sz w:val="22"/>
          <w:szCs w:val="22"/>
          <w:u w:val="single"/>
        </w:rPr>
        <w:t xml:space="preserve"> </w:t>
      </w:r>
      <w:r w:rsidR="00A31D52">
        <w:rPr>
          <w:rFonts w:ascii="Times New Roman" w:hAnsi="Times New Roman" w:cs="Times New Roman"/>
          <w:b/>
          <w:bCs/>
          <w:sz w:val="22"/>
          <w:szCs w:val="22"/>
        </w:rPr>
        <w:t>………………………………………………………………………………. 10</w:t>
      </w:r>
      <w:r w:rsidRPr="00C342C9">
        <w:rPr>
          <w:rFonts w:ascii="Times New Roman" w:hAnsi="Times New Roman" w:cs="Times New Roman"/>
          <w:sz w:val="22"/>
          <w:szCs w:val="22"/>
        </w:rPr>
        <w:br/>
        <w:t xml:space="preserve">Final remarks on the implications of the analysis, key takeaways, and suggestions </w:t>
      </w:r>
    </w:p>
    <w:p w14:paraId="62668AF2" w14:textId="111D4F26" w:rsidR="00C342C9" w:rsidRDefault="00C342C9" w:rsidP="00ED09D9">
      <w:pPr>
        <w:pStyle w:val="ListParagraph"/>
        <w:rPr>
          <w:rFonts w:ascii="Times New Roman" w:hAnsi="Times New Roman" w:cs="Times New Roman"/>
          <w:sz w:val="22"/>
          <w:szCs w:val="22"/>
        </w:rPr>
      </w:pPr>
      <w:r w:rsidRPr="00C342C9">
        <w:rPr>
          <w:rFonts w:ascii="Times New Roman" w:hAnsi="Times New Roman" w:cs="Times New Roman"/>
          <w:sz w:val="22"/>
          <w:szCs w:val="22"/>
        </w:rPr>
        <w:t>for future research.</w:t>
      </w:r>
    </w:p>
    <w:p w14:paraId="2F8109EE" w14:textId="1B596192" w:rsidR="00D10E3B" w:rsidRPr="00C342C9" w:rsidRDefault="00D10E3B" w:rsidP="00C342C9">
      <w:pPr>
        <w:pStyle w:val="ListParagraph"/>
        <w:numPr>
          <w:ilvl w:val="0"/>
          <w:numId w:val="23"/>
        </w:numPr>
        <w:rPr>
          <w:rFonts w:ascii="Times New Roman" w:hAnsi="Times New Roman" w:cs="Times New Roman"/>
          <w:sz w:val="22"/>
          <w:szCs w:val="22"/>
        </w:rPr>
      </w:pPr>
      <w:r>
        <w:rPr>
          <w:rFonts w:ascii="Times New Roman" w:hAnsi="Times New Roman" w:cs="Times New Roman"/>
          <w:b/>
          <w:bCs/>
          <w:sz w:val="22"/>
          <w:szCs w:val="22"/>
          <w:u w:val="single"/>
        </w:rPr>
        <w:t xml:space="preserve">Citations </w:t>
      </w:r>
      <w:r>
        <w:rPr>
          <w:rFonts w:ascii="Times New Roman" w:hAnsi="Times New Roman" w:cs="Times New Roman"/>
          <w:b/>
          <w:bCs/>
          <w:sz w:val="22"/>
          <w:szCs w:val="22"/>
        </w:rPr>
        <w:t>…………………………………………………………………………………. 11</w:t>
      </w:r>
    </w:p>
    <w:p w14:paraId="12ED5D5A" w14:textId="6D9AC4D0" w:rsidR="00C342C9" w:rsidRPr="00C342C9" w:rsidRDefault="00C342C9" w:rsidP="00C342C9">
      <w:pPr>
        <w:pStyle w:val="ListParagraph"/>
        <w:numPr>
          <w:ilvl w:val="0"/>
          <w:numId w:val="23"/>
        </w:numPr>
        <w:rPr>
          <w:rFonts w:ascii="Times New Roman" w:hAnsi="Times New Roman" w:cs="Times New Roman"/>
          <w:sz w:val="22"/>
          <w:szCs w:val="22"/>
        </w:rPr>
      </w:pPr>
      <w:r w:rsidRPr="00FD3CAA">
        <w:rPr>
          <w:rFonts w:ascii="Times New Roman" w:hAnsi="Times New Roman" w:cs="Times New Roman"/>
          <w:b/>
          <w:bCs/>
          <w:sz w:val="22"/>
          <w:szCs w:val="22"/>
          <w:u w:val="single"/>
        </w:rPr>
        <w:t>Appendix</w:t>
      </w:r>
      <w:r w:rsidR="00A31D52">
        <w:rPr>
          <w:rFonts w:ascii="Times New Roman" w:hAnsi="Times New Roman" w:cs="Times New Roman"/>
          <w:b/>
          <w:bCs/>
          <w:sz w:val="22"/>
          <w:szCs w:val="22"/>
          <w:u w:val="single"/>
        </w:rPr>
        <w:t xml:space="preserve"> </w:t>
      </w:r>
      <w:r w:rsidR="00A31D52">
        <w:rPr>
          <w:rFonts w:ascii="Times New Roman" w:hAnsi="Times New Roman" w:cs="Times New Roman"/>
          <w:b/>
          <w:bCs/>
          <w:sz w:val="22"/>
          <w:szCs w:val="22"/>
        </w:rPr>
        <w:t>………………………………………………………………………………… 1</w:t>
      </w:r>
      <w:r w:rsidR="00D10E3B">
        <w:rPr>
          <w:rFonts w:ascii="Times New Roman" w:hAnsi="Times New Roman" w:cs="Times New Roman"/>
          <w:b/>
          <w:bCs/>
          <w:sz w:val="22"/>
          <w:szCs w:val="22"/>
        </w:rPr>
        <w:t>3</w:t>
      </w:r>
      <w:r w:rsidRPr="00C342C9">
        <w:rPr>
          <w:rFonts w:ascii="Times New Roman" w:hAnsi="Times New Roman" w:cs="Times New Roman"/>
          <w:sz w:val="22"/>
          <w:szCs w:val="22"/>
        </w:rPr>
        <w:br/>
        <w:t>Full R code and libraries/packages used in the analysis.</w:t>
      </w:r>
    </w:p>
    <w:p w14:paraId="5C97337B" w14:textId="77777777" w:rsidR="00300F24" w:rsidRDefault="00300F24">
      <w:pPr>
        <w:rPr>
          <w:rFonts w:ascii="Times New Roman" w:hAnsi="Times New Roman" w:cs="Times New Roman"/>
          <w:sz w:val="32"/>
          <w:szCs w:val="32"/>
        </w:rPr>
      </w:pPr>
    </w:p>
    <w:p w14:paraId="7BE509D4" w14:textId="77777777" w:rsidR="00300F24" w:rsidRDefault="00300F24">
      <w:pPr>
        <w:rPr>
          <w:rFonts w:ascii="Times New Roman" w:hAnsi="Times New Roman" w:cs="Times New Roman"/>
          <w:sz w:val="32"/>
          <w:szCs w:val="32"/>
        </w:rPr>
      </w:pPr>
    </w:p>
    <w:p w14:paraId="359F91A0" w14:textId="77777777" w:rsidR="00300F24" w:rsidRDefault="00300F24">
      <w:pPr>
        <w:rPr>
          <w:rFonts w:ascii="Times New Roman" w:hAnsi="Times New Roman" w:cs="Times New Roman"/>
          <w:sz w:val="32"/>
          <w:szCs w:val="32"/>
        </w:rPr>
      </w:pPr>
    </w:p>
    <w:p w14:paraId="051242BA" w14:textId="77777777" w:rsidR="00300F24" w:rsidRDefault="00300F24">
      <w:pPr>
        <w:rPr>
          <w:rFonts w:ascii="Times New Roman" w:hAnsi="Times New Roman" w:cs="Times New Roman"/>
          <w:sz w:val="32"/>
          <w:szCs w:val="32"/>
        </w:rPr>
      </w:pPr>
    </w:p>
    <w:p w14:paraId="32FB738A" w14:textId="77777777" w:rsidR="00300F24" w:rsidRDefault="00300F24">
      <w:pPr>
        <w:rPr>
          <w:rFonts w:ascii="Times New Roman" w:hAnsi="Times New Roman" w:cs="Times New Roman"/>
          <w:sz w:val="32"/>
          <w:szCs w:val="32"/>
        </w:rPr>
      </w:pPr>
    </w:p>
    <w:p w14:paraId="693FD24F" w14:textId="77777777" w:rsidR="00300F24" w:rsidRDefault="00300F24">
      <w:pPr>
        <w:rPr>
          <w:rFonts w:ascii="Times New Roman" w:hAnsi="Times New Roman" w:cs="Times New Roman"/>
          <w:sz w:val="32"/>
          <w:szCs w:val="32"/>
        </w:rPr>
      </w:pPr>
    </w:p>
    <w:p w14:paraId="0D454776" w14:textId="77777777" w:rsidR="00300F24" w:rsidRDefault="00300F24">
      <w:pPr>
        <w:rPr>
          <w:rFonts w:ascii="Times New Roman" w:hAnsi="Times New Roman" w:cs="Times New Roman"/>
          <w:sz w:val="32"/>
          <w:szCs w:val="32"/>
        </w:rPr>
      </w:pPr>
    </w:p>
    <w:p w14:paraId="03C40085" w14:textId="77777777" w:rsidR="00300F24" w:rsidRDefault="00300F24">
      <w:pPr>
        <w:rPr>
          <w:rFonts w:ascii="Times New Roman" w:hAnsi="Times New Roman" w:cs="Times New Roman"/>
          <w:sz w:val="32"/>
          <w:szCs w:val="32"/>
        </w:rPr>
      </w:pPr>
    </w:p>
    <w:p w14:paraId="3C42413F" w14:textId="77777777" w:rsidR="00C342C9" w:rsidRDefault="00C342C9">
      <w:pPr>
        <w:rPr>
          <w:rFonts w:ascii="Times New Roman" w:hAnsi="Times New Roman" w:cs="Times New Roman"/>
          <w:sz w:val="32"/>
          <w:szCs w:val="32"/>
        </w:rPr>
      </w:pPr>
    </w:p>
    <w:p w14:paraId="144A5435" w14:textId="355ADF96" w:rsidR="00300F24" w:rsidRPr="006E2682" w:rsidRDefault="00300F24" w:rsidP="006E2682">
      <w:pPr>
        <w:pStyle w:val="ListParagraph"/>
        <w:numPr>
          <w:ilvl w:val="0"/>
          <w:numId w:val="5"/>
        </w:numPr>
        <w:rPr>
          <w:rFonts w:ascii="Times New Roman" w:hAnsi="Times New Roman" w:cs="Times New Roman"/>
          <w:b/>
          <w:bCs/>
          <w:sz w:val="32"/>
          <w:szCs w:val="32"/>
          <w:u w:val="single"/>
        </w:rPr>
      </w:pPr>
      <w:r w:rsidRPr="006E2682">
        <w:rPr>
          <w:rFonts w:ascii="Times New Roman" w:hAnsi="Times New Roman" w:cs="Times New Roman"/>
          <w:b/>
          <w:bCs/>
          <w:sz w:val="32"/>
          <w:szCs w:val="32"/>
          <w:u w:val="single"/>
        </w:rPr>
        <w:lastRenderedPageBreak/>
        <w:t>Introduction</w:t>
      </w:r>
    </w:p>
    <w:p w14:paraId="7552CA2F" w14:textId="2BEBC596" w:rsidR="00D46F5D" w:rsidRDefault="00F925CE" w:rsidP="00300F24">
      <w:pPr>
        <w:rPr>
          <w:rFonts w:ascii="Times New Roman" w:hAnsi="Times New Roman" w:cs="Times New Roman"/>
        </w:rPr>
      </w:pPr>
      <w:r w:rsidRPr="00F925CE">
        <w:rPr>
          <w:rFonts w:ascii="Times New Roman" w:hAnsi="Times New Roman" w:cs="Times New Roman"/>
        </w:rPr>
        <w:t xml:space="preserve">This report analyzes state-level housing price trends in the United States using multiple and binary logistic regression models. The primary objective is to understand the relationship between the </w:t>
      </w:r>
      <w:r w:rsidRPr="00EE5AD7">
        <w:rPr>
          <w:rFonts w:ascii="Times New Roman" w:hAnsi="Times New Roman" w:cs="Times New Roman"/>
          <w:b/>
          <w:bCs/>
        </w:rPr>
        <w:t>Housing Price Index (HPI)</w:t>
      </w:r>
      <w:r w:rsidRPr="00F925CE">
        <w:rPr>
          <w:rFonts w:ascii="Times New Roman" w:hAnsi="Times New Roman" w:cs="Times New Roman"/>
        </w:rPr>
        <w:t xml:space="preserve"> at the state level and factors such as </w:t>
      </w:r>
      <w:r w:rsidRPr="00EE5AD7">
        <w:rPr>
          <w:rFonts w:ascii="Times New Roman" w:hAnsi="Times New Roman" w:cs="Times New Roman"/>
          <w:b/>
          <w:bCs/>
        </w:rPr>
        <w:t>time (year and month)</w:t>
      </w:r>
      <w:r w:rsidRPr="00F925CE">
        <w:rPr>
          <w:rFonts w:ascii="Times New Roman" w:hAnsi="Times New Roman" w:cs="Times New Roman"/>
        </w:rPr>
        <w:t xml:space="preserve"> and national </w:t>
      </w:r>
      <w:r w:rsidRPr="00EE5AD7">
        <w:rPr>
          <w:rFonts w:ascii="Times New Roman" w:hAnsi="Times New Roman" w:cs="Times New Roman"/>
          <w:b/>
          <w:bCs/>
        </w:rPr>
        <w:t>trends (us_avg)</w:t>
      </w:r>
      <w:r w:rsidRPr="00F925CE">
        <w:rPr>
          <w:rFonts w:ascii="Times New Roman" w:hAnsi="Times New Roman" w:cs="Times New Roman"/>
        </w:rPr>
        <w:t>. The analysis aims to identify significant factors influencing state-specific housing price fluctuations and to determine whether certain periods or states are more likely to experience housing prices above the national average.</w:t>
      </w:r>
      <w:r w:rsidR="00CD6F44" w:rsidRPr="00CD6F44">
        <w:t xml:space="preserve"> </w:t>
      </w:r>
      <w:r w:rsidR="00CD6F44" w:rsidRPr="00CD6F44">
        <w:rPr>
          <w:rFonts w:ascii="Times New Roman" w:hAnsi="Times New Roman" w:cs="Times New Roman"/>
        </w:rPr>
        <w:t>M</w:t>
      </w:r>
      <w:r w:rsidR="00CD6F44">
        <w:rPr>
          <w:rFonts w:ascii="Times New Roman" w:hAnsi="Times New Roman" w:cs="Times New Roman"/>
        </w:rPr>
        <w:t>ultiple linear regression</w:t>
      </w:r>
      <w:r w:rsidR="00CD6F44" w:rsidRPr="00CD6F44">
        <w:rPr>
          <w:rFonts w:ascii="Times New Roman" w:hAnsi="Times New Roman" w:cs="Times New Roman"/>
        </w:rPr>
        <w:t xml:space="preserve"> was used to quantify the relationships between the HPI and its predictors, while B</w:t>
      </w:r>
      <w:r w:rsidR="00CD6F44">
        <w:rPr>
          <w:rFonts w:ascii="Times New Roman" w:hAnsi="Times New Roman" w:cs="Times New Roman"/>
        </w:rPr>
        <w:t>inary logistic regression</w:t>
      </w:r>
      <w:r w:rsidR="00CD6F44" w:rsidRPr="00CD6F44">
        <w:rPr>
          <w:rFonts w:ascii="Times New Roman" w:hAnsi="Times New Roman" w:cs="Times New Roman"/>
        </w:rPr>
        <w:t xml:space="preserve"> was employed to classify states based on whether their HPI exceeds the national average.</w:t>
      </w:r>
    </w:p>
    <w:p w14:paraId="372C8BAE" w14:textId="5523ECDC" w:rsidR="00EE5AD7" w:rsidRDefault="00D46F5D" w:rsidP="00D46F5D">
      <w:pPr>
        <w:rPr>
          <w:rFonts w:ascii="Times New Roman" w:hAnsi="Times New Roman" w:cs="Times New Roman"/>
        </w:rPr>
      </w:pPr>
      <w:r w:rsidRPr="00D46F5D">
        <w:rPr>
          <w:rFonts w:ascii="Times New Roman" w:hAnsi="Times New Roman" w:cs="Times New Roman"/>
        </w:rPr>
        <w:t>The analysis will involve generating tables and graphs using RStudio and the R programming language, utilizing various libraries to support data processing, visualization, and statistical modeling. Any additional software or tools employed in the analysis will be explicitly mentioned.</w:t>
      </w:r>
    </w:p>
    <w:p w14:paraId="3A64E217" w14:textId="77777777" w:rsidR="00EE5AD7" w:rsidRDefault="00EE5AD7" w:rsidP="00D46F5D">
      <w:pPr>
        <w:rPr>
          <w:rFonts w:ascii="Times New Roman" w:hAnsi="Times New Roman" w:cs="Times New Roman"/>
        </w:rPr>
      </w:pPr>
    </w:p>
    <w:p w14:paraId="7B97979B" w14:textId="38553EDC" w:rsidR="00F32BCD" w:rsidRPr="006E2682" w:rsidRDefault="00F32BCD" w:rsidP="006E2682">
      <w:pPr>
        <w:pStyle w:val="ListParagraph"/>
        <w:numPr>
          <w:ilvl w:val="0"/>
          <w:numId w:val="5"/>
        </w:numPr>
        <w:rPr>
          <w:rFonts w:ascii="Times New Roman" w:hAnsi="Times New Roman" w:cs="Times New Roman"/>
          <w:b/>
          <w:bCs/>
          <w:sz w:val="32"/>
          <w:szCs w:val="32"/>
          <w:u w:val="single"/>
        </w:rPr>
      </w:pPr>
      <w:r w:rsidRPr="006E2682">
        <w:rPr>
          <w:rFonts w:ascii="Times New Roman" w:hAnsi="Times New Roman" w:cs="Times New Roman"/>
          <w:b/>
          <w:bCs/>
          <w:sz w:val="32"/>
          <w:szCs w:val="32"/>
          <w:u w:val="single"/>
        </w:rPr>
        <w:t>Description of Datasets</w:t>
      </w:r>
    </w:p>
    <w:p w14:paraId="55730F72" w14:textId="05239DE9" w:rsidR="00037960" w:rsidRPr="00037960" w:rsidRDefault="00CD6F44" w:rsidP="00D46F5D">
      <w:pPr>
        <w:rPr>
          <w:rFonts w:ascii="Times New Roman" w:hAnsi="Times New Roman" w:cs="Times New Roman"/>
        </w:rPr>
      </w:pPr>
      <w:r>
        <w:rPr>
          <w:rFonts w:ascii="Times New Roman" w:hAnsi="Times New Roman" w:cs="Times New Roman"/>
        </w:rPr>
        <w:t xml:space="preserve">Dataset </w:t>
      </w:r>
      <w:r w:rsidR="00037960" w:rsidRPr="00037960">
        <w:rPr>
          <w:rFonts w:ascii="Times New Roman" w:hAnsi="Times New Roman" w:cs="Times New Roman"/>
        </w:rPr>
        <w:t>Source</w:t>
      </w:r>
      <w:r w:rsidR="00037960">
        <w:rPr>
          <w:rFonts w:ascii="Times New Roman" w:hAnsi="Times New Roman" w:cs="Times New Roman"/>
        </w:rPr>
        <w:t xml:space="preserve">: </w:t>
      </w:r>
      <w:hyperlink r:id="rId7" w:history="1">
        <w:proofErr w:type="spellStart"/>
        <w:r w:rsidR="00037960">
          <w:rPr>
            <w:rStyle w:val="Hyperlink"/>
          </w:rPr>
          <w:t>tidytuesday</w:t>
        </w:r>
        <w:proofErr w:type="spellEnd"/>
        <w:r w:rsidR="00037960">
          <w:rPr>
            <w:rStyle w:val="Hyperlink"/>
          </w:rPr>
          <w:t>/data/2019/2019-02-05 at master · rfordatascience/tidytuesday</w:t>
        </w:r>
      </w:hyperlink>
    </w:p>
    <w:p w14:paraId="0DAE3740" w14:textId="59CEF175" w:rsidR="00037960" w:rsidRDefault="00037960" w:rsidP="00D46F5D">
      <w:pPr>
        <w:rPr>
          <w:rFonts w:ascii="Times New Roman" w:hAnsi="Times New Roman" w:cs="Times New Roman"/>
        </w:rPr>
      </w:pPr>
      <w:r w:rsidRPr="00037960">
        <w:rPr>
          <w:rFonts w:ascii="Times New Roman" w:hAnsi="Times New Roman" w:cs="Times New Roman"/>
        </w:rPr>
        <w:t xml:space="preserve">This analysis utilizes </w:t>
      </w:r>
      <w:r w:rsidR="001F0D0C">
        <w:rPr>
          <w:rFonts w:ascii="Times New Roman" w:hAnsi="Times New Roman" w:cs="Times New Roman"/>
        </w:rPr>
        <w:t xml:space="preserve">the </w:t>
      </w:r>
      <w:r w:rsidRPr="00037960">
        <w:rPr>
          <w:rFonts w:ascii="Times New Roman" w:hAnsi="Times New Roman" w:cs="Times New Roman"/>
        </w:rPr>
        <w:t>dataset</w:t>
      </w:r>
      <w:r w:rsidR="001F0D0C">
        <w:rPr>
          <w:rFonts w:ascii="Times New Roman" w:hAnsi="Times New Roman" w:cs="Times New Roman"/>
        </w:rPr>
        <w:t xml:space="preserve"> </w:t>
      </w:r>
      <w:r w:rsidR="00990F4A" w:rsidRPr="006F33F3">
        <w:rPr>
          <w:rFonts w:ascii="Times New Roman" w:hAnsi="Times New Roman" w:cs="Times New Roman"/>
          <w:b/>
          <w:bCs/>
        </w:rPr>
        <w:t>state_hpi.csv</w:t>
      </w:r>
      <w:r w:rsidR="001F0D0C">
        <w:rPr>
          <w:rFonts w:ascii="Times New Roman" w:hAnsi="Times New Roman" w:cs="Times New Roman"/>
        </w:rPr>
        <w:t xml:space="preserve"> </w:t>
      </w:r>
      <w:r>
        <w:rPr>
          <w:rFonts w:ascii="Times New Roman" w:hAnsi="Times New Roman" w:cs="Times New Roman"/>
        </w:rPr>
        <w:t xml:space="preserve">from </w:t>
      </w:r>
      <w:r w:rsidR="006F33F3">
        <w:rPr>
          <w:rFonts w:ascii="Times New Roman" w:hAnsi="Times New Roman" w:cs="Times New Roman"/>
        </w:rPr>
        <w:t>a TidyTuesday GitHub repository</w:t>
      </w:r>
      <w:r>
        <w:rPr>
          <w:rFonts w:ascii="Times New Roman" w:hAnsi="Times New Roman" w:cs="Times New Roman"/>
        </w:rPr>
        <w:t xml:space="preserve">. The contents of the dataset </w:t>
      </w:r>
      <w:r w:rsidR="00701506">
        <w:rPr>
          <w:rFonts w:ascii="Times New Roman" w:hAnsi="Times New Roman" w:cs="Times New Roman"/>
        </w:rPr>
        <w:t>are</w:t>
      </w:r>
      <w:r>
        <w:rPr>
          <w:rFonts w:ascii="Times New Roman" w:hAnsi="Times New Roman" w:cs="Times New Roman"/>
        </w:rPr>
        <w:t xml:space="preserve"> described briefly under the </w:t>
      </w:r>
      <w:r w:rsidRPr="00037960">
        <w:rPr>
          <w:rFonts w:ascii="Times New Roman" w:hAnsi="Times New Roman" w:cs="Times New Roman"/>
        </w:rPr>
        <w:t>Data Dictionary</w:t>
      </w:r>
      <w:r>
        <w:rPr>
          <w:rFonts w:ascii="Times New Roman" w:hAnsi="Times New Roman" w:cs="Times New Roman"/>
        </w:rPr>
        <w:t xml:space="preserve"> heading in the</w:t>
      </w:r>
      <w:r w:rsidR="002616D8">
        <w:rPr>
          <w:rFonts w:ascii="Times New Roman" w:hAnsi="Times New Roman" w:cs="Times New Roman"/>
        </w:rPr>
        <w:t xml:space="preserve"> Source</w:t>
      </w:r>
      <w:r>
        <w:rPr>
          <w:rFonts w:ascii="Times New Roman" w:hAnsi="Times New Roman" w:cs="Times New Roman"/>
        </w:rPr>
        <w:t>.</w:t>
      </w:r>
    </w:p>
    <w:p w14:paraId="1C2AD027" w14:textId="0652B6D8" w:rsidR="002616D8" w:rsidRPr="002616D8" w:rsidRDefault="008D64D4" w:rsidP="00D46F5D">
      <w:pPr>
        <w:rPr>
          <w:rFonts w:ascii="Times New Roman" w:hAnsi="Times New Roman" w:cs="Times New Roman"/>
        </w:rPr>
      </w:pPr>
      <w:r>
        <w:rPr>
          <w:rFonts w:ascii="Times New Roman" w:hAnsi="Times New Roman" w:cs="Times New Roman"/>
        </w:rPr>
        <w:t>Additional dataset</w:t>
      </w:r>
      <w:r w:rsidR="002616D8" w:rsidRPr="002616D8">
        <w:rPr>
          <w:rFonts w:ascii="Times New Roman" w:hAnsi="Times New Roman" w:cs="Times New Roman"/>
        </w:rPr>
        <w:t xml:space="preserve"> </w:t>
      </w:r>
      <w:r w:rsidR="002616D8" w:rsidRPr="00D87F69">
        <w:rPr>
          <w:rFonts w:ascii="Times New Roman" w:hAnsi="Times New Roman" w:cs="Times New Roman"/>
          <w:b/>
          <w:bCs/>
        </w:rPr>
        <w:t>State_and_US_SA.xls</w:t>
      </w:r>
      <w:r w:rsidR="002616D8" w:rsidRPr="002616D8">
        <w:rPr>
          <w:rFonts w:ascii="Times New Roman" w:hAnsi="Times New Roman" w:cs="Times New Roman"/>
        </w:rPr>
        <w:t xml:space="preserve"> </w:t>
      </w:r>
      <w:r>
        <w:rPr>
          <w:rFonts w:ascii="Times New Roman" w:hAnsi="Times New Roman" w:cs="Times New Roman"/>
        </w:rPr>
        <w:t>is</w:t>
      </w:r>
      <w:r w:rsidR="00D87F69" w:rsidRPr="00D87F69">
        <w:rPr>
          <w:rFonts w:ascii="Times New Roman" w:hAnsi="Times New Roman" w:cs="Times New Roman"/>
        </w:rPr>
        <w:t xml:space="preserve"> used to clean the data</w:t>
      </w:r>
      <w:r w:rsidR="006F33F3">
        <w:rPr>
          <w:rFonts w:ascii="Times New Roman" w:hAnsi="Times New Roman" w:cs="Times New Roman"/>
        </w:rPr>
        <w:t xml:space="preserve"> of empty spaces</w:t>
      </w:r>
      <w:r w:rsidR="00D87F69" w:rsidRPr="00D87F69">
        <w:rPr>
          <w:rFonts w:ascii="Times New Roman" w:hAnsi="Times New Roman" w:cs="Times New Roman"/>
        </w:rPr>
        <w:t xml:space="preserve"> and produce </w:t>
      </w:r>
      <w:r>
        <w:rPr>
          <w:rFonts w:ascii="Times New Roman" w:hAnsi="Times New Roman" w:cs="Times New Roman"/>
        </w:rPr>
        <w:t>the dataframe(df)</w:t>
      </w:r>
      <w:r w:rsidR="00D87F69" w:rsidRPr="00D87F69">
        <w:rPr>
          <w:rFonts w:ascii="Times New Roman" w:hAnsi="Times New Roman" w:cs="Times New Roman"/>
        </w:rPr>
        <w:t xml:space="preserve">. The data cleaning method </w:t>
      </w:r>
      <w:r>
        <w:rPr>
          <w:rFonts w:ascii="Times New Roman" w:hAnsi="Times New Roman" w:cs="Times New Roman"/>
        </w:rPr>
        <w:t>is</w:t>
      </w:r>
      <w:r w:rsidR="00D87F69" w:rsidRPr="00D87F69">
        <w:rPr>
          <w:rFonts w:ascii="Times New Roman" w:hAnsi="Times New Roman" w:cs="Times New Roman"/>
        </w:rPr>
        <w:t xml:space="preserve"> documented in the </w:t>
      </w:r>
      <w:r w:rsidR="00D87F69" w:rsidRPr="006F33F3">
        <w:rPr>
          <w:rFonts w:ascii="Times New Roman" w:hAnsi="Times New Roman" w:cs="Times New Roman"/>
        </w:rPr>
        <w:t>Source</w:t>
      </w:r>
      <w:r w:rsidR="00D87F69">
        <w:rPr>
          <w:rFonts w:ascii="Times New Roman" w:hAnsi="Times New Roman" w:cs="Times New Roman"/>
        </w:rPr>
        <w:t xml:space="preserve"> and the dataset </w:t>
      </w:r>
      <w:r>
        <w:rPr>
          <w:rFonts w:ascii="Times New Roman" w:hAnsi="Times New Roman" w:cs="Times New Roman"/>
        </w:rPr>
        <w:t>is</w:t>
      </w:r>
      <w:r w:rsidR="00D87F69">
        <w:rPr>
          <w:rFonts w:ascii="Times New Roman" w:hAnsi="Times New Roman" w:cs="Times New Roman"/>
        </w:rPr>
        <w:t xml:space="preserve"> </w:t>
      </w:r>
      <w:r w:rsidR="002616D8">
        <w:rPr>
          <w:rFonts w:ascii="Times New Roman" w:hAnsi="Times New Roman" w:cs="Times New Roman"/>
        </w:rPr>
        <w:t>briefly described below</w:t>
      </w:r>
      <w:r w:rsidR="00D87F69">
        <w:rPr>
          <w:rFonts w:ascii="Times New Roman" w:hAnsi="Times New Roman" w:cs="Times New Roman"/>
        </w:rPr>
        <w:t>.</w:t>
      </w:r>
    </w:p>
    <w:p w14:paraId="777E0ABC" w14:textId="77777777" w:rsidR="002616D8" w:rsidRPr="002616D8" w:rsidRDefault="002616D8" w:rsidP="008D64D4">
      <w:pPr>
        <w:spacing w:before="100" w:beforeAutospacing="1" w:after="100" w:afterAutospacing="1" w:line="240" w:lineRule="auto"/>
        <w:ind w:left="360"/>
        <w:rPr>
          <w:rFonts w:ascii="Times New Roman" w:eastAsia="Times New Roman" w:hAnsi="Times New Roman" w:cs="Times New Roman"/>
          <w:kern w:val="0"/>
          <w14:ligatures w14:val="none"/>
        </w:rPr>
      </w:pPr>
      <w:r w:rsidRPr="002616D8">
        <w:rPr>
          <w:rFonts w:ascii="Times New Roman" w:eastAsia="Times New Roman" w:hAnsi="Times New Roman" w:cs="Times New Roman"/>
          <w:b/>
          <w:bCs/>
          <w:kern w:val="0"/>
          <w14:ligatures w14:val="none"/>
        </w:rPr>
        <w:t>State_and_US_SA.xls</w:t>
      </w:r>
      <w:r w:rsidRPr="002616D8">
        <w:rPr>
          <w:rFonts w:ascii="Times New Roman" w:eastAsia="Times New Roman" w:hAnsi="Times New Roman" w:cs="Times New Roman"/>
          <w:kern w:val="0"/>
          <w14:ligatures w14:val="none"/>
        </w:rPr>
        <w:t>:</w:t>
      </w:r>
    </w:p>
    <w:p w14:paraId="396ECFA0" w14:textId="77777777" w:rsidR="002616D8" w:rsidRPr="002616D8" w:rsidRDefault="002616D8" w:rsidP="002616D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2616D8">
        <w:rPr>
          <w:rFonts w:ascii="Times New Roman" w:eastAsia="Times New Roman" w:hAnsi="Times New Roman" w:cs="Times New Roman"/>
          <w:kern w:val="0"/>
          <w14:ligatures w14:val="none"/>
        </w:rPr>
        <w:t>A detailed dataset containing housing price data for individual states and the U.S. as a whole.</w:t>
      </w:r>
    </w:p>
    <w:p w14:paraId="6B1FF461" w14:textId="77777777" w:rsidR="002616D8" w:rsidRPr="002616D8" w:rsidRDefault="002616D8" w:rsidP="002616D8">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2616D8">
        <w:rPr>
          <w:rFonts w:ascii="Times New Roman" w:eastAsia="Times New Roman" w:hAnsi="Times New Roman" w:cs="Times New Roman"/>
          <w:kern w:val="0"/>
          <w14:ligatures w14:val="none"/>
        </w:rPr>
        <w:t>This dataset was cleaned to extract key variables such as:</w:t>
      </w:r>
    </w:p>
    <w:p w14:paraId="43EF237A" w14:textId="77777777" w:rsidR="002616D8" w:rsidRPr="002616D8" w:rsidRDefault="002616D8" w:rsidP="002616D8">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2616D8">
        <w:rPr>
          <w:rFonts w:ascii="Times New Roman" w:eastAsia="Times New Roman" w:hAnsi="Times New Roman" w:cs="Times New Roman"/>
          <w:kern w:val="0"/>
          <w14:ligatures w14:val="none"/>
        </w:rPr>
        <w:t>price_index: State-level HPI values.</w:t>
      </w:r>
    </w:p>
    <w:p w14:paraId="4830CB13" w14:textId="77777777" w:rsidR="002616D8" w:rsidRPr="002616D8" w:rsidRDefault="002616D8" w:rsidP="002616D8">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2616D8">
        <w:rPr>
          <w:rFonts w:ascii="Times New Roman" w:eastAsia="Times New Roman" w:hAnsi="Times New Roman" w:cs="Times New Roman"/>
          <w:kern w:val="0"/>
          <w14:ligatures w14:val="none"/>
        </w:rPr>
        <w:t>us_avg: National average HPI.</w:t>
      </w:r>
    </w:p>
    <w:p w14:paraId="12EB63E2" w14:textId="77777777" w:rsidR="002616D8" w:rsidRDefault="002616D8" w:rsidP="002616D8">
      <w:pPr>
        <w:numPr>
          <w:ilvl w:val="2"/>
          <w:numId w:val="4"/>
        </w:numPr>
        <w:spacing w:before="100" w:beforeAutospacing="1" w:after="100" w:afterAutospacing="1" w:line="240" w:lineRule="auto"/>
        <w:rPr>
          <w:rFonts w:ascii="Times New Roman" w:eastAsia="Times New Roman" w:hAnsi="Times New Roman" w:cs="Times New Roman"/>
          <w:kern w:val="0"/>
          <w14:ligatures w14:val="none"/>
        </w:rPr>
      </w:pPr>
      <w:r w:rsidRPr="002616D8">
        <w:rPr>
          <w:rFonts w:ascii="Times New Roman" w:eastAsia="Times New Roman" w:hAnsi="Times New Roman" w:cs="Times New Roman"/>
          <w:kern w:val="0"/>
          <w14:ligatures w14:val="none"/>
        </w:rPr>
        <w:t>year and month: Temporal indicators.</w:t>
      </w:r>
    </w:p>
    <w:p w14:paraId="22962226" w14:textId="77777777" w:rsidR="006E2682" w:rsidRDefault="006E2682" w:rsidP="00D87F69">
      <w:pPr>
        <w:spacing w:before="100" w:beforeAutospacing="1" w:after="100" w:afterAutospacing="1" w:line="240" w:lineRule="auto"/>
        <w:rPr>
          <w:rFonts w:ascii="Times New Roman" w:eastAsia="Times New Roman" w:hAnsi="Times New Roman" w:cs="Times New Roman"/>
          <w:kern w:val="0"/>
          <w14:ligatures w14:val="none"/>
        </w:rPr>
      </w:pPr>
    </w:p>
    <w:p w14:paraId="050172CE" w14:textId="77777777" w:rsidR="00CD6F44" w:rsidRDefault="00CD6F44" w:rsidP="00D87F69">
      <w:pPr>
        <w:spacing w:before="100" w:beforeAutospacing="1" w:after="100" w:afterAutospacing="1" w:line="240" w:lineRule="auto"/>
        <w:rPr>
          <w:rFonts w:ascii="Times New Roman" w:eastAsia="Times New Roman" w:hAnsi="Times New Roman" w:cs="Times New Roman"/>
          <w:kern w:val="0"/>
          <w14:ligatures w14:val="none"/>
        </w:rPr>
      </w:pPr>
    </w:p>
    <w:p w14:paraId="62A683ED" w14:textId="32F95748" w:rsidR="00EE5AD7" w:rsidRDefault="004D7D62" w:rsidP="00D87F69">
      <w:pPr>
        <w:spacing w:before="100" w:beforeAutospacing="1" w:after="100" w:afterAutospacing="1" w:line="240" w:lineRule="auto"/>
        <w:rPr>
          <w:rFonts w:ascii="Times New Roman" w:eastAsia="Times New Roman" w:hAnsi="Times New Roman" w:cs="Times New Roman"/>
          <w:kern w:val="0"/>
          <w14:ligatures w14:val="none"/>
        </w:rPr>
      </w:pPr>
      <w:r w:rsidRPr="004D7D62">
        <w:rPr>
          <w:rFonts w:ascii="Times New Roman" w:eastAsia="Times New Roman" w:hAnsi="Times New Roman" w:cs="Times New Roman"/>
          <w:kern w:val="0"/>
          <w14:ligatures w14:val="none"/>
        </w:rPr>
        <w:lastRenderedPageBreak/>
        <w:t>The cleaned and arranged dataframe</w:t>
      </w:r>
      <w:r w:rsidR="008D64D4">
        <w:rPr>
          <w:rFonts w:ascii="Times New Roman" w:eastAsia="Times New Roman" w:hAnsi="Times New Roman" w:cs="Times New Roman"/>
          <w:kern w:val="0"/>
          <w14:ligatures w14:val="none"/>
        </w:rPr>
        <w:t xml:space="preserve"> </w:t>
      </w:r>
      <w:r w:rsidRPr="004D7D62">
        <w:rPr>
          <w:rFonts w:ascii="Times New Roman" w:eastAsia="Times New Roman" w:hAnsi="Times New Roman" w:cs="Times New Roman"/>
          <w:kern w:val="0"/>
          <w14:ligatures w14:val="none"/>
        </w:rPr>
        <w:t xml:space="preserve">prepared for subsequent analysis </w:t>
      </w:r>
      <w:r w:rsidR="001F0D0C">
        <w:rPr>
          <w:rFonts w:ascii="Times New Roman" w:eastAsia="Times New Roman" w:hAnsi="Times New Roman" w:cs="Times New Roman"/>
          <w:kern w:val="0"/>
          <w14:ligatures w14:val="none"/>
        </w:rPr>
        <w:t>is</w:t>
      </w:r>
      <w:r w:rsidRPr="004D7D62">
        <w:rPr>
          <w:rFonts w:ascii="Times New Roman" w:eastAsia="Times New Roman" w:hAnsi="Times New Roman" w:cs="Times New Roman"/>
          <w:kern w:val="0"/>
          <w14:ligatures w14:val="none"/>
        </w:rPr>
        <w:t xml:space="preserve"> outlined below. A preview of the first few rows (head) of </w:t>
      </w:r>
      <w:r w:rsidR="008D64D4">
        <w:rPr>
          <w:rFonts w:ascii="Times New Roman" w:eastAsia="Times New Roman" w:hAnsi="Times New Roman" w:cs="Times New Roman"/>
          <w:kern w:val="0"/>
          <w14:ligatures w14:val="none"/>
        </w:rPr>
        <w:t>the</w:t>
      </w:r>
      <w:r w:rsidRPr="004D7D62">
        <w:rPr>
          <w:rFonts w:ascii="Times New Roman" w:eastAsia="Times New Roman" w:hAnsi="Times New Roman" w:cs="Times New Roman"/>
          <w:kern w:val="0"/>
          <w14:ligatures w14:val="none"/>
        </w:rPr>
        <w:t xml:space="preserve"> dataframe is provided to demonstrate </w:t>
      </w:r>
      <w:r w:rsidR="001F0D0C">
        <w:rPr>
          <w:rFonts w:ascii="Times New Roman" w:eastAsia="Times New Roman" w:hAnsi="Times New Roman" w:cs="Times New Roman"/>
          <w:kern w:val="0"/>
          <w14:ligatures w14:val="none"/>
        </w:rPr>
        <w:t>its</w:t>
      </w:r>
      <w:r w:rsidRPr="004D7D62">
        <w:rPr>
          <w:rFonts w:ascii="Times New Roman" w:eastAsia="Times New Roman" w:hAnsi="Times New Roman" w:cs="Times New Roman"/>
          <w:kern w:val="0"/>
          <w14:ligatures w14:val="none"/>
        </w:rPr>
        <w:t xml:space="preserve"> structure and content</w:t>
      </w:r>
      <w:r w:rsidR="00EE5AD7">
        <w:rPr>
          <w:rFonts w:ascii="Times New Roman" w:eastAsia="Times New Roman" w:hAnsi="Times New Roman" w:cs="Times New Roman"/>
          <w:kern w:val="0"/>
          <w14:ligatures w14:val="none"/>
        </w:rPr>
        <w:t>:</w:t>
      </w:r>
    </w:p>
    <w:p w14:paraId="7D2D7403" w14:textId="4C1B0BEA" w:rsidR="00D46F5D" w:rsidRDefault="004D7D62" w:rsidP="00300F24">
      <w:pPr>
        <w:rPr>
          <w:rFonts w:ascii="Times New Roman" w:hAnsi="Times New Roman" w:cs="Times New Roman"/>
          <w:b/>
          <w:bCs/>
        </w:rPr>
      </w:pPr>
      <w:r w:rsidRPr="00525644">
        <w:rPr>
          <w:rFonts w:ascii="Times New Roman" w:hAnsi="Times New Roman" w:cs="Times New Roman"/>
          <w:b/>
          <w:bCs/>
        </w:rPr>
        <w:t>df (State-Level Housing Price Data):</w:t>
      </w:r>
    </w:p>
    <w:p w14:paraId="3DA595C4" w14:textId="77777777" w:rsidR="006615FC" w:rsidRPr="006615FC" w:rsidRDefault="006615FC" w:rsidP="0066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14:ligatures w14:val="none"/>
        </w:rPr>
      </w:pPr>
      <w:r w:rsidRPr="006615FC">
        <w:rPr>
          <w:rFonts w:ascii="Lucida Console" w:eastAsia="Times New Roman" w:hAnsi="Lucida Console" w:cs="Courier New"/>
          <w:color w:val="0000FF"/>
          <w:kern w:val="0"/>
          <w:sz w:val="20"/>
          <w:szCs w:val="20"/>
          <w14:ligatures w14:val="none"/>
        </w:rPr>
        <w:t>&gt; flextable(head(df))</w:t>
      </w:r>
    </w:p>
    <w:p w14:paraId="0B1BCA42" w14:textId="224AE27F" w:rsidR="001F0D0C" w:rsidRPr="00327BCC" w:rsidRDefault="001F0D0C" w:rsidP="00300F24">
      <w:pPr>
        <w:rPr>
          <w:rFonts w:ascii="Courier New" w:hAnsi="Courier New" w:cs="Courier New"/>
        </w:rPr>
      </w:pPr>
    </w:p>
    <w:tbl>
      <w:tblPr>
        <w:tblW w:w="0" w:type="auto"/>
        <w:jc w:val="center"/>
        <w:tblLayout w:type="fixed"/>
        <w:tblLook w:val="0420" w:firstRow="1" w:lastRow="0" w:firstColumn="0" w:lastColumn="0" w:noHBand="0" w:noVBand="1"/>
      </w:tblPr>
      <w:tblGrid>
        <w:gridCol w:w="1382"/>
        <w:gridCol w:w="1382"/>
        <w:gridCol w:w="1382"/>
        <w:gridCol w:w="1382"/>
        <w:gridCol w:w="1382"/>
      </w:tblGrid>
      <w:tr w:rsidR="00525644" w:rsidRPr="00525644" w14:paraId="4DB8D571" w14:textId="77777777" w:rsidTr="00525644">
        <w:trPr>
          <w:trHeight w:val="218"/>
          <w:tblHeader/>
          <w:jc w:val="center"/>
        </w:trPr>
        <w:tc>
          <w:tcPr>
            <w:tcW w:w="1382"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hideMark/>
          </w:tcPr>
          <w:p w14:paraId="3FA21C29" w14:textId="77777777" w:rsidR="00525644" w:rsidRPr="00525644" w:rsidRDefault="00525644" w:rsidP="00525644">
            <w:pPr>
              <w:rPr>
                <w:rFonts w:ascii="Times New Roman" w:hAnsi="Times New Roman" w:cs="Times New Roman"/>
              </w:rPr>
            </w:pPr>
            <w:r w:rsidRPr="00525644">
              <w:rPr>
                <w:rFonts w:ascii="Times New Roman" w:hAnsi="Times New Roman" w:cs="Times New Roman"/>
              </w:rPr>
              <w:t>year</w:t>
            </w:r>
          </w:p>
        </w:tc>
        <w:tc>
          <w:tcPr>
            <w:tcW w:w="1382"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hideMark/>
          </w:tcPr>
          <w:p w14:paraId="491F1C92" w14:textId="77777777" w:rsidR="00525644" w:rsidRPr="00525644" w:rsidRDefault="00525644" w:rsidP="00525644">
            <w:pPr>
              <w:rPr>
                <w:rFonts w:ascii="Times New Roman" w:hAnsi="Times New Roman" w:cs="Times New Roman"/>
              </w:rPr>
            </w:pPr>
            <w:r w:rsidRPr="00525644">
              <w:rPr>
                <w:rFonts w:ascii="Times New Roman" w:hAnsi="Times New Roman" w:cs="Times New Roman"/>
              </w:rPr>
              <w:t>month</w:t>
            </w:r>
          </w:p>
        </w:tc>
        <w:tc>
          <w:tcPr>
            <w:tcW w:w="1382"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hideMark/>
          </w:tcPr>
          <w:p w14:paraId="4997F869" w14:textId="77777777" w:rsidR="00525644" w:rsidRPr="00525644" w:rsidRDefault="00525644" w:rsidP="00525644">
            <w:pPr>
              <w:rPr>
                <w:rFonts w:ascii="Times New Roman" w:hAnsi="Times New Roman" w:cs="Times New Roman"/>
              </w:rPr>
            </w:pPr>
            <w:r w:rsidRPr="00525644">
              <w:rPr>
                <w:rFonts w:ascii="Times New Roman" w:hAnsi="Times New Roman" w:cs="Times New Roman"/>
              </w:rPr>
              <w:t>state</w:t>
            </w:r>
          </w:p>
        </w:tc>
        <w:tc>
          <w:tcPr>
            <w:tcW w:w="1382"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hideMark/>
          </w:tcPr>
          <w:p w14:paraId="6621B925" w14:textId="77777777" w:rsidR="00525644" w:rsidRPr="00525644" w:rsidRDefault="00525644" w:rsidP="00525644">
            <w:pPr>
              <w:rPr>
                <w:rFonts w:ascii="Times New Roman" w:hAnsi="Times New Roman" w:cs="Times New Roman"/>
              </w:rPr>
            </w:pPr>
            <w:r w:rsidRPr="00525644">
              <w:rPr>
                <w:rFonts w:ascii="Times New Roman" w:hAnsi="Times New Roman" w:cs="Times New Roman"/>
              </w:rPr>
              <w:t>price_index</w:t>
            </w:r>
          </w:p>
        </w:tc>
        <w:tc>
          <w:tcPr>
            <w:tcW w:w="1382" w:type="dxa"/>
            <w:tcBorders>
              <w:top w:val="single" w:sz="12" w:space="0" w:color="666666"/>
              <w:left w:val="nil"/>
              <w:bottom w:val="single" w:sz="12" w:space="0" w:color="666666"/>
              <w:right w:val="nil"/>
            </w:tcBorders>
            <w:shd w:val="clear" w:color="auto" w:fill="FFFFFF"/>
            <w:tcMar>
              <w:top w:w="0" w:type="dxa"/>
              <w:left w:w="0" w:type="dxa"/>
              <w:bottom w:w="0" w:type="dxa"/>
              <w:right w:w="0" w:type="dxa"/>
            </w:tcMar>
            <w:vAlign w:val="center"/>
            <w:hideMark/>
          </w:tcPr>
          <w:p w14:paraId="36C8BAF3" w14:textId="77777777" w:rsidR="00525644" w:rsidRPr="00525644" w:rsidRDefault="00525644" w:rsidP="00525644">
            <w:pPr>
              <w:rPr>
                <w:rFonts w:ascii="Times New Roman" w:hAnsi="Times New Roman" w:cs="Times New Roman"/>
              </w:rPr>
            </w:pPr>
            <w:r w:rsidRPr="00525644">
              <w:rPr>
                <w:rFonts w:ascii="Times New Roman" w:hAnsi="Times New Roman" w:cs="Times New Roman"/>
              </w:rPr>
              <w:t>us_avg</w:t>
            </w:r>
          </w:p>
        </w:tc>
      </w:tr>
      <w:tr w:rsidR="00525644" w:rsidRPr="00525644" w14:paraId="42B38FC9" w14:textId="77777777" w:rsidTr="00525644">
        <w:trPr>
          <w:trHeight w:val="218"/>
          <w:jc w:val="center"/>
        </w:trPr>
        <w:tc>
          <w:tcPr>
            <w:tcW w:w="1382" w:type="dxa"/>
            <w:tcBorders>
              <w:top w:val="single" w:sz="12" w:space="0" w:color="666666"/>
              <w:left w:val="nil"/>
              <w:bottom w:val="nil"/>
              <w:right w:val="nil"/>
            </w:tcBorders>
            <w:shd w:val="clear" w:color="auto" w:fill="FFFFFF"/>
            <w:tcMar>
              <w:top w:w="0" w:type="dxa"/>
              <w:left w:w="0" w:type="dxa"/>
              <w:bottom w:w="0" w:type="dxa"/>
              <w:right w:w="0" w:type="dxa"/>
            </w:tcMar>
            <w:vAlign w:val="center"/>
            <w:hideMark/>
          </w:tcPr>
          <w:p w14:paraId="46E12FBC" w14:textId="77777777" w:rsidR="00525644" w:rsidRPr="00525644" w:rsidRDefault="00525644" w:rsidP="00525644">
            <w:pPr>
              <w:rPr>
                <w:rFonts w:ascii="Times New Roman" w:hAnsi="Times New Roman" w:cs="Times New Roman"/>
              </w:rPr>
            </w:pPr>
            <w:r w:rsidRPr="00525644">
              <w:rPr>
                <w:rFonts w:ascii="Times New Roman" w:hAnsi="Times New Roman" w:cs="Times New Roman"/>
              </w:rPr>
              <w:t>1,975</w:t>
            </w:r>
          </w:p>
        </w:tc>
        <w:tc>
          <w:tcPr>
            <w:tcW w:w="1382" w:type="dxa"/>
            <w:tcBorders>
              <w:top w:val="single" w:sz="12" w:space="0" w:color="666666"/>
              <w:left w:val="nil"/>
              <w:bottom w:val="nil"/>
              <w:right w:val="nil"/>
            </w:tcBorders>
            <w:shd w:val="clear" w:color="auto" w:fill="FFFFFF"/>
            <w:tcMar>
              <w:top w:w="0" w:type="dxa"/>
              <w:left w:w="0" w:type="dxa"/>
              <w:bottom w:w="0" w:type="dxa"/>
              <w:right w:w="0" w:type="dxa"/>
            </w:tcMar>
            <w:vAlign w:val="center"/>
            <w:hideMark/>
          </w:tcPr>
          <w:p w14:paraId="47F1176A" w14:textId="77777777" w:rsidR="00525644" w:rsidRPr="00525644" w:rsidRDefault="00525644" w:rsidP="00525644">
            <w:pPr>
              <w:rPr>
                <w:rFonts w:ascii="Times New Roman" w:hAnsi="Times New Roman" w:cs="Times New Roman"/>
              </w:rPr>
            </w:pPr>
            <w:r w:rsidRPr="00525644">
              <w:rPr>
                <w:rFonts w:ascii="Times New Roman" w:hAnsi="Times New Roman" w:cs="Times New Roman"/>
              </w:rPr>
              <w:t>1</w:t>
            </w:r>
          </w:p>
        </w:tc>
        <w:tc>
          <w:tcPr>
            <w:tcW w:w="1382" w:type="dxa"/>
            <w:tcBorders>
              <w:top w:val="single" w:sz="12" w:space="0" w:color="666666"/>
              <w:left w:val="nil"/>
              <w:bottom w:val="nil"/>
              <w:right w:val="nil"/>
            </w:tcBorders>
            <w:shd w:val="clear" w:color="auto" w:fill="FFFFFF"/>
            <w:tcMar>
              <w:top w:w="0" w:type="dxa"/>
              <w:left w:w="0" w:type="dxa"/>
              <w:bottom w:w="0" w:type="dxa"/>
              <w:right w:w="0" w:type="dxa"/>
            </w:tcMar>
            <w:vAlign w:val="center"/>
            <w:hideMark/>
          </w:tcPr>
          <w:p w14:paraId="071C085D" w14:textId="77777777" w:rsidR="00525644" w:rsidRPr="00525644" w:rsidRDefault="00525644" w:rsidP="00525644">
            <w:pPr>
              <w:rPr>
                <w:rFonts w:ascii="Times New Roman" w:hAnsi="Times New Roman" w:cs="Times New Roman"/>
              </w:rPr>
            </w:pPr>
            <w:r w:rsidRPr="00525644">
              <w:rPr>
                <w:rFonts w:ascii="Times New Roman" w:hAnsi="Times New Roman" w:cs="Times New Roman"/>
              </w:rPr>
              <w:t>AK</w:t>
            </w:r>
          </w:p>
        </w:tc>
        <w:tc>
          <w:tcPr>
            <w:tcW w:w="1382" w:type="dxa"/>
            <w:tcBorders>
              <w:top w:val="single" w:sz="12" w:space="0" w:color="666666"/>
              <w:left w:val="nil"/>
              <w:bottom w:val="nil"/>
              <w:right w:val="nil"/>
            </w:tcBorders>
            <w:shd w:val="clear" w:color="auto" w:fill="FFFFFF"/>
            <w:tcMar>
              <w:top w:w="0" w:type="dxa"/>
              <w:left w:w="0" w:type="dxa"/>
              <w:bottom w:w="0" w:type="dxa"/>
              <w:right w:w="0" w:type="dxa"/>
            </w:tcMar>
            <w:vAlign w:val="center"/>
            <w:hideMark/>
          </w:tcPr>
          <w:p w14:paraId="59799CDE" w14:textId="77777777" w:rsidR="00525644" w:rsidRPr="00525644" w:rsidRDefault="00525644" w:rsidP="00525644">
            <w:pPr>
              <w:rPr>
                <w:rFonts w:ascii="Times New Roman" w:hAnsi="Times New Roman" w:cs="Times New Roman"/>
              </w:rPr>
            </w:pPr>
            <w:r w:rsidRPr="00525644">
              <w:rPr>
                <w:rFonts w:ascii="Times New Roman" w:hAnsi="Times New Roman" w:cs="Times New Roman"/>
              </w:rPr>
              <w:t>34.63120</w:t>
            </w:r>
          </w:p>
        </w:tc>
        <w:tc>
          <w:tcPr>
            <w:tcW w:w="1382" w:type="dxa"/>
            <w:tcBorders>
              <w:top w:val="single" w:sz="12" w:space="0" w:color="666666"/>
              <w:left w:val="nil"/>
              <w:bottom w:val="nil"/>
              <w:right w:val="nil"/>
            </w:tcBorders>
            <w:shd w:val="clear" w:color="auto" w:fill="FFFFFF"/>
            <w:tcMar>
              <w:top w:w="0" w:type="dxa"/>
              <w:left w:w="0" w:type="dxa"/>
              <w:bottom w:w="0" w:type="dxa"/>
              <w:right w:w="0" w:type="dxa"/>
            </w:tcMar>
            <w:vAlign w:val="center"/>
            <w:hideMark/>
          </w:tcPr>
          <w:p w14:paraId="2983DC9F" w14:textId="77777777" w:rsidR="00525644" w:rsidRPr="00525644" w:rsidRDefault="00525644" w:rsidP="00525644">
            <w:pPr>
              <w:rPr>
                <w:rFonts w:ascii="Times New Roman" w:hAnsi="Times New Roman" w:cs="Times New Roman"/>
              </w:rPr>
            </w:pPr>
            <w:r w:rsidRPr="00525644">
              <w:rPr>
                <w:rFonts w:ascii="Times New Roman" w:hAnsi="Times New Roman" w:cs="Times New Roman"/>
              </w:rPr>
              <w:t>23.46149</w:t>
            </w:r>
          </w:p>
        </w:tc>
      </w:tr>
      <w:tr w:rsidR="00525644" w:rsidRPr="00525644" w14:paraId="1A6CDE59" w14:textId="77777777" w:rsidTr="00525644">
        <w:trPr>
          <w:trHeight w:val="218"/>
          <w:jc w:val="center"/>
        </w:trPr>
        <w:tc>
          <w:tcPr>
            <w:tcW w:w="1382" w:type="dxa"/>
            <w:tcBorders>
              <w:top w:val="nil"/>
              <w:left w:val="nil"/>
              <w:bottom w:val="nil"/>
              <w:right w:val="nil"/>
            </w:tcBorders>
            <w:shd w:val="clear" w:color="auto" w:fill="FFFFFF"/>
            <w:tcMar>
              <w:top w:w="0" w:type="dxa"/>
              <w:left w:w="0" w:type="dxa"/>
              <w:bottom w:w="0" w:type="dxa"/>
              <w:right w:w="0" w:type="dxa"/>
            </w:tcMar>
            <w:vAlign w:val="center"/>
            <w:hideMark/>
          </w:tcPr>
          <w:p w14:paraId="7D9FEB8E" w14:textId="77777777" w:rsidR="00525644" w:rsidRPr="00525644" w:rsidRDefault="00525644" w:rsidP="00525644">
            <w:pPr>
              <w:rPr>
                <w:rFonts w:ascii="Times New Roman" w:hAnsi="Times New Roman" w:cs="Times New Roman"/>
              </w:rPr>
            </w:pPr>
            <w:r w:rsidRPr="00525644">
              <w:rPr>
                <w:rFonts w:ascii="Times New Roman" w:hAnsi="Times New Roman" w:cs="Times New Roman"/>
              </w:rPr>
              <w:t>1,975</w:t>
            </w:r>
          </w:p>
        </w:tc>
        <w:tc>
          <w:tcPr>
            <w:tcW w:w="1382" w:type="dxa"/>
            <w:tcBorders>
              <w:top w:val="nil"/>
              <w:left w:val="nil"/>
              <w:bottom w:val="nil"/>
              <w:right w:val="nil"/>
            </w:tcBorders>
            <w:shd w:val="clear" w:color="auto" w:fill="FFFFFF"/>
            <w:tcMar>
              <w:top w:w="0" w:type="dxa"/>
              <w:left w:w="0" w:type="dxa"/>
              <w:bottom w:w="0" w:type="dxa"/>
              <w:right w:w="0" w:type="dxa"/>
            </w:tcMar>
            <w:vAlign w:val="center"/>
            <w:hideMark/>
          </w:tcPr>
          <w:p w14:paraId="7B1CA91C" w14:textId="77777777" w:rsidR="00525644" w:rsidRPr="00525644" w:rsidRDefault="00525644" w:rsidP="00525644">
            <w:pPr>
              <w:rPr>
                <w:rFonts w:ascii="Times New Roman" w:hAnsi="Times New Roman" w:cs="Times New Roman"/>
              </w:rPr>
            </w:pPr>
            <w:r w:rsidRPr="00525644">
              <w:rPr>
                <w:rFonts w:ascii="Times New Roman" w:hAnsi="Times New Roman" w:cs="Times New Roman"/>
              </w:rPr>
              <w:t>2</w:t>
            </w:r>
          </w:p>
        </w:tc>
        <w:tc>
          <w:tcPr>
            <w:tcW w:w="1382" w:type="dxa"/>
            <w:tcBorders>
              <w:top w:val="nil"/>
              <w:left w:val="nil"/>
              <w:bottom w:val="nil"/>
              <w:right w:val="nil"/>
            </w:tcBorders>
            <w:shd w:val="clear" w:color="auto" w:fill="FFFFFF"/>
            <w:tcMar>
              <w:top w:w="0" w:type="dxa"/>
              <w:left w:w="0" w:type="dxa"/>
              <w:bottom w:w="0" w:type="dxa"/>
              <w:right w:w="0" w:type="dxa"/>
            </w:tcMar>
            <w:vAlign w:val="center"/>
            <w:hideMark/>
          </w:tcPr>
          <w:p w14:paraId="15908133" w14:textId="77777777" w:rsidR="00525644" w:rsidRPr="00525644" w:rsidRDefault="00525644" w:rsidP="00525644">
            <w:pPr>
              <w:rPr>
                <w:rFonts w:ascii="Times New Roman" w:hAnsi="Times New Roman" w:cs="Times New Roman"/>
              </w:rPr>
            </w:pPr>
            <w:r w:rsidRPr="00525644">
              <w:rPr>
                <w:rFonts w:ascii="Times New Roman" w:hAnsi="Times New Roman" w:cs="Times New Roman"/>
              </w:rPr>
              <w:t>AK</w:t>
            </w:r>
          </w:p>
        </w:tc>
        <w:tc>
          <w:tcPr>
            <w:tcW w:w="1382" w:type="dxa"/>
            <w:tcBorders>
              <w:top w:val="nil"/>
              <w:left w:val="nil"/>
              <w:bottom w:val="nil"/>
              <w:right w:val="nil"/>
            </w:tcBorders>
            <w:shd w:val="clear" w:color="auto" w:fill="FFFFFF"/>
            <w:tcMar>
              <w:top w:w="0" w:type="dxa"/>
              <w:left w:w="0" w:type="dxa"/>
              <w:bottom w:w="0" w:type="dxa"/>
              <w:right w:w="0" w:type="dxa"/>
            </w:tcMar>
            <w:vAlign w:val="center"/>
            <w:hideMark/>
          </w:tcPr>
          <w:p w14:paraId="63B935E6" w14:textId="77777777" w:rsidR="00525644" w:rsidRPr="00525644" w:rsidRDefault="00525644" w:rsidP="00525644">
            <w:pPr>
              <w:rPr>
                <w:rFonts w:ascii="Times New Roman" w:hAnsi="Times New Roman" w:cs="Times New Roman"/>
              </w:rPr>
            </w:pPr>
            <w:r w:rsidRPr="00525644">
              <w:rPr>
                <w:rFonts w:ascii="Times New Roman" w:hAnsi="Times New Roman" w:cs="Times New Roman"/>
              </w:rPr>
              <w:t>35.10387</w:t>
            </w:r>
          </w:p>
        </w:tc>
        <w:tc>
          <w:tcPr>
            <w:tcW w:w="1382" w:type="dxa"/>
            <w:tcBorders>
              <w:top w:val="nil"/>
              <w:left w:val="nil"/>
              <w:bottom w:val="nil"/>
              <w:right w:val="nil"/>
            </w:tcBorders>
            <w:shd w:val="clear" w:color="auto" w:fill="FFFFFF"/>
            <w:tcMar>
              <w:top w:w="0" w:type="dxa"/>
              <w:left w:w="0" w:type="dxa"/>
              <w:bottom w:w="0" w:type="dxa"/>
              <w:right w:w="0" w:type="dxa"/>
            </w:tcMar>
            <w:vAlign w:val="center"/>
            <w:hideMark/>
          </w:tcPr>
          <w:p w14:paraId="5355B77B" w14:textId="77777777" w:rsidR="00525644" w:rsidRPr="00525644" w:rsidRDefault="00525644" w:rsidP="00525644">
            <w:pPr>
              <w:rPr>
                <w:rFonts w:ascii="Times New Roman" w:hAnsi="Times New Roman" w:cs="Times New Roman"/>
              </w:rPr>
            </w:pPr>
            <w:r w:rsidRPr="00525644">
              <w:rPr>
                <w:rFonts w:ascii="Times New Roman" w:hAnsi="Times New Roman" w:cs="Times New Roman"/>
              </w:rPr>
              <w:t>23.61079</w:t>
            </w:r>
          </w:p>
        </w:tc>
      </w:tr>
      <w:tr w:rsidR="00525644" w:rsidRPr="00525644" w14:paraId="1AF1B7A1" w14:textId="77777777" w:rsidTr="00525644">
        <w:trPr>
          <w:trHeight w:val="218"/>
          <w:jc w:val="center"/>
        </w:trPr>
        <w:tc>
          <w:tcPr>
            <w:tcW w:w="1382" w:type="dxa"/>
            <w:tcBorders>
              <w:top w:val="nil"/>
              <w:left w:val="nil"/>
              <w:bottom w:val="nil"/>
              <w:right w:val="nil"/>
            </w:tcBorders>
            <w:shd w:val="clear" w:color="auto" w:fill="FFFFFF"/>
            <w:tcMar>
              <w:top w:w="0" w:type="dxa"/>
              <w:left w:w="0" w:type="dxa"/>
              <w:bottom w:w="0" w:type="dxa"/>
              <w:right w:w="0" w:type="dxa"/>
            </w:tcMar>
            <w:vAlign w:val="center"/>
            <w:hideMark/>
          </w:tcPr>
          <w:p w14:paraId="5D9ACF0D" w14:textId="77777777" w:rsidR="00525644" w:rsidRPr="00525644" w:rsidRDefault="00525644" w:rsidP="00525644">
            <w:pPr>
              <w:rPr>
                <w:rFonts w:ascii="Times New Roman" w:hAnsi="Times New Roman" w:cs="Times New Roman"/>
              </w:rPr>
            </w:pPr>
            <w:r w:rsidRPr="00525644">
              <w:rPr>
                <w:rFonts w:ascii="Times New Roman" w:hAnsi="Times New Roman" w:cs="Times New Roman"/>
              </w:rPr>
              <w:t>1,975</w:t>
            </w:r>
          </w:p>
        </w:tc>
        <w:tc>
          <w:tcPr>
            <w:tcW w:w="1382" w:type="dxa"/>
            <w:tcBorders>
              <w:top w:val="nil"/>
              <w:left w:val="nil"/>
              <w:bottom w:val="nil"/>
              <w:right w:val="nil"/>
            </w:tcBorders>
            <w:shd w:val="clear" w:color="auto" w:fill="FFFFFF"/>
            <w:tcMar>
              <w:top w:w="0" w:type="dxa"/>
              <w:left w:w="0" w:type="dxa"/>
              <w:bottom w:w="0" w:type="dxa"/>
              <w:right w:w="0" w:type="dxa"/>
            </w:tcMar>
            <w:vAlign w:val="center"/>
            <w:hideMark/>
          </w:tcPr>
          <w:p w14:paraId="170613F2" w14:textId="77777777" w:rsidR="00525644" w:rsidRPr="00525644" w:rsidRDefault="00525644" w:rsidP="00525644">
            <w:pPr>
              <w:rPr>
                <w:rFonts w:ascii="Times New Roman" w:hAnsi="Times New Roman" w:cs="Times New Roman"/>
              </w:rPr>
            </w:pPr>
            <w:r w:rsidRPr="00525644">
              <w:rPr>
                <w:rFonts w:ascii="Times New Roman" w:hAnsi="Times New Roman" w:cs="Times New Roman"/>
              </w:rPr>
              <w:t>3</w:t>
            </w:r>
          </w:p>
        </w:tc>
        <w:tc>
          <w:tcPr>
            <w:tcW w:w="1382" w:type="dxa"/>
            <w:tcBorders>
              <w:top w:val="nil"/>
              <w:left w:val="nil"/>
              <w:bottom w:val="nil"/>
              <w:right w:val="nil"/>
            </w:tcBorders>
            <w:shd w:val="clear" w:color="auto" w:fill="FFFFFF"/>
            <w:tcMar>
              <w:top w:w="0" w:type="dxa"/>
              <w:left w:w="0" w:type="dxa"/>
              <w:bottom w:w="0" w:type="dxa"/>
              <w:right w:w="0" w:type="dxa"/>
            </w:tcMar>
            <w:vAlign w:val="center"/>
            <w:hideMark/>
          </w:tcPr>
          <w:p w14:paraId="5F37E5CE" w14:textId="77777777" w:rsidR="00525644" w:rsidRPr="00525644" w:rsidRDefault="00525644" w:rsidP="00525644">
            <w:pPr>
              <w:rPr>
                <w:rFonts w:ascii="Times New Roman" w:hAnsi="Times New Roman" w:cs="Times New Roman"/>
              </w:rPr>
            </w:pPr>
            <w:r w:rsidRPr="00525644">
              <w:rPr>
                <w:rFonts w:ascii="Times New Roman" w:hAnsi="Times New Roman" w:cs="Times New Roman"/>
              </w:rPr>
              <w:t>AK</w:t>
            </w:r>
          </w:p>
        </w:tc>
        <w:tc>
          <w:tcPr>
            <w:tcW w:w="1382" w:type="dxa"/>
            <w:tcBorders>
              <w:top w:val="nil"/>
              <w:left w:val="nil"/>
              <w:bottom w:val="nil"/>
              <w:right w:val="nil"/>
            </w:tcBorders>
            <w:shd w:val="clear" w:color="auto" w:fill="FFFFFF"/>
            <w:tcMar>
              <w:top w:w="0" w:type="dxa"/>
              <w:left w:w="0" w:type="dxa"/>
              <w:bottom w:w="0" w:type="dxa"/>
              <w:right w:w="0" w:type="dxa"/>
            </w:tcMar>
            <w:vAlign w:val="center"/>
            <w:hideMark/>
          </w:tcPr>
          <w:p w14:paraId="7E780731" w14:textId="77777777" w:rsidR="00525644" w:rsidRPr="00525644" w:rsidRDefault="00525644" w:rsidP="00525644">
            <w:pPr>
              <w:rPr>
                <w:rFonts w:ascii="Times New Roman" w:hAnsi="Times New Roman" w:cs="Times New Roman"/>
              </w:rPr>
            </w:pPr>
            <w:r w:rsidRPr="00525644">
              <w:rPr>
                <w:rFonts w:ascii="Times New Roman" w:hAnsi="Times New Roman" w:cs="Times New Roman"/>
              </w:rPr>
              <w:t>35.49146</w:t>
            </w:r>
          </w:p>
        </w:tc>
        <w:tc>
          <w:tcPr>
            <w:tcW w:w="1382" w:type="dxa"/>
            <w:tcBorders>
              <w:top w:val="nil"/>
              <w:left w:val="nil"/>
              <w:bottom w:val="nil"/>
              <w:right w:val="nil"/>
            </w:tcBorders>
            <w:shd w:val="clear" w:color="auto" w:fill="FFFFFF"/>
            <w:tcMar>
              <w:top w:w="0" w:type="dxa"/>
              <w:left w:w="0" w:type="dxa"/>
              <w:bottom w:w="0" w:type="dxa"/>
              <w:right w:w="0" w:type="dxa"/>
            </w:tcMar>
            <w:vAlign w:val="center"/>
            <w:hideMark/>
          </w:tcPr>
          <w:p w14:paraId="5DB8F090" w14:textId="77777777" w:rsidR="00525644" w:rsidRPr="00525644" w:rsidRDefault="00525644" w:rsidP="00525644">
            <w:pPr>
              <w:rPr>
                <w:rFonts w:ascii="Times New Roman" w:hAnsi="Times New Roman" w:cs="Times New Roman"/>
              </w:rPr>
            </w:pPr>
            <w:r w:rsidRPr="00525644">
              <w:rPr>
                <w:rFonts w:ascii="Times New Roman" w:hAnsi="Times New Roman" w:cs="Times New Roman"/>
              </w:rPr>
              <w:t>23.82459</w:t>
            </w:r>
          </w:p>
        </w:tc>
      </w:tr>
      <w:tr w:rsidR="00525644" w:rsidRPr="00525644" w14:paraId="53BD5E92" w14:textId="77777777" w:rsidTr="00525644">
        <w:trPr>
          <w:trHeight w:val="218"/>
          <w:jc w:val="center"/>
        </w:trPr>
        <w:tc>
          <w:tcPr>
            <w:tcW w:w="1382" w:type="dxa"/>
            <w:tcBorders>
              <w:top w:val="nil"/>
              <w:left w:val="nil"/>
              <w:bottom w:val="nil"/>
              <w:right w:val="nil"/>
            </w:tcBorders>
            <w:shd w:val="clear" w:color="auto" w:fill="FFFFFF"/>
            <w:tcMar>
              <w:top w:w="0" w:type="dxa"/>
              <w:left w:w="0" w:type="dxa"/>
              <w:bottom w:w="0" w:type="dxa"/>
              <w:right w:w="0" w:type="dxa"/>
            </w:tcMar>
            <w:vAlign w:val="center"/>
            <w:hideMark/>
          </w:tcPr>
          <w:p w14:paraId="461E63DE" w14:textId="77777777" w:rsidR="00525644" w:rsidRPr="00525644" w:rsidRDefault="00525644" w:rsidP="00525644">
            <w:pPr>
              <w:rPr>
                <w:rFonts w:ascii="Times New Roman" w:hAnsi="Times New Roman" w:cs="Times New Roman"/>
              </w:rPr>
            </w:pPr>
            <w:r w:rsidRPr="00525644">
              <w:rPr>
                <w:rFonts w:ascii="Times New Roman" w:hAnsi="Times New Roman" w:cs="Times New Roman"/>
              </w:rPr>
              <w:t>1,975</w:t>
            </w:r>
          </w:p>
        </w:tc>
        <w:tc>
          <w:tcPr>
            <w:tcW w:w="1382" w:type="dxa"/>
            <w:tcBorders>
              <w:top w:val="nil"/>
              <w:left w:val="nil"/>
              <w:bottom w:val="nil"/>
              <w:right w:val="nil"/>
            </w:tcBorders>
            <w:shd w:val="clear" w:color="auto" w:fill="FFFFFF"/>
            <w:tcMar>
              <w:top w:w="0" w:type="dxa"/>
              <w:left w:w="0" w:type="dxa"/>
              <w:bottom w:w="0" w:type="dxa"/>
              <w:right w:w="0" w:type="dxa"/>
            </w:tcMar>
            <w:vAlign w:val="center"/>
            <w:hideMark/>
          </w:tcPr>
          <w:p w14:paraId="16EA2753" w14:textId="77777777" w:rsidR="00525644" w:rsidRPr="00525644" w:rsidRDefault="00525644" w:rsidP="00525644">
            <w:pPr>
              <w:rPr>
                <w:rFonts w:ascii="Times New Roman" w:hAnsi="Times New Roman" w:cs="Times New Roman"/>
              </w:rPr>
            </w:pPr>
            <w:r w:rsidRPr="00525644">
              <w:rPr>
                <w:rFonts w:ascii="Times New Roman" w:hAnsi="Times New Roman" w:cs="Times New Roman"/>
              </w:rPr>
              <w:t>4</w:t>
            </w:r>
          </w:p>
        </w:tc>
        <w:tc>
          <w:tcPr>
            <w:tcW w:w="1382" w:type="dxa"/>
            <w:tcBorders>
              <w:top w:val="nil"/>
              <w:left w:val="nil"/>
              <w:bottom w:val="nil"/>
              <w:right w:val="nil"/>
            </w:tcBorders>
            <w:shd w:val="clear" w:color="auto" w:fill="FFFFFF"/>
            <w:tcMar>
              <w:top w:w="0" w:type="dxa"/>
              <w:left w:w="0" w:type="dxa"/>
              <w:bottom w:w="0" w:type="dxa"/>
              <w:right w:w="0" w:type="dxa"/>
            </w:tcMar>
            <w:vAlign w:val="center"/>
            <w:hideMark/>
          </w:tcPr>
          <w:p w14:paraId="2FF34F4E" w14:textId="77777777" w:rsidR="00525644" w:rsidRPr="00525644" w:rsidRDefault="00525644" w:rsidP="00525644">
            <w:pPr>
              <w:rPr>
                <w:rFonts w:ascii="Times New Roman" w:hAnsi="Times New Roman" w:cs="Times New Roman"/>
              </w:rPr>
            </w:pPr>
            <w:r w:rsidRPr="00525644">
              <w:rPr>
                <w:rFonts w:ascii="Times New Roman" w:hAnsi="Times New Roman" w:cs="Times New Roman"/>
              </w:rPr>
              <w:t>AK</w:t>
            </w:r>
          </w:p>
        </w:tc>
        <w:tc>
          <w:tcPr>
            <w:tcW w:w="1382" w:type="dxa"/>
            <w:tcBorders>
              <w:top w:val="nil"/>
              <w:left w:val="nil"/>
              <w:bottom w:val="nil"/>
              <w:right w:val="nil"/>
            </w:tcBorders>
            <w:shd w:val="clear" w:color="auto" w:fill="FFFFFF"/>
            <w:tcMar>
              <w:top w:w="0" w:type="dxa"/>
              <w:left w:w="0" w:type="dxa"/>
              <w:bottom w:w="0" w:type="dxa"/>
              <w:right w:w="0" w:type="dxa"/>
            </w:tcMar>
            <w:vAlign w:val="center"/>
            <w:hideMark/>
          </w:tcPr>
          <w:p w14:paraId="24362700" w14:textId="77777777" w:rsidR="00525644" w:rsidRPr="00525644" w:rsidRDefault="00525644" w:rsidP="00525644">
            <w:pPr>
              <w:rPr>
                <w:rFonts w:ascii="Times New Roman" w:hAnsi="Times New Roman" w:cs="Times New Roman"/>
              </w:rPr>
            </w:pPr>
            <w:r w:rsidRPr="00525644">
              <w:rPr>
                <w:rFonts w:ascii="Times New Roman" w:hAnsi="Times New Roman" w:cs="Times New Roman"/>
              </w:rPr>
              <w:t>35.87223</w:t>
            </w:r>
          </w:p>
        </w:tc>
        <w:tc>
          <w:tcPr>
            <w:tcW w:w="1382" w:type="dxa"/>
            <w:tcBorders>
              <w:top w:val="nil"/>
              <w:left w:val="nil"/>
              <w:bottom w:val="nil"/>
              <w:right w:val="nil"/>
            </w:tcBorders>
            <w:shd w:val="clear" w:color="auto" w:fill="FFFFFF"/>
            <w:tcMar>
              <w:top w:w="0" w:type="dxa"/>
              <w:left w:w="0" w:type="dxa"/>
              <w:bottom w:w="0" w:type="dxa"/>
              <w:right w:w="0" w:type="dxa"/>
            </w:tcMar>
            <w:vAlign w:val="center"/>
            <w:hideMark/>
          </w:tcPr>
          <w:p w14:paraId="4C82DF4D" w14:textId="77777777" w:rsidR="00525644" w:rsidRPr="00525644" w:rsidRDefault="00525644" w:rsidP="00525644">
            <w:pPr>
              <w:rPr>
                <w:rFonts w:ascii="Times New Roman" w:hAnsi="Times New Roman" w:cs="Times New Roman"/>
              </w:rPr>
            </w:pPr>
            <w:r w:rsidRPr="00525644">
              <w:rPr>
                <w:rFonts w:ascii="Times New Roman" w:hAnsi="Times New Roman" w:cs="Times New Roman"/>
              </w:rPr>
              <w:t>24.08920</w:t>
            </w:r>
          </w:p>
        </w:tc>
      </w:tr>
      <w:tr w:rsidR="00525644" w:rsidRPr="00525644" w14:paraId="04008192" w14:textId="77777777" w:rsidTr="00525644">
        <w:trPr>
          <w:trHeight w:val="218"/>
          <w:jc w:val="center"/>
        </w:trPr>
        <w:tc>
          <w:tcPr>
            <w:tcW w:w="1382" w:type="dxa"/>
            <w:tcBorders>
              <w:top w:val="nil"/>
              <w:left w:val="nil"/>
              <w:bottom w:val="nil"/>
              <w:right w:val="nil"/>
            </w:tcBorders>
            <w:shd w:val="clear" w:color="auto" w:fill="FFFFFF"/>
            <w:tcMar>
              <w:top w:w="0" w:type="dxa"/>
              <w:left w:w="0" w:type="dxa"/>
              <w:bottom w:w="0" w:type="dxa"/>
              <w:right w:w="0" w:type="dxa"/>
            </w:tcMar>
            <w:vAlign w:val="center"/>
            <w:hideMark/>
          </w:tcPr>
          <w:p w14:paraId="22E1D976" w14:textId="77777777" w:rsidR="00525644" w:rsidRPr="00525644" w:rsidRDefault="00525644" w:rsidP="00525644">
            <w:pPr>
              <w:rPr>
                <w:rFonts w:ascii="Times New Roman" w:hAnsi="Times New Roman" w:cs="Times New Roman"/>
              </w:rPr>
            </w:pPr>
            <w:r w:rsidRPr="00525644">
              <w:rPr>
                <w:rFonts w:ascii="Times New Roman" w:hAnsi="Times New Roman" w:cs="Times New Roman"/>
              </w:rPr>
              <w:t>1,975</w:t>
            </w:r>
          </w:p>
        </w:tc>
        <w:tc>
          <w:tcPr>
            <w:tcW w:w="1382" w:type="dxa"/>
            <w:tcBorders>
              <w:top w:val="nil"/>
              <w:left w:val="nil"/>
              <w:bottom w:val="nil"/>
              <w:right w:val="nil"/>
            </w:tcBorders>
            <w:shd w:val="clear" w:color="auto" w:fill="FFFFFF"/>
            <w:tcMar>
              <w:top w:w="0" w:type="dxa"/>
              <w:left w:w="0" w:type="dxa"/>
              <w:bottom w:w="0" w:type="dxa"/>
              <w:right w:w="0" w:type="dxa"/>
            </w:tcMar>
            <w:vAlign w:val="center"/>
            <w:hideMark/>
          </w:tcPr>
          <w:p w14:paraId="4D605636" w14:textId="77777777" w:rsidR="00525644" w:rsidRPr="00525644" w:rsidRDefault="00525644" w:rsidP="00525644">
            <w:pPr>
              <w:rPr>
                <w:rFonts w:ascii="Times New Roman" w:hAnsi="Times New Roman" w:cs="Times New Roman"/>
              </w:rPr>
            </w:pPr>
            <w:r w:rsidRPr="00525644">
              <w:rPr>
                <w:rFonts w:ascii="Times New Roman" w:hAnsi="Times New Roman" w:cs="Times New Roman"/>
              </w:rPr>
              <w:t>5</w:t>
            </w:r>
          </w:p>
        </w:tc>
        <w:tc>
          <w:tcPr>
            <w:tcW w:w="1382" w:type="dxa"/>
            <w:tcBorders>
              <w:top w:val="nil"/>
              <w:left w:val="nil"/>
              <w:bottom w:val="nil"/>
              <w:right w:val="nil"/>
            </w:tcBorders>
            <w:shd w:val="clear" w:color="auto" w:fill="FFFFFF"/>
            <w:tcMar>
              <w:top w:w="0" w:type="dxa"/>
              <w:left w:w="0" w:type="dxa"/>
              <w:bottom w:w="0" w:type="dxa"/>
              <w:right w:w="0" w:type="dxa"/>
            </w:tcMar>
            <w:vAlign w:val="center"/>
            <w:hideMark/>
          </w:tcPr>
          <w:p w14:paraId="03D8475D" w14:textId="77777777" w:rsidR="00525644" w:rsidRPr="00525644" w:rsidRDefault="00525644" w:rsidP="00525644">
            <w:pPr>
              <w:rPr>
                <w:rFonts w:ascii="Times New Roman" w:hAnsi="Times New Roman" w:cs="Times New Roman"/>
              </w:rPr>
            </w:pPr>
            <w:r w:rsidRPr="00525644">
              <w:rPr>
                <w:rFonts w:ascii="Times New Roman" w:hAnsi="Times New Roman" w:cs="Times New Roman"/>
              </w:rPr>
              <w:t>AK</w:t>
            </w:r>
          </w:p>
        </w:tc>
        <w:tc>
          <w:tcPr>
            <w:tcW w:w="1382" w:type="dxa"/>
            <w:tcBorders>
              <w:top w:val="nil"/>
              <w:left w:val="nil"/>
              <w:bottom w:val="nil"/>
              <w:right w:val="nil"/>
            </w:tcBorders>
            <w:shd w:val="clear" w:color="auto" w:fill="FFFFFF"/>
            <w:tcMar>
              <w:top w:w="0" w:type="dxa"/>
              <w:left w:w="0" w:type="dxa"/>
              <w:bottom w:w="0" w:type="dxa"/>
              <w:right w:w="0" w:type="dxa"/>
            </w:tcMar>
            <w:vAlign w:val="center"/>
            <w:hideMark/>
          </w:tcPr>
          <w:p w14:paraId="1B3663EC" w14:textId="77777777" w:rsidR="00525644" w:rsidRPr="00525644" w:rsidRDefault="00525644" w:rsidP="00525644">
            <w:pPr>
              <w:rPr>
                <w:rFonts w:ascii="Times New Roman" w:hAnsi="Times New Roman" w:cs="Times New Roman"/>
              </w:rPr>
            </w:pPr>
            <w:r w:rsidRPr="00525644">
              <w:rPr>
                <w:rFonts w:ascii="Times New Roman" w:hAnsi="Times New Roman" w:cs="Times New Roman"/>
              </w:rPr>
              <w:t>36.28356</w:t>
            </w:r>
          </w:p>
        </w:tc>
        <w:tc>
          <w:tcPr>
            <w:tcW w:w="1382" w:type="dxa"/>
            <w:tcBorders>
              <w:top w:val="nil"/>
              <w:left w:val="nil"/>
              <w:bottom w:val="nil"/>
              <w:right w:val="nil"/>
            </w:tcBorders>
            <w:shd w:val="clear" w:color="auto" w:fill="FFFFFF"/>
            <w:tcMar>
              <w:top w:w="0" w:type="dxa"/>
              <w:left w:w="0" w:type="dxa"/>
              <w:bottom w:w="0" w:type="dxa"/>
              <w:right w:w="0" w:type="dxa"/>
            </w:tcMar>
            <w:vAlign w:val="center"/>
            <w:hideMark/>
          </w:tcPr>
          <w:p w14:paraId="10A423DD" w14:textId="77777777" w:rsidR="00525644" w:rsidRPr="00525644" w:rsidRDefault="00525644" w:rsidP="00525644">
            <w:pPr>
              <w:rPr>
                <w:rFonts w:ascii="Times New Roman" w:hAnsi="Times New Roman" w:cs="Times New Roman"/>
              </w:rPr>
            </w:pPr>
            <w:r w:rsidRPr="00525644">
              <w:rPr>
                <w:rFonts w:ascii="Times New Roman" w:hAnsi="Times New Roman" w:cs="Times New Roman"/>
              </w:rPr>
              <w:t>24.23425</w:t>
            </w:r>
          </w:p>
        </w:tc>
      </w:tr>
      <w:tr w:rsidR="00525644" w:rsidRPr="00525644" w14:paraId="4888A455" w14:textId="77777777" w:rsidTr="00525644">
        <w:trPr>
          <w:trHeight w:val="218"/>
          <w:jc w:val="center"/>
        </w:trPr>
        <w:tc>
          <w:tcPr>
            <w:tcW w:w="1382" w:type="dxa"/>
            <w:tcBorders>
              <w:top w:val="nil"/>
              <w:left w:val="nil"/>
              <w:bottom w:val="single" w:sz="12" w:space="0" w:color="666666"/>
              <w:right w:val="nil"/>
            </w:tcBorders>
            <w:shd w:val="clear" w:color="auto" w:fill="FFFFFF"/>
            <w:tcMar>
              <w:top w:w="0" w:type="dxa"/>
              <w:left w:w="0" w:type="dxa"/>
              <w:bottom w:w="0" w:type="dxa"/>
              <w:right w:w="0" w:type="dxa"/>
            </w:tcMar>
            <w:vAlign w:val="center"/>
            <w:hideMark/>
          </w:tcPr>
          <w:p w14:paraId="22777EEE" w14:textId="77777777" w:rsidR="00525644" w:rsidRPr="00525644" w:rsidRDefault="00525644" w:rsidP="00525644">
            <w:pPr>
              <w:rPr>
                <w:rFonts w:ascii="Times New Roman" w:hAnsi="Times New Roman" w:cs="Times New Roman"/>
              </w:rPr>
            </w:pPr>
            <w:r w:rsidRPr="00525644">
              <w:rPr>
                <w:rFonts w:ascii="Times New Roman" w:hAnsi="Times New Roman" w:cs="Times New Roman"/>
              </w:rPr>
              <w:t>1,975</w:t>
            </w:r>
          </w:p>
        </w:tc>
        <w:tc>
          <w:tcPr>
            <w:tcW w:w="1382" w:type="dxa"/>
            <w:tcBorders>
              <w:top w:val="nil"/>
              <w:left w:val="nil"/>
              <w:bottom w:val="single" w:sz="12" w:space="0" w:color="666666"/>
              <w:right w:val="nil"/>
            </w:tcBorders>
            <w:shd w:val="clear" w:color="auto" w:fill="FFFFFF"/>
            <w:tcMar>
              <w:top w:w="0" w:type="dxa"/>
              <w:left w:w="0" w:type="dxa"/>
              <w:bottom w:w="0" w:type="dxa"/>
              <w:right w:w="0" w:type="dxa"/>
            </w:tcMar>
            <w:vAlign w:val="center"/>
            <w:hideMark/>
          </w:tcPr>
          <w:p w14:paraId="5D4D2F79" w14:textId="77777777" w:rsidR="00525644" w:rsidRPr="00525644" w:rsidRDefault="00525644" w:rsidP="00525644">
            <w:pPr>
              <w:rPr>
                <w:rFonts w:ascii="Times New Roman" w:hAnsi="Times New Roman" w:cs="Times New Roman"/>
              </w:rPr>
            </w:pPr>
            <w:r w:rsidRPr="00525644">
              <w:rPr>
                <w:rFonts w:ascii="Times New Roman" w:hAnsi="Times New Roman" w:cs="Times New Roman"/>
              </w:rPr>
              <w:t>6</w:t>
            </w:r>
          </w:p>
        </w:tc>
        <w:tc>
          <w:tcPr>
            <w:tcW w:w="1382" w:type="dxa"/>
            <w:tcBorders>
              <w:top w:val="nil"/>
              <w:left w:val="nil"/>
              <w:bottom w:val="single" w:sz="12" w:space="0" w:color="666666"/>
              <w:right w:val="nil"/>
            </w:tcBorders>
            <w:shd w:val="clear" w:color="auto" w:fill="FFFFFF"/>
            <w:tcMar>
              <w:top w:w="0" w:type="dxa"/>
              <w:left w:w="0" w:type="dxa"/>
              <w:bottom w:w="0" w:type="dxa"/>
              <w:right w:w="0" w:type="dxa"/>
            </w:tcMar>
            <w:vAlign w:val="center"/>
            <w:hideMark/>
          </w:tcPr>
          <w:p w14:paraId="75232BF1" w14:textId="77777777" w:rsidR="00525644" w:rsidRPr="00525644" w:rsidRDefault="00525644" w:rsidP="00525644">
            <w:pPr>
              <w:rPr>
                <w:rFonts w:ascii="Times New Roman" w:hAnsi="Times New Roman" w:cs="Times New Roman"/>
              </w:rPr>
            </w:pPr>
            <w:r w:rsidRPr="00525644">
              <w:rPr>
                <w:rFonts w:ascii="Times New Roman" w:hAnsi="Times New Roman" w:cs="Times New Roman"/>
              </w:rPr>
              <w:t>AK</w:t>
            </w:r>
          </w:p>
        </w:tc>
        <w:tc>
          <w:tcPr>
            <w:tcW w:w="1382" w:type="dxa"/>
            <w:tcBorders>
              <w:top w:val="nil"/>
              <w:left w:val="nil"/>
              <w:bottom w:val="single" w:sz="12" w:space="0" w:color="666666"/>
              <w:right w:val="nil"/>
            </w:tcBorders>
            <w:shd w:val="clear" w:color="auto" w:fill="FFFFFF"/>
            <w:tcMar>
              <w:top w:w="0" w:type="dxa"/>
              <w:left w:w="0" w:type="dxa"/>
              <w:bottom w:w="0" w:type="dxa"/>
              <w:right w:w="0" w:type="dxa"/>
            </w:tcMar>
            <w:vAlign w:val="center"/>
            <w:hideMark/>
          </w:tcPr>
          <w:p w14:paraId="6159A779" w14:textId="77777777" w:rsidR="00525644" w:rsidRPr="00525644" w:rsidRDefault="00525644" w:rsidP="00525644">
            <w:pPr>
              <w:rPr>
                <w:rFonts w:ascii="Times New Roman" w:hAnsi="Times New Roman" w:cs="Times New Roman"/>
              </w:rPr>
            </w:pPr>
            <w:r w:rsidRPr="00525644">
              <w:rPr>
                <w:rFonts w:ascii="Times New Roman" w:hAnsi="Times New Roman" w:cs="Times New Roman"/>
              </w:rPr>
              <w:t>36.70189</w:t>
            </w:r>
          </w:p>
        </w:tc>
        <w:tc>
          <w:tcPr>
            <w:tcW w:w="1382" w:type="dxa"/>
            <w:tcBorders>
              <w:top w:val="nil"/>
              <w:left w:val="nil"/>
              <w:bottom w:val="single" w:sz="12" w:space="0" w:color="666666"/>
              <w:right w:val="nil"/>
            </w:tcBorders>
            <w:shd w:val="clear" w:color="auto" w:fill="FFFFFF"/>
            <w:tcMar>
              <w:top w:w="0" w:type="dxa"/>
              <w:left w:w="0" w:type="dxa"/>
              <w:bottom w:w="0" w:type="dxa"/>
              <w:right w:w="0" w:type="dxa"/>
            </w:tcMar>
            <w:vAlign w:val="center"/>
            <w:hideMark/>
          </w:tcPr>
          <w:p w14:paraId="477AAE97" w14:textId="77777777" w:rsidR="00525644" w:rsidRPr="00525644" w:rsidRDefault="00525644" w:rsidP="00525644">
            <w:pPr>
              <w:rPr>
                <w:rFonts w:ascii="Times New Roman" w:hAnsi="Times New Roman" w:cs="Times New Roman"/>
              </w:rPr>
            </w:pPr>
            <w:r w:rsidRPr="00525644">
              <w:rPr>
                <w:rFonts w:ascii="Times New Roman" w:hAnsi="Times New Roman" w:cs="Times New Roman"/>
              </w:rPr>
              <w:t>24.21718</w:t>
            </w:r>
          </w:p>
        </w:tc>
      </w:tr>
    </w:tbl>
    <w:p w14:paraId="5982194A" w14:textId="77777777" w:rsidR="006D3526" w:rsidRDefault="006D3526" w:rsidP="00300F24">
      <w:pPr>
        <w:rPr>
          <w:rFonts w:ascii="Times New Roman" w:hAnsi="Times New Roman" w:cs="Times New Roman"/>
        </w:rPr>
      </w:pPr>
    </w:p>
    <w:p w14:paraId="4C1A58D5" w14:textId="541179AE" w:rsidR="00B15F96" w:rsidRPr="006615FC" w:rsidRDefault="0035211A" w:rsidP="006615FC">
      <w:pPr>
        <w:pStyle w:val="ListParagraph"/>
        <w:numPr>
          <w:ilvl w:val="0"/>
          <w:numId w:val="5"/>
        </w:numPr>
        <w:rPr>
          <w:rFonts w:ascii="Times New Roman" w:hAnsi="Times New Roman" w:cs="Times New Roman"/>
          <w:b/>
          <w:bCs/>
          <w:sz w:val="32"/>
          <w:szCs w:val="32"/>
          <w:u w:val="single"/>
        </w:rPr>
      </w:pPr>
      <w:r w:rsidRPr="0035211A">
        <w:rPr>
          <w:rFonts w:ascii="Times New Roman" w:hAnsi="Times New Roman" w:cs="Times New Roman"/>
          <w:b/>
          <w:bCs/>
          <w:sz w:val="32"/>
          <w:szCs w:val="32"/>
          <w:u w:val="single"/>
        </w:rPr>
        <w:t>Methodology</w:t>
      </w:r>
    </w:p>
    <w:p w14:paraId="0DDDAAFF" w14:textId="053B135E" w:rsidR="0035211A" w:rsidRPr="00B15F96" w:rsidRDefault="0035211A" w:rsidP="00B15F96">
      <w:pPr>
        <w:rPr>
          <w:rFonts w:ascii="Times New Roman" w:hAnsi="Times New Roman" w:cs="Times New Roman"/>
          <w:b/>
          <w:bCs/>
          <w:sz w:val="32"/>
          <w:szCs w:val="32"/>
          <w:u w:val="single"/>
        </w:rPr>
      </w:pPr>
      <w:r w:rsidRPr="00B15F96">
        <w:rPr>
          <w:rFonts w:ascii="Times New Roman" w:hAnsi="Times New Roman" w:cs="Times New Roman"/>
        </w:rPr>
        <w:t xml:space="preserve">First, we employ multiple linear regression to predict the continuous </w:t>
      </w:r>
      <w:r w:rsidRPr="00B15F96">
        <w:rPr>
          <w:rFonts w:ascii="Times New Roman" w:hAnsi="Times New Roman" w:cs="Times New Roman"/>
          <w:b/>
          <w:bCs/>
        </w:rPr>
        <w:t>Housing Price Index (price_index)</w:t>
      </w:r>
      <w:r w:rsidRPr="00B15F96">
        <w:rPr>
          <w:rFonts w:ascii="Times New Roman" w:hAnsi="Times New Roman" w:cs="Times New Roman"/>
        </w:rPr>
        <w:t xml:space="preserve"> at the state level based on factors such as </w:t>
      </w:r>
      <w:r w:rsidRPr="00B15F96">
        <w:rPr>
          <w:rFonts w:ascii="Times New Roman" w:hAnsi="Times New Roman" w:cs="Times New Roman"/>
          <w:b/>
          <w:bCs/>
        </w:rPr>
        <w:t>time (year and month)</w:t>
      </w:r>
      <w:r w:rsidRPr="00B15F96">
        <w:rPr>
          <w:rFonts w:ascii="Times New Roman" w:hAnsi="Times New Roman" w:cs="Times New Roman"/>
        </w:rPr>
        <w:t xml:space="preserve"> and the </w:t>
      </w:r>
      <w:r w:rsidRPr="00B15F96">
        <w:rPr>
          <w:rFonts w:ascii="Times New Roman" w:hAnsi="Times New Roman" w:cs="Times New Roman"/>
          <w:b/>
          <w:bCs/>
        </w:rPr>
        <w:t>national average housing price index (us_avg)</w:t>
      </w:r>
      <w:r w:rsidRPr="00B15F96">
        <w:rPr>
          <w:rFonts w:ascii="Times New Roman" w:hAnsi="Times New Roman" w:cs="Times New Roman"/>
        </w:rPr>
        <w:t xml:space="preserve">. This provides insights into how temporal and national trends influence state-specific housing prices. Following this, we utilize binary logistic regression to classify whether a state’s </w:t>
      </w:r>
      <w:r w:rsidRPr="00B15F96">
        <w:rPr>
          <w:rFonts w:ascii="Times New Roman" w:hAnsi="Times New Roman" w:cs="Times New Roman"/>
          <w:b/>
          <w:bCs/>
        </w:rPr>
        <w:t>housing price index</w:t>
      </w:r>
      <w:r w:rsidRPr="00B15F96">
        <w:rPr>
          <w:rFonts w:ascii="Times New Roman" w:hAnsi="Times New Roman" w:cs="Times New Roman"/>
        </w:rPr>
        <w:t xml:space="preserve"> for a given month is above or below the </w:t>
      </w:r>
      <w:r w:rsidRPr="00B15F96">
        <w:rPr>
          <w:rFonts w:ascii="Times New Roman" w:hAnsi="Times New Roman" w:cs="Times New Roman"/>
          <w:b/>
          <w:bCs/>
        </w:rPr>
        <w:t>national average</w:t>
      </w:r>
      <w:r w:rsidRPr="00B15F96">
        <w:rPr>
          <w:rFonts w:ascii="Times New Roman" w:hAnsi="Times New Roman" w:cs="Times New Roman"/>
        </w:rPr>
        <w:t>. This categorical analysis allows us to identify periods and states more likely to experience above-average housing prices, offering a deeper understanding of housing market disparities.</w:t>
      </w:r>
    </w:p>
    <w:p w14:paraId="7914BC06" w14:textId="77777777" w:rsidR="0035211A" w:rsidRPr="0035211A" w:rsidRDefault="0035211A" w:rsidP="0035211A">
      <w:pPr>
        <w:pStyle w:val="ListParagraph"/>
        <w:rPr>
          <w:rFonts w:ascii="Times New Roman" w:hAnsi="Times New Roman" w:cs="Times New Roman"/>
        </w:rPr>
      </w:pPr>
    </w:p>
    <w:p w14:paraId="04301470" w14:textId="081160F4" w:rsidR="00B15F96" w:rsidRDefault="00137D94" w:rsidP="00300F24">
      <w:pPr>
        <w:pStyle w:val="ListParagraph"/>
        <w:numPr>
          <w:ilvl w:val="0"/>
          <w:numId w:val="5"/>
        </w:numPr>
        <w:rPr>
          <w:rFonts w:ascii="Times New Roman" w:hAnsi="Times New Roman" w:cs="Times New Roman"/>
          <w:b/>
          <w:bCs/>
          <w:sz w:val="32"/>
          <w:szCs w:val="32"/>
          <w:u w:val="single"/>
        </w:rPr>
      </w:pPr>
      <w:r w:rsidRPr="0035211A">
        <w:rPr>
          <w:rFonts w:ascii="Times New Roman" w:hAnsi="Times New Roman" w:cs="Times New Roman"/>
          <w:b/>
          <w:bCs/>
          <w:sz w:val="32"/>
          <w:szCs w:val="32"/>
          <w:u w:val="single"/>
        </w:rPr>
        <w:t>Multiple Linear Regression</w:t>
      </w:r>
    </w:p>
    <w:p w14:paraId="423286EF" w14:textId="27C1EFE8" w:rsidR="00C86591" w:rsidRDefault="007C6C44" w:rsidP="00C86591">
      <w:pPr>
        <w:rPr>
          <w:rFonts w:ascii="Times New Roman" w:eastAsia="Times New Roman" w:hAnsi="Times New Roman" w:cs="Times New Roman"/>
          <w:kern w:val="0"/>
          <w14:ligatures w14:val="none"/>
        </w:rPr>
      </w:pPr>
      <w:r>
        <w:rPr>
          <w:rFonts w:ascii="Times New Roman" w:hAnsi="Times New Roman" w:cs="Times New Roman"/>
        </w:rPr>
        <w:t>Firstly,</w:t>
      </w:r>
      <w:r w:rsidR="00C86591">
        <w:rPr>
          <w:rFonts w:ascii="Times New Roman" w:hAnsi="Times New Roman" w:cs="Times New Roman"/>
        </w:rPr>
        <w:t xml:space="preserve"> we fit the multiple linear regression model </w:t>
      </w:r>
      <w:r w:rsidR="00C86591">
        <w:rPr>
          <w:rFonts w:ascii="Times New Roman" w:eastAsia="Times New Roman" w:hAnsi="Times New Roman" w:cs="Times New Roman"/>
          <w:kern w:val="0"/>
          <w14:ligatures w14:val="none"/>
        </w:rPr>
        <w:t xml:space="preserve">which can be done very easily in R </w:t>
      </w:r>
      <w:r>
        <w:rPr>
          <w:rFonts w:ascii="Times New Roman" w:eastAsia="Times New Roman" w:hAnsi="Times New Roman" w:cs="Times New Roman"/>
          <w:kern w:val="0"/>
          <w14:ligatures w14:val="none"/>
        </w:rPr>
        <w:t>using the code below.</w:t>
      </w:r>
    </w:p>
    <w:p w14:paraId="791C62EC" w14:textId="7ED41DAB" w:rsidR="006615FC" w:rsidRDefault="006615FC" w:rsidP="0066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14:ligatures w14:val="none"/>
        </w:rPr>
      </w:pPr>
      <w:r w:rsidRPr="006615FC">
        <w:rPr>
          <w:rFonts w:ascii="Lucida Console" w:eastAsia="Times New Roman" w:hAnsi="Lucida Console" w:cs="Courier New"/>
          <w:color w:val="0000FF"/>
          <w:kern w:val="0"/>
          <w:sz w:val="20"/>
          <w:szCs w:val="20"/>
          <w14:ligatures w14:val="none"/>
        </w:rPr>
        <w:t>&gt; model &lt;- lm(price_index ~ year + month + us_avg, data = df)</w:t>
      </w:r>
    </w:p>
    <w:p w14:paraId="017C8D71" w14:textId="77777777" w:rsidR="006615FC" w:rsidRPr="006615FC" w:rsidRDefault="006615FC" w:rsidP="0066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14:ligatures w14:val="none"/>
        </w:rPr>
      </w:pPr>
    </w:p>
    <w:p w14:paraId="3B11F15F" w14:textId="7D1D03D8" w:rsidR="006615FC" w:rsidRPr="006615FC" w:rsidRDefault="006615FC" w:rsidP="006615FC">
      <w:pPr>
        <w:pStyle w:val="BodyText"/>
        <w:rPr>
          <w:rFonts w:ascii="Times New Roman" w:hAnsi="Times New Roman" w:cs="Times New Roman"/>
        </w:rPr>
      </w:pPr>
      <w:r w:rsidRPr="006615FC">
        <w:rPr>
          <w:rFonts w:ascii="Times New Roman" w:hAnsi="Times New Roman" w:cs="Times New Roman"/>
        </w:rPr>
        <w:t>This line fits a multiple linear regression model to predict the state-level Housing Price Index (price_index) using year, month and us_avg.</w:t>
      </w:r>
    </w:p>
    <w:p w14:paraId="2E2786D3" w14:textId="77777777" w:rsidR="00327BCC" w:rsidRPr="00327BCC" w:rsidRDefault="00327BCC" w:rsidP="00327BCC">
      <w:pPr>
        <w:pStyle w:val="BodyText"/>
      </w:pPr>
    </w:p>
    <w:p w14:paraId="5B6C4C48" w14:textId="56AEBCB1" w:rsidR="00E67282" w:rsidRDefault="00E67282" w:rsidP="0066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kern w:val="0"/>
          <w14:ligatures w14:val="none"/>
        </w:rPr>
      </w:pPr>
      <w:r w:rsidRPr="00E67282">
        <w:rPr>
          <w:rFonts w:ascii="Times New Roman" w:eastAsia="Times New Roman" w:hAnsi="Times New Roman" w:cs="Times New Roman"/>
          <w:color w:val="000000" w:themeColor="text1"/>
          <w:kern w:val="0"/>
          <w14:ligatures w14:val="none"/>
        </w:rPr>
        <w:lastRenderedPageBreak/>
        <w:t>Calling the summary function on the model shows the following</w:t>
      </w:r>
    </w:p>
    <w:p w14:paraId="0A5FF531" w14:textId="77777777" w:rsidR="00E67282" w:rsidRPr="00E67282" w:rsidRDefault="00E67282" w:rsidP="0066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kern w:val="0"/>
          <w14:ligatures w14:val="none"/>
        </w:rPr>
      </w:pPr>
    </w:p>
    <w:p w14:paraId="5DF5EE58" w14:textId="3D6EB6EC" w:rsidR="006615FC" w:rsidRPr="006615FC" w:rsidRDefault="006615FC" w:rsidP="0066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6615FC">
        <w:rPr>
          <w:rFonts w:ascii="Lucida Console" w:eastAsia="Times New Roman" w:hAnsi="Lucida Console" w:cs="Courier New"/>
          <w:color w:val="0000FF"/>
          <w:kern w:val="0"/>
          <w:sz w:val="20"/>
          <w:szCs w:val="20"/>
          <w14:ligatures w14:val="none"/>
        </w:rPr>
        <w:t>&gt; summary(model)</w:t>
      </w:r>
    </w:p>
    <w:p w14:paraId="3EC57D30" w14:textId="77777777" w:rsidR="006615FC" w:rsidRPr="006615FC" w:rsidRDefault="006615FC" w:rsidP="0066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39605E66" w14:textId="77777777" w:rsidR="006615FC" w:rsidRPr="006615FC" w:rsidRDefault="006615FC" w:rsidP="0066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15FC">
        <w:rPr>
          <w:rFonts w:ascii="Lucida Console" w:eastAsia="Times New Roman" w:hAnsi="Lucida Console" w:cs="Courier New"/>
          <w:color w:val="000000"/>
          <w:kern w:val="0"/>
          <w:sz w:val="20"/>
          <w:szCs w:val="20"/>
          <w:bdr w:val="none" w:sz="0" w:space="0" w:color="auto" w:frame="1"/>
          <w14:ligatures w14:val="none"/>
        </w:rPr>
        <w:t>Call:</w:t>
      </w:r>
    </w:p>
    <w:p w14:paraId="41123F3A" w14:textId="77777777" w:rsidR="006615FC" w:rsidRPr="006615FC" w:rsidRDefault="006615FC" w:rsidP="0066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15FC">
        <w:rPr>
          <w:rFonts w:ascii="Lucida Console" w:eastAsia="Times New Roman" w:hAnsi="Lucida Console" w:cs="Courier New"/>
          <w:color w:val="000000"/>
          <w:kern w:val="0"/>
          <w:sz w:val="20"/>
          <w:szCs w:val="20"/>
          <w:bdr w:val="none" w:sz="0" w:space="0" w:color="auto" w:frame="1"/>
          <w14:ligatures w14:val="none"/>
        </w:rPr>
        <w:t>lm(formula = price_index ~ year + month + us_avg, data = df)</w:t>
      </w:r>
    </w:p>
    <w:p w14:paraId="74107B8B" w14:textId="77777777" w:rsidR="006615FC" w:rsidRPr="006615FC" w:rsidRDefault="006615FC" w:rsidP="0066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37607DC8" w14:textId="77777777" w:rsidR="006615FC" w:rsidRPr="006615FC" w:rsidRDefault="006615FC" w:rsidP="0066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15FC">
        <w:rPr>
          <w:rFonts w:ascii="Lucida Console" w:eastAsia="Times New Roman" w:hAnsi="Lucida Console" w:cs="Courier New"/>
          <w:color w:val="000000"/>
          <w:kern w:val="0"/>
          <w:sz w:val="20"/>
          <w:szCs w:val="20"/>
          <w:bdr w:val="none" w:sz="0" w:space="0" w:color="auto" w:frame="1"/>
          <w14:ligatures w14:val="none"/>
        </w:rPr>
        <w:t>Residuals:</w:t>
      </w:r>
    </w:p>
    <w:p w14:paraId="0BC625EB" w14:textId="77777777" w:rsidR="006615FC" w:rsidRPr="006615FC" w:rsidRDefault="006615FC" w:rsidP="0066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15FC">
        <w:rPr>
          <w:rFonts w:ascii="Lucida Console" w:eastAsia="Times New Roman" w:hAnsi="Lucida Console" w:cs="Courier New"/>
          <w:color w:val="000000"/>
          <w:kern w:val="0"/>
          <w:sz w:val="20"/>
          <w:szCs w:val="20"/>
          <w:bdr w:val="none" w:sz="0" w:space="0" w:color="auto" w:frame="1"/>
          <w14:ligatures w14:val="none"/>
        </w:rPr>
        <w:t xml:space="preserve">    Min      1Q  Median      3Q     Max </w:t>
      </w:r>
    </w:p>
    <w:p w14:paraId="4BA96E0E" w14:textId="77777777" w:rsidR="006615FC" w:rsidRPr="006615FC" w:rsidRDefault="006615FC" w:rsidP="0066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15FC">
        <w:rPr>
          <w:rFonts w:ascii="Lucida Console" w:eastAsia="Times New Roman" w:hAnsi="Lucida Console" w:cs="Courier New"/>
          <w:color w:val="000000"/>
          <w:kern w:val="0"/>
          <w:sz w:val="20"/>
          <w:szCs w:val="20"/>
          <w:bdr w:val="none" w:sz="0" w:space="0" w:color="auto" w:frame="1"/>
          <w14:ligatures w14:val="none"/>
        </w:rPr>
        <w:t xml:space="preserve">-56.272  -8.277  -1.330   5.586 200.958 </w:t>
      </w:r>
    </w:p>
    <w:p w14:paraId="3DEFE614" w14:textId="77777777" w:rsidR="006615FC" w:rsidRPr="006615FC" w:rsidRDefault="006615FC" w:rsidP="0066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375A62AF" w14:textId="77777777" w:rsidR="006615FC" w:rsidRPr="006615FC" w:rsidRDefault="006615FC" w:rsidP="0066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15FC">
        <w:rPr>
          <w:rFonts w:ascii="Lucida Console" w:eastAsia="Times New Roman" w:hAnsi="Lucida Console" w:cs="Courier New"/>
          <w:color w:val="000000"/>
          <w:kern w:val="0"/>
          <w:sz w:val="20"/>
          <w:szCs w:val="20"/>
          <w:bdr w:val="none" w:sz="0" w:space="0" w:color="auto" w:frame="1"/>
          <w14:ligatures w14:val="none"/>
        </w:rPr>
        <w:t>Coefficients:</w:t>
      </w:r>
    </w:p>
    <w:p w14:paraId="2188B01D" w14:textId="77777777" w:rsidR="006615FC" w:rsidRPr="006615FC" w:rsidRDefault="006615FC" w:rsidP="0066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15FC">
        <w:rPr>
          <w:rFonts w:ascii="Lucida Console" w:eastAsia="Times New Roman" w:hAnsi="Lucida Console" w:cs="Courier New"/>
          <w:color w:val="000000"/>
          <w:kern w:val="0"/>
          <w:sz w:val="20"/>
          <w:szCs w:val="20"/>
          <w:bdr w:val="none" w:sz="0" w:space="0" w:color="auto" w:frame="1"/>
          <w14:ligatures w14:val="none"/>
        </w:rPr>
        <w:t xml:space="preserve">              Estimate Std. Error t value Pr(&gt;|t|)    </w:t>
      </w:r>
    </w:p>
    <w:p w14:paraId="13D90887" w14:textId="77777777" w:rsidR="006615FC" w:rsidRPr="006615FC" w:rsidRDefault="006615FC" w:rsidP="0066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15FC">
        <w:rPr>
          <w:rFonts w:ascii="Lucida Console" w:eastAsia="Times New Roman" w:hAnsi="Lucida Console" w:cs="Courier New"/>
          <w:color w:val="000000"/>
          <w:kern w:val="0"/>
          <w:sz w:val="20"/>
          <w:szCs w:val="20"/>
          <w:bdr w:val="none" w:sz="0" w:space="0" w:color="auto" w:frame="1"/>
          <w14:ligatures w14:val="none"/>
        </w:rPr>
        <w:t>(Intercept) -1.330e+03  6.214e+01 -21.396   &lt;2e-16 ***</w:t>
      </w:r>
    </w:p>
    <w:p w14:paraId="0828DB2B" w14:textId="77777777" w:rsidR="006615FC" w:rsidRPr="006615FC" w:rsidRDefault="006615FC" w:rsidP="0066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15FC">
        <w:rPr>
          <w:rFonts w:ascii="Lucida Console" w:eastAsia="Times New Roman" w:hAnsi="Lucida Console" w:cs="Courier New"/>
          <w:color w:val="000000"/>
          <w:kern w:val="0"/>
          <w:sz w:val="20"/>
          <w:szCs w:val="20"/>
          <w:bdr w:val="none" w:sz="0" w:space="0" w:color="auto" w:frame="1"/>
          <w14:ligatures w14:val="none"/>
        </w:rPr>
        <w:t>year         6.783e-01  3.150e-02  21.531   &lt;2e-16 ***</w:t>
      </w:r>
    </w:p>
    <w:p w14:paraId="226CB5F9" w14:textId="77777777" w:rsidR="006615FC" w:rsidRPr="006615FC" w:rsidRDefault="006615FC" w:rsidP="0066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15FC">
        <w:rPr>
          <w:rFonts w:ascii="Lucida Console" w:eastAsia="Times New Roman" w:hAnsi="Lucida Console" w:cs="Courier New"/>
          <w:color w:val="000000"/>
          <w:kern w:val="0"/>
          <w:sz w:val="20"/>
          <w:szCs w:val="20"/>
          <w:bdr w:val="none" w:sz="0" w:space="0" w:color="auto" w:frame="1"/>
          <w14:ligatures w14:val="none"/>
        </w:rPr>
        <w:t xml:space="preserve">month        5.246e-02  3.312e-02   1.584    0.113    </w:t>
      </w:r>
    </w:p>
    <w:p w14:paraId="3F8DD185" w14:textId="77777777" w:rsidR="006615FC" w:rsidRPr="006615FC" w:rsidRDefault="006615FC" w:rsidP="0066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15FC">
        <w:rPr>
          <w:rFonts w:ascii="Lucida Console" w:eastAsia="Times New Roman" w:hAnsi="Lucida Console" w:cs="Courier New"/>
          <w:color w:val="000000"/>
          <w:kern w:val="0"/>
          <w:sz w:val="20"/>
          <w:szCs w:val="20"/>
          <w:bdr w:val="none" w:sz="0" w:space="0" w:color="auto" w:frame="1"/>
          <w14:ligatures w14:val="none"/>
        </w:rPr>
        <w:t>us_avg       7.418e-01  8.665e-03  85.600   &lt;2e-16 ***</w:t>
      </w:r>
    </w:p>
    <w:p w14:paraId="3EABC0C5" w14:textId="77777777" w:rsidR="006615FC" w:rsidRPr="006615FC" w:rsidRDefault="006615FC" w:rsidP="0066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15FC">
        <w:rPr>
          <w:rFonts w:ascii="Lucida Console" w:eastAsia="Times New Roman" w:hAnsi="Lucida Console" w:cs="Courier New"/>
          <w:color w:val="000000"/>
          <w:kern w:val="0"/>
          <w:sz w:val="20"/>
          <w:szCs w:val="20"/>
          <w:bdr w:val="none" w:sz="0" w:space="0" w:color="auto" w:frame="1"/>
          <w14:ligatures w14:val="none"/>
        </w:rPr>
        <w:t>---</w:t>
      </w:r>
    </w:p>
    <w:p w14:paraId="5E0F1D28" w14:textId="77777777" w:rsidR="006615FC" w:rsidRPr="006615FC" w:rsidRDefault="006615FC" w:rsidP="0066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15FC">
        <w:rPr>
          <w:rFonts w:ascii="Lucida Console" w:eastAsia="Times New Roman" w:hAnsi="Lucida Console" w:cs="Courier New"/>
          <w:color w:val="000000"/>
          <w:kern w:val="0"/>
          <w:sz w:val="20"/>
          <w:szCs w:val="20"/>
          <w:bdr w:val="none" w:sz="0" w:space="0" w:color="auto" w:frame="1"/>
          <w14:ligatures w14:val="none"/>
        </w:rPr>
        <w:t>Signif. codes:  0 ‘***’ 0.001 ‘**’ 0.01 ‘*’ 0.05 ‘.’ 0.1 ‘ ’ 1</w:t>
      </w:r>
    </w:p>
    <w:p w14:paraId="04DE6E56" w14:textId="77777777" w:rsidR="006615FC" w:rsidRPr="006615FC" w:rsidRDefault="006615FC" w:rsidP="0066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643B94CF" w14:textId="77777777" w:rsidR="006615FC" w:rsidRPr="006615FC" w:rsidRDefault="006615FC" w:rsidP="0066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15FC">
        <w:rPr>
          <w:rFonts w:ascii="Lucida Console" w:eastAsia="Times New Roman" w:hAnsi="Lucida Console" w:cs="Courier New"/>
          <w:color w:val="000000"/>
          <w:kern w:val="0"/>
          <w:sz w:val="20"/>
          <w:szCs w:val="20"/>
          <w:bdr w:val="none" w:sz="0" w:space="0" w:color="auto" w:frame="1"/>
          <w14:ligatures w14:val="none"/>
        </w:rPr>
        <w:t>Residual standard error: 18.66 on 26873 degrees of freedom</w:t>
      </w:r>
    </w:p>
    <w:p w14:paraId="5CC8B28C" w14:textId="77777777" w:rsidR="006615FC" w:rsidRPr="006615FC" w:rsidRDefault="006615FC" w:rsidP="0066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15FC">
        <w:rPr>
          <w:rFonts w:ascii="Lucida Console" w:eastAsia="Times New Roman" w:hAnsi="Lucida Console" w:cs="Courier New"/>
          <w:color w:val="000000"/>
          <w:kern w:val="0"/>
          <w:sz w:val="20"/>
          <w:szCs w:val="20"/>
          <w:bdr w:val="none" w:sz="0" w:space="0" w:color="auto" w:frame="1"/>
          <w14:ligatures w14:val="none"/>
        </w:rPr>
        <w:t>Multiple R-squared:  0.8384,</w:t>
      </w:r>
      <w:r w:rsidRPr="006615FC">
        <w:rPr>
          <w:rFonts w:ascii="Lucida Console" w:eastAsia="Times New Roman" w:hAnsi="Lucida Console" w:cs="Courier New"/>
          <w:color w:val="000000"/>
          <w:kern w:val="0"/>
          <w:sz w:val="20"/>
          <w:szCs w:val="20"/>
          <w:bdr w:val="none" w:sz="0" w:space="0" w:color="auto" w:frame="1"/>
          <w14:ligatures w14:val="none"/>
        </w:rPr>
        <w:tab/>
        <w:t xml:space="preserve">Adjusted R-squared:  0.8384 </w:t>
      </w:r>
    </w:p>
    <w:p w14:paraId="1A768D89" w14:textId="77777777" w:rsidR="006615FC" w:rsidRDefault="006615FC" w:rsidP="0066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15FC">
        <w:rPr>
          <w:rFonts w:ascii="Lucida Console" w:eastAsia="Times New Roman" w:hAnsi="Lucida Console" w:cs="Courier New"/>
          <w:color w:val="000000"/>
          <w:kern w:val="0"/>
          <w:sz w:val="20"/>
          <w:szCs w:val="20"/>
          <w:bdr w:val="none" w:sz="0" w:space="0" w:color="auto" w:frame="1"/>
          <w14:ligatures w14:val="none"/>
        </w:rPr>
        <w:t>F-statistic: 4.647e+04 on 3 and 26873 DF,  p-value: &lt; 2.2e-16</w:t>
      </w:r>
    </w:p>
    <w:p w14:paraId="1755BFB2" w14:textId="77777777" w:rsidR="00680AFE" w:rsidRDefault="00680AFE" w:rsidP="0066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75BBE24B" w14:textId="77777777" w:rsidR="00680AFE" w:rsidRDefault="00680AFE" w:rsidP="0066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5674F7E6" w14:textId="77777777" w:rsidR="00680AFE" w:rsidRDefault="00680AFE" w:rsidP="0066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072CE8BD" w14:textId="582E408B" w:rsidR="00680AFE" w:rsidRPr="008B570B" w:rsidRDefault="008B570B" w:rsidP="0066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kern w:val="0"/>
          <w:bdr w:val="none" w:sz="0" w:space="0" w:color="auto" w:frame="1"/>
          <w14:ligatures w14:val="none"/>
        </w:rPr>
      </w:pPr>
      <w:r w:rsidRPr="008B570B">
        <w:rPr>
          <w:rFonts w:ascii="Times New Roman" w:eastAsia="Times New Roman" w:hAnsi="Times New Roman" w:cs="Times New Roman"/>
          <w:color w:val="000000"/>
          <w:kern w:val="0"/>
          <w:bdr w:val="none" w:sz="0" w:space="0" w:color="auto" w:frame="1"/>
          <w14:ligatures w14:val="none"/>
        </w:rPr>
        <w:t>From the summary above we can note the following insights.</w:t>
      </w:r>
    </w:p>
    <w:p w14:paraId="25792C56" w14:textId="77777777" w:rsidR="008B570B" w:rsidRDefault="008B570B" w:rsidP="0066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4FBD6F82" w14:textId="270C8D26" w:rsidR="00680AFE" w:rsidRDefault="00680AFE" w:rsidP="0066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kern w:val="0"/>
          <w14:ligatures w14:val="none"/>
        </w:rPr>
      </w:pPr>
      <w:r w:rsidRPr="00680AFE">
        <w:rPr>
          <w:rFonts w:ascii="Times New Roman" w:eastAsia="Times New Roman" w:hAnsi="Times New Roman" w:cs="Times New Roman"/>
          <w:color w:val="000000"/>
          <w:kern w:val="0"/>
          <w14:ligatures w14:val="none"/>
        </w:rPr>
        <w:t>The intercept (-1330.00) represents the expected price_index when all predictors (year, month, us_avg) are zero.</w:t>
      </w:r>
    </w:p>
    <w:p w14:paraId="6F64DD89" w14:textId="77777777" w:rsidR="00680AFE" w:rsidRDefault="00680AFE" w:rsidP="0066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kern w:val="0"/>
          <w14:ligatures w14:val="none"/>
        </w:rPr>
      </w:pPr>
    </w:p>
    <w:p w14:paraId="101699A0" w14:textId="44788F8B" w:rsidR="00680AFE" w:rsidRPr="00680AFE" w:rsidRDefault="00680AFE" w:rsidP="00680A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kern w:val="0"/>
          <w14:ligatures w14:val="none"/>
        </w:rPr>
      </w:pPr>
      <w:r w:rsidRPr="00680AFE">
        <w:rPr>
          <w:rFonts w:ascii="Times New Roman" w:eastAsia="Times New Roman" w:hAnsi="Times New Roman" w:cs="Times New Roman"/>
          <w:color w:val="000000"/>
          <w:kern w:val="0"/>
          <w14:ligatures w14:val="none"/>
        </w:rPr>
        <w:t xml:space="preserve"> </w:t>
      </w:r>
      <w:r w:rsidRPr="00680AFE">
        <w:rPr>
          <w:rFonts w:ascii="Times New Roman" w:eastAsia="Times New Roman" w:hAnsi="Times New Roman" w:cs="Times New Roman"/>
          <w:b/>
          <w:bCs/>
          <w:color w:val="000000"/>
          <w:kern w:val="0"/>
          <w14:ligatures w14:val="none"/>
        </w:rPr>
        <w:t>year</w:t>
      </w:r>
      <w:r w:rsidRPr="00680AFE">
        <w:rPr>
          <w:rFonts w:ascii="Times New Roman" w:eastAsia="Times New Roman" w:hAnsi="Times New Roman" w:cs="Times New Roman"/>
          <w:color w:val="000000"/>
          <w:kern w:val="0"/>
          <w14:ligatures w14:val="none"/>
        </w:rPr>
        <w:t>:</w:t>
      </w:r>
    </w:p>
    <w:p w14:paraId="4E1051D0" w14:textId="77777777" w:rsidR="00680AFE" w:rsidRPr="00680AFE" w:rsidRDefault="00680AFE" w:rsidP="00680AFE">
      <w:pPr>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kern w:val="0"/>
          <w14:ligatures w14:val="none"/>
        </w:rPr>
      </w:pPr>
      <w:r w:rsidRPr="00680AFE">
        <w:rPr>
          <w:rFonts w:ascii="Times New Roman" w:eastAsia="Times New Roman" w:hAnsi="Times New Roman" w:cs="Times New Roman"/>
          <w:color w:val="000000"/>
          <w:kern w:val="0"/>
          <w14:ligatures w14:val="none"/>
        </w:rPr>
        <w:t>A 1-unit increase in year is associated with a 0.6783 increase in price_index, holding other variables constant.</w:t>
      </w:r>
    </w:p>
    <w:p w14:paraId="631F655D" w14:textId="77777777" w:rsidR="00680AFE" w:rsidRPr="00680AFE" w:rsidRDefault="00680AFE" w:rsidP="00680AFE">
      <w:pPr>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kern w:val="0"/>
          <w14:ligatures w14:val="none"/>
        </w:rPr>
      </w:pPr>
      <w:r w:rsidRPr="00680AFE">
        <w:rPr>
          <w:rFonts w:ascii="Times New Roman" w:eastAsia="Times New Roman" w:hAnsi="Times New Roman" w:cs="Times New Roman"/>
          <w:color w:val="000000"/>
          <w:kern w:val="0"/>
          <w14:ligatures w14:val="none"/>
        </w:rPr>
        <w:t>The p-value (&lt; 2e-16) indicates year is a highly significant predictor.</w:t>
      </w:r>
    </w:p>
    <w:p w14:paraId="46808198" w14:textId="3449A3A8" w:rsidR="00680AFE" w:rsidRPr="00680AFE" w:rsidRDefault="00680AFE" w:rsidP="00680A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kern w:val="0"/>
          <w14:ligatures w14:val="none"/>
        </w:rPr>
      </w:pPr>
      <w:r w:rsidRPr="00680AFE">
        <w:rPr>
          <w:rFonts w:ascii="Times New Roman" w:eastAsia="Times New Roman" w:hAnsi="Times New Roman" w:cs="Times New Roman"/>
          <w:b/>
          <w:bCs/>
          <w:color w:val="000000"/>
          <w:kern w:val="0"/>
          <w14:ligatures w14:val="none"/>
        </w:rPr>
        <w:t>month</w:t>
      </w:r>
      <w:r w:rsidRPr="00680AFE">
        <w:rPr>
          <w:rFonts w:ascii="Times New Roman" w:eastAsia="Times New Roman" w:hAnsi="Times New Roman" w:cs="Times New Roman"/>
          <w:color w:val="000000"/>
          <w:kern w:val="0"/>
          <w14:ligatures w14:val="none"/>
        </w:rPr>
        <w:t>:</w:t>
      </w:r>
    </w:p>
    <w:p w14:paraId="4AF871C5" w14:textId="02780057" w:rsidR="00680AFE" w:rsidRPr="00680AFE" w:rsidRDefault="00680AFE" w:rsidP="00680AFE">
      <w:pPr>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kern w:val="0"/>
          <w14:ligatures w14:val="none"/>
        </w:rPr>
      </w:pPr>
      <w:r w:rsidRPr="00680AFE">
        <w:rPr>
          <w:rFonts w:ascii="Times New Roman" w:eastAsia="Times New Roman" w:hAnsi="Times New Roman" w:cs="Times New Roman"/>
          <w:color w:val="000000"/>
          <w:kern w:val="0"/>
          <w14:ligatures w14:val="none"/>
        </w:rPr>
        <w:t>A 1-unit increase in month corresponds to a 0.052</w:t>
      </w:r>
      <w:r w:rsidR="00CE0FA3">
        <w:rPr>
          <w:rFonts w:ascii="Times New Roman" w:eastAsia="Times New Roman" w:hAnsi="Times New Roman" w:cs="Times New Roman"/>
          <w:color w:val="000000"/>
          <w:kern w:val="0"/>
          <w14:ligatures w14:val="none"/>
        </w:rPr>
        <w:t>6</w:t>
      </w:r>
      <w:r w:rsidRPr="00680AFE">
        <w:rPr>
          <w:rFonts w:ascii="Times New Roman" w:eastAsia="Times New Roman" w:hAnsi="Times New Roman" w:cs="Times New Roman"/>
          <w:color w:val="000000"/>
          <w:kern w:val="0"/>
          <w14:ligatures w14:val="none"/>
        </w:rPr>
        <w:t xml:space="preserve"> increase in price_index, but the effect is not statistically significant (p = 0.113).</w:t>
      </w:r>
    </w:p>
    <w:p w14:paraId="38316C55" w14:textId="4045D43F" w:rsidR="00680AFE" w:rsidRPr="00680AFE" w:rsidRDefault="00680AFE" w:rsidP="00680A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kern w:val="0"/>
          <w14:ligatures w14:val="none"/>
        </w:rPr>
      </w:pPr>
      <w:r w:rsidRPr="00680AFE">
        <w:rPr>
          <w:rFonts w:ascii="Times New Roman" w:eastAsia="Times New Roman" w:hAnsi="Times New Roman" w:cs="Times New Roman"/>
          <w:b/>
          <w:bCs/>
          <w:color w:val="000000"/>
          <w:kern w:val="0"/>
          <w14:ligatures w14:val="none"/>
        </w:rPr>
        <w:t>us_avg</w:t>
      </w:r>
      <w:r w:rsidRPr="00680AFE">
        <w:rPr>
          <w:rFonts w:ascii="Times New Roman" w:eastAsia="Times New Roman" w:hAnsi="Times New Roman" w:cs="Times New Roman"/>
          <w:color w:val="000000"/>
          <w:kern w:val="0"/>
          <w14:ligatures w14:val="none"/>
        </w:rPr>
        <w:t>:</w:t>
      </w:r>
    </w:p>
    <w:p w14:paraId="5B15C395" w14:textId="77777777" w:rsidR="00680AFE" w:rsidRPr="00680AFE" w:rsidRDefault="00680AFE" w:rsidP="00680AFE">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kern w:val="0"/>
          <w14:ligatures w14:val="none"/>
        </w:rPr>
      </w:pPr>
      <w:r w:rsidRPr="00680AFE">
        <w:rPr>
          <w:rFonts w:ascii="Times New Roman" w:eastAsia="Times New Roman" w:hAnsi="Times New Roman" w:cs="Times New Roman"/>
          <w:color w:val="000000"/>
          <w:kern w:val="0"/>
          <w14:ligatures w14:val="none"/>
        </w:rPr>
        <w:t>A 1-unit increase in us_avg leads to a 0.7418 increase in price_index, holding other variables constant.</w:t>
      </w:r>
    </w:p>
    <w:p w14:paraId="6CFD08A3" w14:textId="77777777" w:rsidR="00680AFE" w:rsidRPr="00680AFE" w:rsidRDefault="00680AFE" w:rsidP="00680AFE">
      <w:pPr>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kern w:val="0"/>
          <w14:ligatures w14:val="none"/>
        </w:rPr>
      </w:pPr>
      <w:r w:rsidRPr="00680AFE">
        <w:rPr>
          <w:rFonts w:ascii="Times New Roman" w:eastAsia="Times New Roman" w:hAnsi="Times New Roman" w:cs="Times New Roman"/>
          <w:color w:val="000000"/>
          <w:kern w:val="0"/>
          <w14:ligatures w14:val="none"/>
        </w:rPr>
        <w:t>This is a strong and highly significant predictor (p &lt; 2e-16).</w:t>
      </w:r>
    </w:p>
    <w:p w14:paraId="3C440624" w14:textId="77777777" w:rsidR="00680AFE" w:rsidRPr="006615FC" w:rsidRDefault="00680AFE" w:rsidP="00661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kern w:val="0"/>
          <w14:ligatures w14:val="none"/>
        </w:rPr>
      </w:pPr>
    </w:p>
    <w:p w14:paraId="416C00A2" w14:textId="2752EC2E" w:rsidR="008B570B" w:rsidRDefault="00CE0FA3" w:rsidP="00C342C9">
      <w:pPr>
        <w:rPr>
          <w:rFonts w:ascii="Times New Roman" w:eastAsia="Times New Roman" w:hAnsi="Times New Roman" w:cs="Times New Roman"/>
          <w:kern w:val="0"/>
          <w14:ligatures w14:val="none"/>
        </w:rPr>
      </w:pPr>
      <w:r w:rsidRPr="00CE0FA3">
        <w:rPr>
          <w:rFonts w:ascii="Times New Roman" w:eastAsia="Times New Roman" w:hAnsi="Times New Roman" w:cs="Times New Roman"/>
          <w:kern w:val="0"/>
          <w14:ligatures w14:val="none"/>
        </w:rPr>
        <w:t>R-squared</w:t>
      </w:r>
      <w:r>
        <w:rPr>
          <w:rFonts w:ascii="Times New Roman" w:eastAsia="Times New Roman" w:hAnsi="Times New Roman" w:cs="Times New Roman"/>
          <w:kern w:val="0"/>
          <w14:ligatures w14:val="none"/>
        </w:rPr>
        <w:t xml:space="preserve"> is</w:t>
      </w:r>
      <w:r w:rsidRPr="00CE0FA3">
        <w:rPr>
          <w:rFonts w:ascii="Times New Roman" w:eastAsia="Times New Roman" w:hAnsi="Times New Roman" w:cs="Times New Roman"/>
          <w:kern w:val="0"/>
          <w14:ligatures w14:val="none"/>
        </w:rPr>
        <w:t xml:space="preserve"> 0.8384</w:t>
      </w:r>
      <w:r>
        <w:rPr>
          <w:rFonts w:ascii="Times New Roman" w:eastAsia="Times New Roman" w:hAnsi="Times New Roman" w:cs="Times New Roman"/>
          <w:kern w:val="0"/>
          <w14:ligatures w14:val="none"/>
        </w:rPr>
        <w:t xml:space="preserve">. Meaning </w:t>
      </w:r>
      <w:r w:rsidRPr="00CE0FA3">
        <w:rPr>
          <w:rFonts w:ascii="Times New Roman" w:eastAsia="Times New Roman" w:hAnsi="Times New Roman" w:cs="Times New Roman"/>
          <w:kern w:val="0"/>
          <w14:ligatures w14:val="none"/>
        </w:rPr>
        <w:t>83.84% of the variability in price_index is explained by the predictors.</w:t>
      </w:r>
    </w:p>
    <w:p w14:paraId="1608C7CD" w14:textId="1EE8C185" w:rsidR="00C96FBA" w:rsidRPr="00C96FBA" w:rsidRDefault="00C96FBA" w:rsidP="008B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kern w:val="0"/>
          <w:u w:val="single"/>
          <w14:ligatures w14:val="none"/>
        </w:rPr>
      </w:pPr>
      <w:r w:rsidRPr="00C96FBA">
        <w:rPr>
          <w:rFonts w:ascii="Times New Roman" w:eastAsia="Times New Roman" w:hAnsi="Times New Roman" w:cs="Times New Roman"/>
          <w:color w:val="000000" w:themeColor="text1"/>
          <w:kern w:val="0"/>
          <w:u w:val="single"/>
          <w14:ligatures w14:val="none"/>
        </w:rPr>
        <w:t>Checking for model fit</w:t>
      </w:r>
    </w:p>
    <w:p w14:paraId="1961B513" w14:textId="77777777" w:rsidR="00C96FBA" w:rsidRPr="00C96FBA" w:rsidRDefault="00C96FBA" w:rsidP="008B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kern w:val="0"/>
          <w14:ligatures w14:val="none"/>
        </w:rPr>
      </w:pPr>
    </w:p>
    <w:p w14:paraId="47124AD3" w14:textId="1DE284AE" w:rsidR="008B570B" w:rsidRPr="008B570B" w:rsidRDefault="008B570B" w:rsidP="008B5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14:ligatures w14:val="none"/>
        </w:rPr>
      </w:pPr>
      <w:r w:rsidRPr="008B570B">
        <w:rPr>
          <w:rFonts w:ascii="Lucida Console" w:eastAsia="Times New Roman" w:hAnsi="Lucida Console" w:cs="Courier New"/>
          <w:color w:val="0000FF"/>
          <w:kern w:val="0"/>
          <w:sz w:val="20"/>
          <w:szCs w:val="20"/>
          <w14:ligatures w14:val="none"/>
        </w:rPr>
        <w:t>plot(model, which = 1, main = "Residuals vs Fitted")</w:t>
      </w:r>
    </w:p>
    <w:p w14:paraId="19D8B125" w14:textId="77F36642" w:rsidR="008B570B" w:rsidRPr="00C86591" w:rsidRDefault="008B570B" w:rsidP="00C86591">
      <w:pPr>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lastRenderedPageBreak/>
        <w:drawing>
          <wp:inline distT="0" distB="0" distL="0" distR="0" wp14:anchorId="61FB9342" wp14:editId="4C5B8AC7">
            <wp:extent cx="5874589" cy="3719213"/>
            <wp:effectExtent l="0" t="0" r="0" b="0"/>
            <wp:docPr id="19757048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935" cy="3757418"/>
                    </a:xfrm>
                    <a:prstGeom prst="rect">
                      <a:avLst/>
                    </a:prstGeom>
                    <a:noFill/>
                  </pic:spPr>
                </pic:pic>
              </a:graphicData>
            </a:graphic>
          </wp:inline>
        </w:drawing>
      </w:r>
    </w:p>
    <w:p w14:paraId="177EEE75" w14:textId="6CD4A975" w:rsidR="00B15F96" w:rsidRDefault="00C73589" w:rsidP="00C96FBA">
      <w:pPr>
        <w:rPr>
          <w:rFonts w:ascii="Times New Roman" w:hAnsi="Times New Roman" w:cs="Times New Roman"/>
        </w:rPr>
      </w:pPr>
      <w:r>
        <w:rPr>
          <w:rFonts w:ascii="Times New Roman" w:hAnsi="Times New Roman" w:cs="Times New Roman"/>
        </w:rPr>
        <w:t>As the residuals are not randomly distributed around the y = 0 line</w:t>
      </w:r>
      <w:r w:rsidR="002D152C">
        <w:rPr>
          <w:rFonts w:ascii="Times New Roman" w:hAnsi="Times New Roman" w:cs="Times New Roman"/>
        </w:rPr>
        <w:t>, a log transformation is applied, and a new model(model_log) is fitted as shown below.</w:t>
      </w:r>
    </w:p>
    <w:p w14:paraId="16DFBCB0" w14:textId="77777777" w:rsidR="002D152C" w:rsidRPr="002D152C" w:rsidRDefault="002D152C" w:rsidP="002D15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14:ligatures w14:val="none"/>
        </w:rPr>
      </w:pPr>
      <w:r w:rsidRPr="002D152C">
        <w:rPr>
          <w:rFonts w:ascii="Lucida Console" w:eastAsia="Times New Roman" w:hAnsi="Lucida Console" w:cs="Courier New"/>
          <w:color w:val="0000FF"/>
          <w:kern w:val="0"/>
          <w:sz w:val="20"/>
          <w:szCs w:val="20"/>
          <w14:ligatures w14:val="none"/>
        </w:rPr>
        <w:t>model_log &lt;- lm(log_price_index ~ year + month + us_avg, data = df)</w:t>
      </w:r>
    </w:p>
    <w:p w14:paraId="04C05206" w14:textId="77777777" w:rsidR="002D152C" w:rsidRDefault="002D152C" w:rsidP="00C96FBA">
      <w:pPr>
        <w:rPr>
          <w:rFonts w:ascii="Times New Roman" w:hAnsi="Times New Roman" w:cs="Times New Roman"/>
        </w:rPr>
      </w:pPr>
    </w:p>
    <w:p w14:paraId="59CA1508" w14:textId="51E57707" w:rsidR="004A154F" w:rsidRDefault="004A154F" w:rsidP="004A154F">
      <w:pPr>
        <w:pStyle w:val="HTMLPreformatted"/>
        <w:shd w:val="clear" w:color="auto" w:fill="FFFFFF"/>
        <w:wordWrap w:val="0"/>
        <w:rPr>
          <w:rFonts w:ascii="Times New Roman" w:eastAsia="Times New Roman" w:hAnsi="Times New Roman" w:cs="Times New Roman"/>
          <w:color w:val="000000" w:themeColor="text1"/>
          <w:kern w:val="0"/>
          <w:sz w:val="24"/>
          <w:szCs w:val="24"/>
          <w14:ligatures w14:val="none"/>
        </w:rPr>
      </w:pPr>
      <w:r w:rsidRPr="004A154F">
        <w:rPr>
          <w:rFonts w:ascii="Times New Roman" w:hAnsi="Times New Roman" w:cs="Times New Roman"/>
          <w:sz w:val="24"/>
          <w:szCs w:val="24"/>
        </w:rPr>
        <w:t>Running</w:t>
      </w:r>
      <w:r>
        <w:rPr>
          <w:rFonts w:ascii="Times New Roman" w:hAnsi="Times New Roman" w:cs="Times New Roman"/>
          <w:sz w:val="24"/>
          <w:szCs w:val="24"/>
        </w:rPr>
        <w:t xml:space="preserve"> </w:t>
      </w:r>
      <w:r>
        <w:rPr>
          <w:rFonts w:ascii="Times New Roman" w:hAnsi="Times New Roman" w:cs="Times New Roman"/>
        </w:rPr>
        <w:t xml:space="preserve"> </w:t>
      </w:r>
      <w:r w:rsidRPr="004A154F">
        <w:rPr>
          <w:rFonts w:ascii="Lucida Console" w:eastAsia="Times New Roman" w:hAnsi="Lucida Console" w:cs="Courier New"/>
          <w:color w:val="0000FF"/>
          <w:kern w:val="0"/>
          <w14:ligatures w14:val="none"/>
        </w:rPr>
        <w:t>AIC(model, model_log)</w:t>
      </w:r>
      <w:r>
        <w:rPr>
          <w:rFonts w:ascii="Lucida Console" w:eastAsia="Times New Roman" w:hAnsi="Lucida Console" w:cs="Courier New"/>
          <w:color w:val="0000FF"/>
          <w:kern w:val="0"/>
          <w14:ligatures w14:val="none"/>
        </w:rPr>
        <w:t xml:space="preserve"> </w:t>
      </w:r>
      <w:r w:rsidRPr="004A154F">
        <w:rPr>
          <w:rFonts w:ascii="Times New Roman" w:eastAsia="Times New Roman" w:hAnsi="Times New Roman" w:cs="Times New Roman"/>
          <w:color w:val="000000" w:themeColor="text1"/>
          <w:kern w:val="0"/>
          <w:sz w:val="24"/>
          <w:szCs w:val="24"/>
          <w14:ligatures w14:val="none"/>
        </w:rPr>
        <w:t>shows</w:t>
      </w:r>
      <w:r>
        <w:rPr>
          <w:rFonts w:ascii="Times New Roman" w:eastAsia="Times New Roman" w:hAnsi="Times New Roman" w:cs="Times New Roman"/>
          <w:color w:val="000000" w:themeColor="text1"/>
          <w:kern w:val="0"/>
          <w:sz w:val="24"/>
          <w:szCs w:val="24"/>
          <w14:ligatures w14:val="none"/>
        </w:rPr>
        <w:t xml:space="preserve"> that model_log is a better fit than model as its AIC </w:t>
      </w:r>
    </w:p>
    <w:p w14:paraId="5A008E12" w14:textId="54CDD9DD" w:rsidR="002D152C" w:rsidRDefault="004A154F" w:rsidP="00C342C9">
      <w:pPr>
        <w:pStyle w:val="HTMLPreformatted"/>
        <w:shd w:val="clear" w:color="auto" w:fill="FFFFFF"/>
        <w:wordWrap w:val="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value is less than model AIC.</w:t>
      </w:r>
    </w:p>
    <w:p w14:paraId="13804B33" w14:textId="77777777" w:rsidR="00C342C9" w:rsidRPr="00C342C9" w:rsidRDefault="00C342C9" w:rsidP="00C342C9">
      <w:pPr>
        <w:pStyle w:val="HTMLPreformatted"/>
        <w:shd w:val="clear" w:color="auto" w:fill="FFFFFF"/>
        <w:wordWrap w:val="0"/>
        <w:rPr>
          <w:rFonts w:ascii="Times New Roman" w:eastAsia="Times New Roman" w:hAnsi="Times New Roman" w:cs="Times New Roman"/>
          <w:color w:val="000000" w:themeColor="text1"/>
          <w:kern w:val="0"/>
          <w:sz w:val="24"/>
          <w:szCs w:val="24"/>
          <w14:ligatures w14:val="none"/>
        </w:rPr>
      </w:pPr>
    </w:p>
    <w:p w14:paraId="3F2F2DA9" w14:textId="6A556A0A" w:rsidR="004A154F" w:rsidRPr="00B12819" w:rsidRDefault="00B12819" w:rsidP="00C96FBA">
      <w:pPr>
        <w:rPr>
          <w:rFonts w:ascii="Times New Roman" w:hAnsi="Times New Roman" w:cs="Times New Roman"/>
          <w:b/>
          <w:bCs/>
          <w:sz w:val="28"/>
          <w:szCs w:val="28"/>
          <w:u w:val="single"/>
        </w:rPr>
      </w:pPr>
      <w:r w:rsidRPr="00B12819">
        <w:rPr>
          <w:rFonts w:ascii="Times New Roman" w:hAnsi="Times New Roman" w:cs="Times New Roman"/>
          <w:b/>
          <w:bCs/>
          <w:sz w:val="28"/>
          <w:szCs w:val="28"/>
          <w:u w:val="single"/>
        </w:rPr>
        <w:t>Hypothesis</w:t>
      </w:r>
    </w:p>
    <w:p w14:paraId="7B8CF887" w14:textId="0B7D373B" w:rsidR="00B12819" w:rsidRPr="00B12819" w:rsidRDefault="00B12819" w:rsidP="00B12819">
      <w:pPr>
        <w:rPr>
          <w:rFonts w:ascii="Times New Roman" w:hAnsi="Times New Roman" w:cs="Times New Roman"/>
        </w:rPr>
      </w:pPr>
      <w:r w:rsidRPr="00B12819">
        <w:rPr>
          <w:rFonts w:ascii="Times New Roman" w:hAnsi="Times New Roman" w:cs="Times New Roman"/>
          <w:b/>
          <w:bCs/>
        </w:rPr>
        <w:t>Null Hypothesis (H₀)</w:t>
      </w:r>
      <w:r w:rsidRPr="00B12819">
        <w:rPr>
          <w:rFonts w:ascii="Times New Roman" w:hAnsi="Times New Roman" w:cs="Times New Roman"/>
        </w:rPr>
        <w:t>: There is no significant relationship between us_avg and log_price_index (β</w:t>
      </w:r>
      <w:r>
        <w:rPr>
          <w:rFonts w:ascii="Times New Roman" w:hAnsi="Times New Roman" w:cs="Times New Roman"/>
        </w:rPr>
        <w:t xml:space="preserve"> </w:t>
      </w:r>
      <w:r w:rsidRPr="00B12819">
        <w:rPr>
          <w:rFonts w:ascii="Times New Roman" w:hAnsi="Times New Roman" w:cs="Times New Roman"/>
        </w:rPr>
        <w:t>us_avg​</w:t>
      </w:r>
      <w:r>
        <w:rPr>
          <w:rFonts w:ascii="Times New Roman" w:hAnsi="Times New Roman" w:cs="Times New Roman"/>
        </w:rPr>
        <w:t xml:space="preserve"> </w:t>
      </w:r>
      <w:r w:rsidRPr="00B12819">
        <w:rPr>
          <w:rFonts w:ascii="Times New Roman" w:hAnsi="Times New Roman" w:cs="Times New Roman"/>
        </w:rPr>
        <w:t>=</w:t>
      </w:r>
      <w:r>
        <w:rPr>
          <w:rFonts w:ascii="Times New Roman" w:hAnsi="Times New Roman" w:cs="Times New Roman"/>
        </w:rPr>
        <w:t xml:space="preserve"> </w:t>
      </w:r>
      <w:r w:rsidRPr="00B12819">
        <w:rPr>
          <w:rFonts w:ascii="Times New Roman" w:hAnsi="Times New Roman" w:cs="Times New Roman"/>
        </w:rPr>
        <w:t>0).</w:t>
      </w:r>
    </w:p>
    <w:p w14:paraId="3486EF7D" w14:textId="4643FCBB" w:rsidR="00B12819" w:rsidRDefault="00B12819" w:rsidP="00B12819">
      <w:pPr>
        <w:rPr>
          <w:rFonts w:ascii="Times New Roman" w:hAnsi="Times New Roman" w:cs="Times New Roman"/>
        </w:rPr>
      </w:pPr>
      <w:r w:rsidRPr="00B12819">
        <w:rPr>
          <w:rFonts w:ascii="Times New Roman" w:hAnsi="Times New Roman" w:cs="Times New Roman"/>
          <w:b/>
          <w:bCs/>
        </w:rPr>
        <w:t>Alternative Hypothesis (H₁)</w:t>
      </w:r>
      <w:r w:rsidRPr="00B12819">
        <w:rPr>
          <w:rFonts w:ascii="Times New Roman" w:hAnsi="Times New Roman" w:cs="Times New Roman"/>
        </w:rPr>
        <w:t>: There is a significant positive relationship between us_avg and log_price_index (β</w:t>
      </w:r>
      <w:r>
        <w:rPr>
          <w:rFonts w:ascii="Times New Roman" w:hAnsi="Times New Roman" w:cs="Times New Roman"/>
        </w:rPr>
        <w:t xml:space="preserve"> </w:t>
      </w:r>
      <w:r w:rsidRPr="00B12819">
        <w:rPr>
          <w:rFonts w:ascii="Times New Roman" w:hAnsi="Times New Roman" w:cs="Times New Roman"/>
        </w:rPr>
        <w:t>us_avg​</w:t>
      </w:r>
      <w:r>
        <w:rPr>
          <w:rFonts w:ascii="Times New Roman" w:hAnsi="Times New Roman" w:cs="Times New Roman"/>
        </w:rPr>
        <w:t xml:space="preserve"> </w:t>
      </w:r>
      <w:r w:rsidRPr="00B12819">
        <w:rPr>
          <w:rFonts w:ascii="Times New Roman" w:hAnsi="Times New Roman" w:cs="Times New Roman"/>
        </w:rPr>
        <w:t>&gt;</w:t>
      </w:r>
      <w:r>
        <w:rPr>
          <w:rFonts w:ascii="Times New Roman" w:hAnsi="Times New Roman" w:cs="Times New Roman"/>
        </w:rPr>
        <w:t xml:space="preserve"> </w:t>
      </w:r>
      <w:r w:rsidRPr="00B12819">
        <w:rPr>
          <w:rFonts w:ascii="Times New Roman" w:hAnsi="Times New Roman" w:cs="Times New Roman"/>
        </w:rPr>
        <w:t>0).</w:t>
      </w:r>
    </w:p>
    <w:p w14:paraId="290B9BCF" w14:textId="2863C98A" w:rsidR="00B12819" w:rsidRDefault="00CD6F44" w:rsidP="00B12819">
      <w:pPr>
        <w:rPr>
          <w:rFonts w:ascii="Times New Roman" w:hAnsi="Times New Roman" w:cs="Times New Roman"/>
        </w:rPr>
      </w:pPr>
      <w:r>
        <w:rPr>
          <w:rFonts w:ascii="Times New Roman" w:hAnsi="Times New Roman" w:cs="Times New Roman"/>
        </w:rPr>
        <w:t>We will select between the Hypotheses in the Results section on the next page.</w:t>
      </w:r>
    </w:p>
    <w:p w14:paraId="5C4D1A0F" w14:textId="77777777" w:rsidR="00B12819" w:rsidRPr="00B12819" w:rsidRDefault="00B12819" w:rsidP="00B128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B12819">
        <w:rPr>
          <w:rFonts w:ascii="Lucida Console" w:eastAsia="Times New Roman" w:hAnsi="Lucida Console" w:cs="Courier New"/>
          <w:color w:val="0000FF"/>
          <w:kern w:val="0"/>
          <w:sz w:val="20"/>
          <w:szCs w:val="20"/>
          <w14:ligatures w14:val="none"/>
        </w:rPr>
        <w:t>&gt; summary(model_log)</w:t>
      </w:r>
    </w:p>
    <w:p w14:paraId="14ED9B07" w14:textId="77777777" w:rsidR="00B12819" w:rsidRPr="00B12819" w:rsidRDefault="00B12819" w:rsidP="00B128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7A610C65" w14:textId="77777777" w:rsidR="00B12819" w:rsidRPr="00B12819" w:rsidRDefault="00B12819" w:rsidP="00B128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12819">
        <w:rPr>
          <w:rFonts w:ascii="Lucida Console" w:eastAsia="Times New Roman" w:hAnsi="Lucida Console" w:cs="Courier New"/>
          <w:color w:val="000000"/>
          <w:kern w:val="0"/>
          <w:sz w:val="20"/>
          <w:szCs w:val="20"/>
          <w:bdr w:val="none" w:sz="0" w:space="0" w:color="auto" w:frame="1"/>
          <w14:ligatures w14:val="none"/>
        </w:rPr>
        <w:t>Call:</w:t>
      </w:r>
    </w:p>
    <w:p w14:paraId="78256903" w14:textId="77777777" w:rsidR="00B12819" w:rsidRPr="00B12819" w:rsidRDefault="00B12819" w:rsidP="00B128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12819">
        <w:rPr>
          <w:rFonts w:ascii="Lucida Console" w:eastAsia="Times New Roman" w:hAnsi="Lucida Console" w:cs="Courier New"/>
          <w:color w:val="000000"/>
          <w:kern w:val="0"/>
          <w:sz w:val="20"/>
          <w:szCs w:val="20"/>
          <w:bdr w:val="none" w:sz="0" w:space="0" w:color="auto" w:frame="1"/>
          <w14:ligatures w14:val="none"/>
        </w:rPr>
        <w:t>lm(formula = log_price_index ~ year + month + us_avg, data = df)</w:t>
      </w:r>
    </w:p>
    <w:p w14:paraId="4E3A8EB3" w14:textId="77777777" w:rsidR="00B12819" w:rsidRPr="00B12819" w:rsidRDefault="00B12819" w:rsidP="00B128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3781578C" w14:textId="77777777" w:rsidR="00B12819" w:rsidRPr="00B12819" w:rsidRDefault="00B12819" w:rsidP="00B128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12819">
        <w:rPr>
          <w:rFonts w:ascii="Lucida Console" w:eastAsia="Times New Roman" w:hAnsi="Lucida Console" w:cs="Courier New"/>
          <w:color w:val="000000"/>
          <w:kern w:val="0"/>
          <w:sz w:val="20"/>
          <w:szCs w:val="20"/>
          <w:bdr w:val="none" w:sz="0" w:space="0" w:color="auto" w:frame="1"/>
          <w14:ligatures w14:val="none"/>
        </w:rPr>
        <w:t>Residuals:</w:t>
      </w:r>
    </w:p>
    <w:p w14:paraId="78086CA0" w14:textId="77777777" w:rsidR="00B12819" w:rsidRPr="00B12819" w:rsidRDefault="00B12819" w:rsidP="00B128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12819">
        <w:rPr>
          <w:rFonts w:ascii="Lucida Console" w:eastAsia="Times New Roman" w:hAnsi="Lucida Console" w:cs="Courier New"/>
          <w:color w:val="000000"/>
          <w:kern w:val="0"/>
          <w:sz w:val="20"/>
          <w:szCs w:val="20"/>
          <w:bdr w:val="none" w:sz="0" w:space="0" w:color="auto" w:frame="1"/>
          <w14:ligatures w14:val="none"/>
        </w:rPr>
        <w:t xml:space="preserve">     Min       1Q   Median       3Q      Max </w:t>
      </w:r>
    </w:p>
    <w:p w14:paraId="763C1D00" w14:textId="77777777" w:rsidR="00B12819" w:rsidRPr="00B12819" w:rsidRDefault="00B12819" w:rsidP="00B128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12819">
        <w:rPr>
          <w:rFonts w:ascii="Lucida Console" w:eastAsia="Times New Roman" w:hAnsi="Lucida Console" w:cs="Courier New"/>
          <w:color w:val="000000"/>
          <w:kern w:val="0"/>
          <w:sz w:val="20"/>
          <w:szCs w:val="20"/>
          <w:bdr w:val="none" w:sz="0" w:space="0" w:color="auto" w:frame="1"/>
          <w14:ligatures w14:val="none"/>
        </w:rPr>
        <w:t xml:space="preserve">-0.88570 -0.10361  0.02508  0.10509  0.61193 </w:t>
      </w:r>
    </w:p>
    <w:p w14:paraId="7B3171F9" w14:textId="77777777" w:rsidR="00B12819" w:rsidRPr="00B12819" w:rsidRDefault="00B12819" w:rsidP="00B128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32EE49BB" w14:textId="77777777" w:rsidR="00B12819" w:rsidRPr="00B12819" w:rsidRDefault="00B12819" w:rsidP="00B128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12819">
        <w:rPr>
          <w:rFonts w:ascii="Lucida Console" w:eastAsia="Times New Roman" w:hAnsi="Lucida Console" w:cs="Courier New"/>
          <w:color w:val="000000"/>
          <w:kern w:val="0"/>
          <w:sz w:val="20"/>
          <w:szCs w:val="20"/>
          <w:bdr w:val="none" w:sz="0" w:space="0" w:color="auto" w:frame="1"/>
          <w14:ligatures w14:val="none"/>
        </w:rPr>
        <w:lastRenderedPageBreak/>
        <w:t>Coefficients:</w:t>
      </w:r>
    </w:p>
    <w:p w14:paraId="7A8F508A" w14:textId="77777777" w:rsidR="00B12819" w:rsidRPr="00B12819" w:rsidRDefault="00B12819" w:rsidP="00B128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12819">
        <w:rPr>
          <w:rFonts w:ascii="Lucida Console" w:eastAsia="Times New Roman" w:hAnsi="Lucida Console" w:cs="Courier New"/>
          <w:color w:val="000000"/>
          <w:kern w:val="0"/>
          <w:sz w:val="20"/>
          <w:szCs w:val="20"/>
          <w:bdr w:val="none" w:sz="0" w:space="0" w:color="auto" w:frame="1"/>
          <w14:ligatures w14:val="none"/>
        </w:rPr>
        <w:t xml:space="preserve">              Estimate Std. Error t value Pr(&gt;|t|)    </w:t>
      </w:r>
    </w:p>
    <w:p w14:paraId="6711B484" w14:textId="77777777" w:rsidR="00B12819" w:rsidRPr="00B12819" w:rsidRDefault="00B12819" w:rsidP="00B128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12819">
        <w:rPr>
          <w:rFonts w:ascii="Lucida Console" w:eastAsia="Times New Roman" w:hAnsi="Lucida Console" w:cs="Courier New"/>
          <w:color w:val="000000"/>
          <w:kern w:val="0"/>
          <w:sz w:val="20"/>
          <w:szCs w:val="20"/>
          <w:bdr w:val="none" w:sz="0" w:space="0" w:color="auto" w:frame="1"/>
          <w14:ligatures w14:val="none"/>
        </w:rPr>
        <w:t>(Intercept) -4.349e+01  6.247e-01 -69.613  &lt; 2e-16 ***</w:t>
      </w:r>
    </w:p>
    <w:p w14:paraId="2D472BDB" w14:textId="77777777" w:rsidR="00B12819" w:rsidRPr="00B12819" w:rsidRDefault="00B12819" w:rsidP="00B128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12819">
        <w:rPr>
          <w:rFonts w:ascii="Lucida Console" w:eastAsia="Times New Roman" w:hAnsi="Lucida Console" w:cs="Courier New"/>
          <w:color w:val="000000"/>
          <w:kern w:val="0"/>
          <w:sz w:val="20"/>
          <w:szCs w:val="20"/>
          <w:bdr w:val="none" w:sz="0" w:space="0" w:color="auto" w:frame="1"/>
          <w14:ligatures w14:val="none"/>
        </w:rPr>
        <w:t>year         2.379e-02  3.167e-04  75.124  &lt; 2e-16 ***</w:t>
      </w:r>
    </w:p>
    <w:p w14:paraId="1E6A4CB9" w14:textId="77777777" w:rsidR="00B12819" w:rsidRPr="00B12819" w:rsidRDefault="00B12819" w:rsidP="00B128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12819">
        <w:rPr>
          <w:rFonts w:ascii="Lucida Console" w:eastAsia="Times New Roman" w:hAnsi="Lucida Console" w:cs="Courier New"/>
          <w:color w:val="000000"/>
          <w:kern w:val="0"/>
          <w:sz w:val="20"/>
          <w:szCs w:val="20"/>
          <w:bdr w:val="none" w:sz="0" w:space="0" w:color="auto" w:frame="1"/>
          <w14:ligatures w14:val="none"/>
        </w:rPr>
        <w:t>month        2.252e-03  3.330e-04   6.764 1.37e-11 ***</w:t>
      </w:r>
    </w:p>
    <w:p w14:paraId="6F0E18B7" w14:textId="77777777" w:rsidR="00B12819" w:rsidRPr="00B12819" w:rsidRDefault="00B12819" w:rsidP="00B128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12819">
        <w:rPr>
          <w:rFonts w:ascii="Lucida Console" w:eastAsia="Times New Roman" w:hAnsi="Lucida Console" w:cs="Courier New"/>
          <w:color w:val="000000"/>
          <w:kern w:val="0"/>
          <w:sz w:val="20"/>
          <w:szCs w:val="20"/>
          <w:bdr w:val="none" w:sz="0" w:space="0" w:color="auto" w:frame="1"/>
          <w14:ligatures w14:val="none"/>
        </w:rPr>
        <w:t>us_avg       4.165e-03  8.712e-05  47.810  &lt; 2e-16 ***</w:t>
      </w:r>
    </w:p>
    <w:p w14:paraId="0AD71793" w14:textId="77777777" w:rsidR="00B12819" w:rsidRPr="00B12819" w:rsidRDefault="00B12819" w:rsidP="00B128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12819">
        <w:rPr>
          <w:rFonts w:ascii="Lucida Console" w:eastAsia="Times New Roman" w:hAnsi="Lucida Console" w:cs="Courier New"/>
          <w:color w:val="000000"/>
          <w:kern w:val="0"/>
          <w:sz w:val="20"/>
          <w:szCs w:val="20"/>
          <w:bdr w:val="none" w:sz="0" w:space="0" w:color="auto" w:frame="1"/>
          <w14:ligatures w14:val="none"/>
        </w:rPr>
        <w:t>---</w:t>
      </w:r>
    </w:p>
    <w:p w14:paraId="78B015E0" w14:textId="77777777" w:rsidR="00B12819" w:rsidRPr="00B12819" w:rsidRDefault="00B12819" w:rsidP="00B128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12819">
        <w:rPr>
          <w:rFonts w:ascii="Lucida Console" w:eastAsia="Times New Roman" w:hAnsi="Lucida Console" w:cs="Courier New"/>
          <w:color w:val="000000"/>
          <w:kern w:val="0"/>
          <w:sz w:val="20"/>
          <w:szCs w:val="20"/>
          <w:bdr w:val="none" w:sz="0" w:space="0" w:color="auto" w:frame="1"/>
          <w14:ligatures w14:val="none"/>
        </w:rPr>
        <w:t>Signif. codes:  0 ‘***’ 0.001 ‘**’ 0.01 ‘*’ 0.05 ‘.’ 0.1 ‘ ’ 1</w:t>
      </w:r>
    </w:p>
    <w:p w14:paraId="16442A6A" w14:textId="77777777" w:rsidR="00B12819" w:rsidRPr="00B12819" w:rsidRDefault="00B12819" w:rsidP="00B128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501BD7AF" w14:textId="77777777" w:rsidR="00B12819" w:rsidRPr="00B12819" w:rsidRDefault="00B12819" w:rsidP="00B128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12819">
        <w:rPr>
          <w:rFonts w:ascii="Lucida Console" w:eastAsia="Times New Roman" w:hAnsi="Lucida Console" w:cs="Courier New"/>
          <w:color w:val="000000"/>
          <w:kern w:val="0"/>
          <w:sz w:val="20"/>
          <w:szCs w:val="20"/>
          <w:bdr w:val="none" w:sz="0" w:space="0" w:color="auto" w:frame="1"/>
          <w14:ligatures w14:val="none"/>
        </w:rPr>
        <w:t>Residual standard error: 0.1876 on 26873 degrees of freedom</w:t>
      </w:r>
    </w:p>
    <w:p w14:paraId="572E30BC" w14:textId="77777777" w:rsidR="00B12819" w:rsidRPr="00B12819" w:rsidRDefault="00B12819" w:rsidP="00B128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B12819">
        <w:rPr>
          <w:rFonts w:ascii="Lucida Console" w:eastAsia="Times New Roman" w:hAnsi="Lucida Console" w:cs="Courier New"/>
          <w:color w:val="000000"/>
          <w:kern w:val="0"/>
          <w:sz w:val="20"/>
          <w:szCs w:val="20"/>
          <w:bdr w:val="none" w:sz="0" w:space="0" w:color="auto" w:frame="1"/>
          <w14:ligatures w14:val="none"/>
        </w:rPr>
        <w:t>Multiple R-squared:  0.8716,</w:t>
      </w:r>
      <w:r w:rsidRPr="00B12819">
        <w:rPr>
          <w:rFonts w:ascii="Lucida Console" w:eastAsia="Times New Roman" w:hAnsi="Lucida Console" w:cs="Courier New"/>
          <w:color w:val="000000"/>
          <w:kern w:val="0"/>
          <w:sz w:val="20"/>
          <w:szCs w:val="20"/>
          <w:bdr w:val="none" w:sz="0" w:space="0" w:color="auto" w:frame="1"/>
          <w14:ligatures w14:val="none"/>
        </w:rPr>
        <w:tab/>
        <w:t xml:space="preserve">Adjusted R-squared:  0.8716 </w:t>
      </w:r>
    </w:p>
    <w:p w14:paraId="2210862C" w14:textId="77777777" w:rsidR="00B12819" w:rsidRPr="00B12819" w:rsidRDefault="00B12819" w:rsidP="00B128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14:ligatures w14:val="none"/>
        </w:rPr>
      </w:pPr>
      <w:r w:rsidRPr="00B12819">
        <w:rPr>
          <w:rFonts w:ascii="Lucida Console" w:eastAsia="Times New Roman" w:hAnsi="Lucida Console" w:cs="Courier New"/>
          <w:color w:val="000000"/>
          <w:kern w:val="0"/>
          <w:sz w:val="20"/>
          <w:szCs w:val="20"/>
          <w:bdr w:val="none" w:sz="0" w:space="0" w:color="auto" w:frame="1"/>
          <w14:ligatures w14:val="none"/>
        </w:rPr>
        <w:t>F-statistic: 6.08e+04 on 3 and 26873 DF,  p-value: &lt; 2.2e-16</w:t>
      </w:r>
    </w:p>
    <w:p w14:paraId="68546479" w14:textId="77777777" w:rsidR="00B12819" w:rsidRDefault="00B12819" w:rsidP="00B12819">
      <w:pPr>
        <w:rPr>
          <w:rFonts w:ascii="Times New Roman" w:hAnsi="Times New Roman" w:cs="Times New Roman"/>
        </w:rPr>
      </w:pPr>
    </w:p>
    <w:p w14:paraId="6EC6047E" w14:textId="7845548D" w:rsidR="00B12819" w:rsidRPr="00B12819" w:rsidRDefault="00B12819" w:rsidP="00B12819">
      <w:pPr>
        <w:rPr>
          <w:rFonts w:ascii="Times New Roman" w:hAnsi="Times New Roman" w:cs="Times New Roman"/>
          <w:b/>
          <w:bCs/>
          <w:sz w:val="28"/>
          <w:szCs w:val="28"/>
          <w:u w:val="single"/>
        </w:rPr>
      </w:pPr>
      <w:r w:rsidRPr="00B12819">
        <w:rPr>
          <w:rFonts w:ascii="Times New Roman" w:hAnsi="Times New Roman" w:cs="Times New Roman"/>
          <w:b/>
          <w:bCs/>
          <w:sz w:val="28"/>
          <w:szCs w:val="28"/>
          <w:u w:val="single"/>
        </w:rPr>
        <w:t>Results</w:t>
      </w:r>
    </w:p>
    <w:p w14:paraId="7C3880B4" w14:textId="66C80AEB" w:rsidR="00B12819" w:rsidRPr="00B12819" w:rsidRDefault="00664AC6" w:rsidP="00B12819">
      <w:pPr>
        <w:rPr>
          <w:rFonts w:ascii="Times New Roman" w:hAnsi="Times New Roman" w:cs="Times New Roman"/>
        </w:rPr>
      </w:pPr>
      <w:r>
        <w:rPr>
          <w:rFonts w:ascii="Times New Roman" w:hAnsi="Times New Roman" w:cs="Times New Roman"/>
        </w:rPr>
        <w:t>From above summary</w:t>
      </w:r>
      <w:r w:rsidR="00CD6F44">
        <w:rPr>
          <w:rFonts w:ascii="Times New Roman" w:hAnsi="Times New Roman" w:cs="Times New Roman"/>
        </w:rPr>
        <w:t xml:space="preserve"> call,</w:t>
      </w:r>
      <w:r>
        <w:rPr>
          <w:rFonts w:ascii="Times New Roman" w:hAnsi="Times New Roman" w:cs="Times New Roman"/>
        </w:rPr>
        <w:t xml:space="preserve"> t</w:t>
      </w:r>
      <w:r w:rsidR="00B12819" w:rsidRPr="00B12819">
        <w:rPr>
          <w:rFonts w:ascii="Times New Roman" w:hAnsi="Times New Roman" w:cs="Times New Roman"/>
        </w:rPr>
        <w:t>he p-value</w:t>
      </w:r>
      <w:r w:rsidR="00B12819">
        <w:rPr>
          <w:rFonts w:ascii="Times New Roman" w:hAnsi="Times New Roman" w:cs="Times New Roman"/>
        </w:rPr>
        <w:t xml:space="preserve"> </w:t>
      </w:r>
      <w:r w:rsidR="00B12819" w:rsidRPr="00B12819">
        <w:rPr>
          <w:rFonts w:ascii="Times New Roman" w:hAnsi="Times New Roman" w:cs="Times New Roman"/>
        </w:rPr>
        <w:t>(&lt; 2e-16)</w:t>
      </w:r>
      <w:r w:rsidR="00B12819">
        <w:rPr>
          <w:rFonts w:ascii="Times New Roman" w:hAnsi="Times New Roman" w:cs="Times New Roman"/>
        </w:rPr>
        <w:t xml:space="preserve"> is smaller than </w:t>
      </w:r>
      <w:r w:rsidR="00B12819" w:rsidRPr="00B12819">
        <w:rPr>
          <w:rFonts w:ascii="Times New Roman" w:hAnsi="Times New Roman" w:cs="Times New Roman"/>
        </w:rPr>
        <w:t xml:space="preserve">significance </w:t>
      </w:r>
      <w:r w:rsidR="00B12819">
        <w:rPr>
          <w:rFonts w:ascii="Times New Roman" w:hAnsi="Times New Roman" w:cs="Times New Roman"/>
        </w:rPr>
        <w:t>level</w:t>
      </w:r>
      <w:r w:rsidR="00B12819" w:rsidRPr="00B12819">
        <w:rPr>
          <w:rFonts w:ascii="Times New Roman" w:hAnsi="Times New Roman" w:cs="Times New Roman"/>
        </w:rPr>
        <w:t xml:space="preserve"> (α</w:t>
      </w:r>
      <w:r w:rsidR="0035616A">
        <w:rPr>
          <w:rFonts w:ascii="Times New Roman" w:hAnsi="Times New Roman" w:cs="Times New Roman"/>
        </w:rPr>
        <w:t xml:space="preserve"> </w:t>
      </w:r>
      <w:r w:rsidR="00B12819" w:rsidRPr="00B12819">
        <w:rPr>
          <w:rFonts w:ascii="Times New Roman" w:hAnsi="Times New Roman" w:cs="Times New Roman"/>
        </w:rPr>
        <w:t>=</w:t>
      </w:r>
      <w:r w:rsidR="0035616A">
        <w:rPr>
          <w:rFonts w:ascii="Times New Roman" w:hAnsi="Times New Roman" w:cs="Times New Roman"/>
        </w:rPr>
        <w:t xml:space="preserve"> </w:t>
      </w:r>
      <w:r w:rsidR="00B12819" w:rsidRPr="00B12819">
        <w:rPr>
          <w:rFonts w:ascii="Times New Roman" w:hAnsi="Times New Roman" w:cs="Times New Roman"/>
        </w:rPr>
        <w:t>0.05</w:t>
      </w:r>
      <w:r w:rsidR="00B12819">
        <w:rPr>
          <w:rFonts w:ascii="Times New Roman" w:hAnsi="Times New Roman" w:cs="Times New Roman"/>
        </w:rPr>
        <w:t>)</w:t>
      </w:r>
    </w:p>
    <w:p w14:paraId="6A2E60BD" w14:textId="233AB9E7" w:rsidR="00B12819" w:rsidRDefault="00B12819" w:rsidP="00B12819">
      <w:pPr>
        <w:rPr>
          <w:rFonts w:ascii="Times New Roman" w:hAnsi="Times New Roman" w:cs="Times New Roman"/>
        </w:rPr>
      </w:pPr>
      <w:r w:rsidRPr="00B12819">
        <w:rPr>
          <w:rFonts w:ascii="Times New Roman" w:hAnsi="Times New Roman" w:cs="Times New Roman"/>
        </w:rPr>
        <w:t xml:space="preserve">This means we </w:t>
      </w:r>
      <w:r w:rsidRPr="00B12819">
        <w:rPr>
          <w:rFonts w:ascii="Times New Roman" w:hAnsi="Times New Roman" w:cs="Times New Roman"/>
          <w:b/>
          <w:bCs/>
        </w:rPr>
        <w:t xml:space="preserve">reject </w:t>
      </w:r>
      <w:r w:rsidRPr="00CD6F44">
        <w:rPr>
          <w:rFonts w:ascii="Times New Roman" w:hAnsi="Times New Roman" w:cs="Times New Roman"/>
        </w:rPr>
        <w:t>the</w:t>
      </w:r>
      <w:r w:rsidRPr="00B12819">
        <w:rPr>
          <w:rFonts w:ascii="Times New Roman" w:hAnsi="Times New Roman" w:cs="Times New Roman"/>
          <w:b/>
          <w:bCs/>
        </w:rPr>
        <w:t xml:space="preserve"> null hypothesis</w:t>
      </w:r>
      <w:r w:rsidRPr="00B12819">
        <w:rPr>
          <w:rFonts w:ascii="Times New Roman" w:hAnsi="Times New Roman" w:cs="Times New Roman"/>
        </w:rPr>
        <w:t xml:space="preserve"> and conclude that </w:t>
      </w:r>
      <w:r w:rsidRPr="00CD6F44">
        <w:rPr>
          <w:rFonts w:ascii="Times New Roman" w:hAnsi="Times New Roman" w:cs="Times New Roman"/>
          <w:b/>
          <w:bCs/>
        </w:rPr>
        <w:t>us_avg</w:t>
      </w:r>
      <w:r w:rsidRPr="00B12819">
        <w:rPr>
          <w:rFonts w:ascii="Times New Roman" w:hAnsi="Times New Roman" w:cs="Times New Roman"/>
        </w:rPr>
        <w:t xml:space="preserve"> has a significant positive relationship with </w:t>
      </w:r>
      <w:r w:rsidRPr="00CD6F44">
        <w:rPr>
          <w:rFonts w:ascii="Times New Roman" w:hAnsi="Times New Roman" w:cs="Times New Roman"/>
          <w:b/>
          <w:bCs/>
        </w:rPr>
        <w:t>log_price_index</w:t>
      </w:r>
      <w:r w:rsidRPr="00B12819">
        <w:rPr>
          <w:rFonts w:ascii="Times New Roman" w:hAnsi="Times New Roman" w:cs="Times New Roman"/>
        </w:rPr>
        <w:t>.</w:t>
      </w:r>
    </w:p>
    <w:p w14:paraId="5B1D410B" w14:textId="3BD1AAEF" w:rsidR="00C342C9" w:rsidRDefault="00B12819" w:rsidP="00B12819">
      <w:pPr>
        <w:rPr>
          <w:rFonts w:ascii="Times New Roman" w:hAnsi="Times New Roman" w:cs="Times New Roman"/>
        </w:rPr>
      </w:pPr>
      <w:r w:rsidRPr="00B12819">
        <w:rPr>
          <w:rFonts w:ascii="Times New Roman" w:hAnsi="Times New Roman" w:cs="Times New Roman"/>
        </w:rPr>
        <w:t xml:space="preserve">The multiple linear regression analysis with a log-transformed housing price index as the dependent variable confirmed a significant positive relationship between </w:t>
      </w:r>
      <w:r w:rsidRPr="00CD6F44">
        <w:rPr>
          <w:rFonts w:ascii="Times New Roman" w:hAnsi="Times New Roman" w:cs="Times New Roman"/>
          <w:b/>
          <w:bCs/>
        </w:rPr>
        <w:t>us_avg</w:t>
      </w:r>
      <w:r w:rsidRPr="00B12819">
        <w:rPr>
          <w:rFonts w:ascii="Times New Roman" w:hAnsi="Times New Roman" w:cs="Times New Roman"/>
        </w:rPr>
        <w:t xml:space="preserve"> (national average price index) and </w:t>
      </w:r>
      <w:r w:rsidRPr="00CD6F44">
        <w:rPr>
          <w:rFonts w:ascii="Times New Roman" w:hAnsi="Times New Roman" w:cs="Times New Roman"/>
          <w:b/>
          <w:bCs/>
        </w:rPr>
        <w:t>log_price_index</w:t>
      </w:r>
      <w:r w:rsidRPr="00B12819">
        <w:rPr>
          <w:rFonts w:ascii="Times New Roman" w:hAnsi="Times New Roman" w:cs="Times New Roman"/>
        </w:rPr>
        <w:t xml:space="preserve">. The coefficient for </w:t>
      </w:r>
      <w:r w:rsidRPr="00CD6F44">
        <w:rPr>
          <w:rFonts w:ascii="Times New Roman" w:hAnsi="Times New Roman" w:cs="Times New Roman"/>
          <w:b/>
          <w:bCs/>
        </w:rPr>
        <w:t>us_avg</w:t>
      </w:r>
      <w:r w:rsidRPr="00B12819">
        <w:rPr>
          <w:rFonts w:ascii="Times New Roman" w:hAnsi="Times New Roman" w:cs="Times New Roman"/>
        </w:rPr>
        <w:t xml:space="preserve"> was 0.004165 (t = 47.810, p &lt; 2e-16), indicating that a 1-unit increase in the national average price index corresponds to a 0.4165% increase in the housing price index. The overall model explained 87.16% of the variability in housing prices, supporting the hypothesis that state-level housing prices closely follow national trends.</w:t>
      </w:r>
    </w:p>
    <w:p w14:paraId="4DC8E093" w14:textId="77777777" w:rsidR="00C342C9" w:rsidRDefault="00C342C9" w:rsidP="00B12819">
      <w:pPr>
        <w:rPr>
          <w:rFonts w:ascii="Times New Roman" w:hAnsi="Times New Roman" w:cs="Times New Roman"/>
        </w:rPr>
      </w:pPr>
    </w:p>
    <w:p w14:paraId="4CDFD0C2" w14:textId="18BD6E86" w:rsidR="0039698C" w:rsidRDefault="0039698C" w:rsidP="0039698C">
      <w:pPr>
        <w:pStyle w:val="ListParagraph"/>
        <w:numPr>
          <w:ilvl w:val="0"/>
          <w:numId w:val="5"/>
        </w:numPr>
        <w:rPr>
          <w:rFonts w:ascii="Times New Roman" w:hAnsi="Times New Roman" w:cs="Times New Roman"/>
          <w:b/>
          <w:bCs/>
          <w:sz w:val="32"/>
          <w:szCs w:val="32"/>
          <w:u w:val="single"/>
        </w:rPr>
      </w:pPr>
      <w:r w:rsidRPr="0039698C">
        <w:rPr>
          <w:rFonts w:ascii="Times New Roman" w:hAnsi="Times New Roman" w:cs="Times New Roman"/>
          <w:b/>
          <w:bCs/>
          <w:sz w:val="32"/>
          <w:szCs w:val="32"/>
          <w:u w:val="single"/>
        </w:rPr>
        <w:t>Binary Logistic Regression</w:t>
      </w:r>
    </w:p>
    <w:p w14:paraId="783168CB" w14:textId="65BB1AA8" w:rsidR="0039698C" w:rsidRDefault="0080667D" w:rsidP="0039698C">
      <w:pPr>
        <w:rPr>
          <w:rFonts w:ascii="Times New Roman" w:hAnsi="Times New Roman" w:cs="Times New Roman"/>
        </w:rPr>
      </w:pPr>
      <w:r w:rsidRPr="0080667D">
        <w:rPr>
          <w:rFonts w:ascii="Times New Roman" w:hAnsi="Times New Roman" w:cs="Times New Roman"/>
        </w:rPr>
        <w:t xml:space="preserve">For the binary logistic regression, the goal is to classify whether the price_index for a given state and month is </w:t>
      </w:r>
      <w:r w:rsidRPr="0080667D">
        <w:rPr>
          <w:rFonts w:ascii="Times New Roman" w:hAnsi="Times New Roman" w:cs="Times New Roman"/>
          <w:b/>
          <w:bCs/>
        </w:rPr>
        <w:t>above or below the national average (us_avg)</w:t>
      </w:r>
      <w:r w:rsidRPr="0080667D">
        <w:rPr>
          <w:rFonts w:ascii="Times New Roman" w:hAnsi="Times New Roman" w:cs="Times New Roman"/>
        </w:rPr>
        <w:t xml:space="preserve"> and identify the factors that predict this classification.</w:t>
      </w:r>
    </w:p>
    <w:p w14:paraId="5AAB1835" w14:textId="0DE39070" w:rsidR="0080667D" w:rsidRPr="0080667D" w:rsidRDefault="00CD6F44" w:rsidP="0080667D">
      <w:pPr>
        <w:rPr>
          <w:rFonts w:ascii="Times New Roman" w:hAnsi="Times New Roman" w:cs="Times New Roman"/>
        </w:rPr>
      </w:pPr>
      <w:r>
        <w:rPr>
          <w:rFonts w:ascii="Times New Roman" w:hAnsi="Times New Roman" w:cs="Times New Roman"/>
        </w:rPr>
        <w:t>For this regression</w:t>
      </w:r>
      <w:r w:rsidR="0080667D">
        <w:rPr>
          <w:rFonts w:ascii="Times New Roman" w:hAnsi="Times New Roman" w:cs="Times New Roman"/>
        </w:rPr>
        <w:t xml:space="preserve"> a </w:t>
      </w:r>
      <w:r w:rsidR="0080667D" w:rsidRPr="0080667D">
        <w:rPr>
          <w:rFonts w:ascii="Times New Roman" w:hAnsi="Times New Roman" w:cs="Times New Roman"/>
        </w:rPr>
        <w:t xml:space="preserve">new binary variable </w:t>
      </w:r>
      <w:proofErr w:type="spellStart"/>
      <w:r w:rsidR="0080667D" w:rsidRPr="0080667D">
        <w:rPr>
          <w:rFonts w:ascii="Times New Roman" w:hAnsi="Times New Roman" w:cs="Times New Roman"/>
          <w:b/>
          <w:bCs/>
        </w:rPr>
        <w:t>above_avg</w:t>
      </w:r>
      <w:proofErr w:type="spellEnd"/>
      <w:r>
        <w:rPr>
          <w:rFonts w:ascii="Times New Roman" w:hAnsi="Times New Roman" w:cs="Times New Roman"/>
          <w:b/>
          <w:bCs/>
        </w:rPr>
        <w:t xml:space="preserve"> </w:t>
      </w:r>
      <w:r w:rsidRPr="00CD6F44">
        <w:rPr>
          <w:rFonts w:ascii="Times New Roman" w:hAnsi="Times New Roman" w:cs="Times New Roman"/>
        </w:rPr>
        <w:t>was created</w:t>
      </w:r>
      <w:r w:rsidR="0080667D" w:rsidRPr="0080667D">
        <w:rPr>
          <w:rFonts w:ascii="Times New Roman" w:hAnsi="Times New Roman" w:cs="Times New Roman"/>
        </w:rPr>
        <w:t>:</w:t>
      </w:r>
      <w:r>
        <w:rPr>
          <w:rFonts w:ascii="Times New Roman" w:hAnsi="Times New Roman" w:cs="Times New Roman"/>
        </w:rPr>
        <w:t xml:space="preserve"> </w:t>
      </w:r>
    </w:p>
    <w:p w14:paraId="70CC9BE4" w14:textId="77777777" w:rsidR="0080667D" w:rsidRPr="0080667D" w:rsidRDefault="0080667D" w:rsidP="0080667D">
      <w:pPr>
        <w:numPr>
          <w:ilvl w:val="0"/>
          <w:numId w:val="13"/>
        </w:numPr>
        <w:rPr>
          <w:rFonts w:ascii="Times New Roman" w:hAnsi="Times New Roman" w:cs="Times New Roman"/>
        </w:rPr>
      </w:pPr>
      <w:r w:rsidRPr="0080667D">
        <w:rPr>
          <w:rFonts w:ascii="Times New Roman" w:hAnsi="Times New Roman" w:cs="Times New Roman"/>
          <w:b/>
          <w:bCs/>
        </w:rPr>
        <w:t>1</w:t>
      </w:r>
      <w:r w:rsidRPr="0080667D">
        <w:rPr>
          <w:rFonts w:ascii="Times New Roman" w:hAnsi="Times New Roman" w:cs="Times New Roman"/>
        </w:rPr>
        <w:t xml:space="preserve"> if price_index &gt; us_avg (above the national average).</w:t>
      </w:r>
    </w:p>
    <w:p w14:paraId="74857695" w14:textId="77777777" w:rsidR="0080667D" w:rsidRDefault="0080667D" w:rsidP="0080667D">
      <w:pPr>
        <w:numPr>
          <w:ilvl w:val="0"/>
          <w:numId w:val="13"/>
        </w:numPr>
        <w:rPr>
          <w:rFonts w:ascii="Times New Roman" w:hAnsi="Times New Roman" w:cs="Times New Roman"/>
        </w:rPr>
      </w:pPr>
      <w:r w:rsidRPr="0080667D">
        <w:rPr>
          <w:rFonts w:ascii="Times New Roman" w:hAnsi="Times New Roman" w:cs="Times New Roman"/>
          <w:b/>
          <w:bCs/>
        </w:rPr>
        <w:t>0</w:t>
      </w:r>
      <w:r w:rsidRPr="0080667D">
        <w:rPr>
          <w:rFonts w:ascii="Times New Roman" w:hAnsi="Times New Roman" w:cs="Times New Roman"/>
        </w:rPr>
        <w:t xml:space="preserve"> otherwise.</w:t>
      </w:r>
    </w:p>
    <w:p w14:paraId="61056E30" w14:textId="77777777" w:rsidR="004716C4" w:rsidRPr="004716C4" w:rsidRDefault="004716C4" w:rsidP="00471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14:ligatures w14:val="none"/>
        </w:rPr>
      </w:pPr>
      <w:r w:rsidRPr="004716C4">
        <w:rPr>
          <w:rFonts w:ascii="Lucida Console" w:eastAsia="Times New Roman" w:hAnsi="Lucida Console" w:cs="Courier New"/>
          <w:color w:val="0000FF"/>
          <w:kern w:val="0"/>
          <w:sz w:val="20"/>
          <w:szCs w:val="20"/>
          <w14:ligatures w14:val="none"/>
        </w:rPr>
        <w:t>&gt; df$above_avg &lt;- ifelse(df$price_index &gt; df$us_avg, 1, 0)</w:t>
      </w:r>
    </w:p>
    <w:p w14:paraId="0F45EE1F" w14:textId="77777777" w:rsidR="004716C4" w:rsidRDefault="004716C4" w:rsidP="004716C4">
      <w:pPr>
        <w:rPr>
          <w:rFonts w:ascii="Times New Roman" w:hAnsi="Times New Roman" w:cs="Times New Roman"/>
          <w:b/>
          <w:bCs/>
        </w:rPr>
      </w:pPr>
    </w:p>
    <w:p w14:paraId="33CDBE36" w14:textId="680F81B0" w:rsidR="004716C4" w:rsidRDefault="004716C4" w:rsidP="004716C4">
      <w:pPr>
        <w:rPr>
          <w:rFonts w:ascii="Times New Roman" w:hAnsi="Times New Roman" w:cs="Times New Roman"/>
          <w:b/>
          <w:bCs/>
        </w:rPr>
      </w:pPr>
      <w:r w:rsidRPr="00C55734">
        <w:rPr>
          <w:rFonts w:ascii="Times New Roman" w:hAnsi="Times New Roman" w:cs="Times New Roman"/>
          <w:b/>
          <w:bCs/>
        </w:rPr>
        <w:t>Fit the logistic regression model</w:t>
      </w:r>
      <w:r w:rsidR="00C55734">
        <w:rPr>
          <w:rFonts w:ascii="Times New Roman" w:hAnsi="Times New Roman" w:cs="Times New Roman"/>
          <w:b/>
          <w:bCs/>
        </w:rPr>
        <w:t xml:space="preserve"> :</w:t>
      </w:r>
    </w:p>
    <w:p w14:paraId="64250925" w14:textId="77777777" w:rsidR="00C55734" w:rsidRPr="00C55734" w:rsidRDefault="00C55734" w:rsidP="00C557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14:ligatures w14:val="none"/>
        </w:rPr>
      </w:pPr>
      <w:r w:rsidRPr="00C55734">
        <w:rPr>
          <w:rFonts w:ascii="Lucida Console" w:eastAsia="Times New Roman" w:hAnsi="Lucida Console" w:cs="Courier New"/>
          <w:color w:val="0000FF"/>
          <w:kern w:val="0"/>
          <w:sz w:val="20"/>
          <w:szCs w:val="20"/>
          <w14:ligatures w14:val="none"/>
        </w:rPr>
        <w:t>&gt; logit_model &lt;- glm(above_avg ~ year + month + us_avg, data = df, family = binomial)</w:t>
      </w:r>
    </w:p>
    <w:p w14:paraId="340F7683" w14:textId="77777777" w:rsidR="00C55734" w:rsidRPr="00C55734" w:rsidRDefault="00C55734" w:rsidP="004716C4">
      <w:pPr>
        <w:rPr>
          <w:rFonts w:ascii="Times New Roman" w:hAnsi="Times New Roman" w:cs="Times New Roman"/>
          <w:b/>
          <w:bCs/>
        </w:rPr>
      </w:pPr>
    </w:p>
    <w:p w14:paraId="695D78B7" w14:textId="77777777" w:rsidR="00DD61A4" w:rsidRPr="00DD61A4" w:rsidRDefault="00DD61A4" w:rsidP="00DD6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DD61A4">
        <w:rPr>
          <w:rFonts w:ascii="Lucida Console" w:eastAsia="Times New Roman" w:hAnsi="Lucida Console" w:cs="Courier New"/>
          <w:color w:val="0000FF"/>
          <w:kern w:val="0"/>
          <w:sz w:val="20"/>
          <w:szCs w:val="20"/>
          <w14:ligatures w14:val="none"/>
        </w:rPr>
        <w:lastRenderedPageBreak/>
        <w:t>&gt; summary(logit_model)</w:t>
      </w:r>
    </w:p>
    <w:p w14:paraId="41ED037C" w14:textId="77777777" w:rsidR="00DD61A4" w:rsidRPr="00DD61A4" w:rsidRDefault="00DD61A4" w:rsidP="00DD6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3CAB8151" w14:textId="77777777" w:rsidR="00DD61A4" w:rsidRPr="00DD61A4" w:rsidRDefault="00DD61A4" w:rsidP="00DD6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DD61A4">
        <w:rPr>
          <w:rFonts w:ascii="Lucida Console" w:eastAsia="Times New Roman" w:hAnsi="Lucida Console" w:cs="Courier New"/>
          <w:color w:val="000000"/>
          <w:kern w:val="0"/>
          <w:sz w:val="20"/>
          <w:szCs w:val="20"/>
          <w:bdr w:val="none" w:sz="0" w:space="0" w:color="auto" w:frame="1"/>
          <w14:ligatures w14:val="none"/>
        </w:rPr>
        <w:t>Call:</w:t>
      </w:r>
    </w:p>
    <w:p w14:paraId="1A8CCF07" w14:textId="77777777" w:rsidR="00DD61A4" w:rsidRPr="00DD61A4" w:rsidRDefault="00DD61A4" w:rsidP="00DD6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DD61A4">
        <w:rPr>
          <w:rFonts w:ascii="Lucida Console" w:eastAsia="Times New Roman" w:hAnsi="Lucida Console" w:cs="Courier New"/>
          <w:color w:val="000000"/>
          <w:kern w:val="0"/>
          <w:sz w:val="20"/>
          <w:szCs w:val="20"/>
          <w:bdr w:val="none" w:sz="0" w:space="0" w:color="auto" w:frame="1"/>
          <w14:ligatures w14:val="none"/>
        </w:rPr>
        <w:t xml:space="preserve">glm(formula = above_avg ~ year + month + us_avg, family = binomial, </w:t>
      </w:r>
    </w:p>
    <w:p w14:paraId="26EF07C7" w14:textId="77777777" w:rsidR="00DD61A4" w:rsidRPr="00DD61A4" w:rsidRDefault="00DD61A4" w:rsidP="00DD6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DD61A4">
        <w:rPr>
          <w:rFonts w:ascii="Lucida Console" w:eastAsia="Times New Roman" w:hAnsi="Lucida Console" w:cs="Courier New"/>
          <w:color w:val="000000"/>
          <w:kern w:val="0"/>
          <w:sz w:val="20"/>
          <w:szCs w:val="20"/>
          <w:bdr w:val="none" w:sz="0" w:space="0" w:color="auto" w:frame="1"/>
          <w14:ligatures w14:val="none"/>
        </w:rPr>
        <w:t xml:space="preserve">    data = df)</w:t>
      </w:r>
    </w:p>
    <w:p w14:paraId="3B0A14AA" w14:textId="77777777" w:rsidR="00DD61A4" w:rsidRPr="00DD61A4" w:rsidRDefault="00DD61A4" w:rsidP="00DD6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0CC7A084" w14:textId="77777777" w:rsidR="00DD61A4" w:rsidRPr="00DD61A4" w:rsidRDefault="00DD61A4" w:rsidP="00DD6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DD61A4">
        <w:rPr>
          <w:rFonts w:ascii="Lucida Console" w:eastAsia="Times New Roman" w:hAnsi="Lucida Console" w:cs="Courier New"/>
          <w:color w:val="000000"/>
          <w:kern w:val="0"/>
          <w:sz w:val="20"/>
          <w:szCs w:val="20"/>
          <w:bdr w:val="none" w:sz="0" w:space="0" w:color="auto" w:frame="1"/>
          <w14:ligatures w14:val="none"/>
        </w:rPr>
        <w:t>Coefficients:</w:t>
      </w:r>
    </w:p>
    <w:p w14:paraId="6165AADD" w14:textId="77777777" w:rsidR="00DD61A4" w:rsidRPr="00DD61A4" w:rsidRDefault="00DD61A4" w:rsidP="00DD6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DD61A4">
        <w:rPr>
          <w:rFonts w:ascii="Lucida Console" w:eastAsia="Times New Roman" w:hAnsi="Lucida Console" w:cs="Courier New"/>
          <w:color w:val="000000"/>
          <w:kern w:val="0"/>
          <w:sz w:val="20"/>
          <w:szCs w:val="20"/>
          <w:bdr w:val="none" w:sz="0" w:space="0" w:color="auto" w:frame="1"/>
          <w14:ligatures w14:val="none"/>
        </w:rPr>
        <w:t xml:space="preserve">              Estimate Std. Error z value Pr(&gt;|z|)    </w:t>
      </w:r>
    </w:p>
    <w:p w14:paraId="1458C1FF" w14:textId="77777777" w:rsidR="00DD61A4" w:rsidRPr="00DD61A4" w:rsidRDefault="00DD61A4" w:rsidP="00DD6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DD61A4">
        <w:rPr>
          <w:rFonts w:ascii="Lucida Console" w:eastAsia="Times New Roman" w:hAnsi="Lucida Console" w:cs="Courier New"/>
          <w:color w:val="000000"/>
          <w:kern w:val="0"/>
          <w:sz w:val="20"/>
          <w:szCs w:val="20"/>
          <w:bdr w:val="none" w:sz="0" w:space="0" w:color="auto" w:frame="1"/>
          <w14:ligatures w14:val="none"/>
        </w:rPr>
        <w:t>(Intercept) -1.062e+02  7.156e+00 -14.838   &lt;2e-16 ***</w:t>
      </w:r>
    </w:p>
    <w:p w14:paraId="2C1701B8" w14:textId="77777777" w:rsidR="00DD61A4" w:rsidRPr="00DD61A4" w:rsidRDefault="00DD61A4" w:rsidP="00DD6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DD61A4">
        <w:rPr>
          <w:rFonts w:ascii="Lucida Console" w:eastAsia="Times New Roman" w:hAnsi="Lucida Console" w:cs="Courier New"/>
          <w:color w:val="000000"/>
          <w:kern w:val="0"/>
          <w:sz w:val="20"/>
          <w:szCs w:val="20"/>
          <w:bdr w:val="none" w:sz="0" w:space="0" w:color="auto" w:frame="1"/>
          <w14:ligatures w14:val="none"/>
        </w:rPr>
        <w:t>year         5.455e-02  3.628e-03  15.035   &lt;2e-16 ***</w:t>
      </w:r>
    </w:p>
    <w:p w14:paraId="09A9BE86" w14:textId="77777777" w:rsidR="00DD61A4" w:rsidRPr="00DD61A4" w:rsidRDefault="00DD61A4" w:rsidP="00DD6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DD61A4">
        <w:rPr>
          <w:rFonts w:ascii="Lucida Console" w:eastAsia="Times New Roman" w:hAnsi="Lucida Console" w:cs="Courier New"/>
          <w:color w:val="000000"/>
          <w:kern w:val="0"/>
          <w:sz w:val="20"/>
          <w:szCs w:val="20"/>
          <w:bdr w:val="none" w:sz="0" w:space="0" w:color="auto" w:frame="1"/>
          <w14:ligatures w14:val="none"/>
        </w:rPr>
        <w:t xml:space="preserve">month        5.221e-03  3.737e-03   1.397    0.162    </w:t>
      </w:r>
    </w:p>
    <w:p w14:paraId="4FFEC384" w14:textId="77777777" w:rsidR="00DD61A4" w:rsidRPr="00DD61A4" w:rsidRDefault="00DD61A4" w:rsidP="00DD6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DD61A4">
        <w:rPr>
          <w:rFonts w:ascii="Lucida Console" w:eastAsia="Times New Roman" w:hAnsi="Lucida Console" w:cs="Courier New"/>
          <w:color w:val="000000"/>
          <w:kern w:val="0"/>
          <w:sz w:val="20"/>
          <w:szCs w:val="20"/>
          <w:bdr w:val="none" w:sz="0" w:space="0" w:color="auto" w:frame="1"/>
          <w14:ligatures w14:val="none"/>
        </w:rPr>
        <w:t>us_avg      -2.686e-02  1.010e-03 -26.582   &lt;2e-16 ***</w:t>
      </w:r>
    </w:p>
    <w:p w14:paraId="7B9F7890" w14:textId="77777777" w:rsidR="00DD61A4" w:rsidRPr="00DD61A4" w:rsidRDefault="00DD61A4" w:rsidP="00DD6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DD61A4">
        <w:rPr>
          <w:rFonts w:ascii="Lucida Console" w:eastAsia="Times New Roman" w:hAnsi="Lucida Console" w:cs="Courier New"/>
          <w:color w:val="000000"/>
          <w:kern w:val="0"/>
          <w:sz w:val="20"/>
          <w:szCs w:val="20"/>
          <w:bdr w:val="none" w:sz="0" w:space="0" w:color="auto" w:frame="1"/>
          <w14:ligatures w14:val="none"/>
        </w:rPr>
        <w:t>---</w:t>
      </w:r>
    </w:p>
    <w:p w14:paraId="2FE135CF" w14:textId="77777777" w:rsidR="00DD61A4" w:rsidRPr="00DD61A4" w:rsidRDefault="00DD61A4" w:rsidP="00DD6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DD61A4">
        <w:rPr>
          <w:rFonts w:ascii="Lucida Console" w:eastAsia="Times New Roman" w:hAnsi="Lucida Console" w:cs="Courier New"/>
          <w:color w:val="000000"/>
          <w:kern w:val="0"/>
          <w:sz w:val="20"/>
          <w:szCs w:val="20"/>
          <w:bdr w:val="none" w:sz="0" w:space="0" w:color="auto" w:frame="1"/>
          <w14:ligatures w14:val="none"/>
        </w:rPr>
        <w:t>Signif. codes:  0 ‘***’ 0.001 ‘**’ 0.01 ‘*’ 0.05 ‘.’ 0.1 ‘ ’ 1</w:t>
      </w:r>
    </w:p>
    <w:p w14:paraId="6DDA05A9" w14:textId="77777777" w:rsidR="00DD61A4" w:rsidRPr="00DD61A4" w:rsidRDefault="00DD61A4" w:rsidP="00DD6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60181ED3" w14:textId="77777777" w:rsidR="00DD61A4" w:rsidRPr="00DD61A4" w:rsidRDefault="00DD61A4" w:rsidP="00DD6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DD61A4">
        <w:rPr>
          <w:rFonts w:ascii="Lucida Console" w:eastAsia="Times New Roman" w:hAnsi="Lucida Console" w:cs="Courier New"/>
          <w:color w:val="000000"/>
          <w:kern w:val="0"/>
          <w:sz w:val="20"/>
          <w:szCs w:val="20"/>
          <w:bdr w:val="none" w:sz="0" w:space="0" w:color="auto" w:frame="1"/>
          <w14:ligatures w14:val="none"/>
        </w:rPr>
        <w:t>(Dispersion parameter for binomial family taken to be 1)</w:t>
      </w:r>
    </w:p>
    <w:p w14:paraId="18637D5D" w14:textId="77777777" w:rsidR="00DD61A4" w:rsidRPr="00DD61A4" w:rsidRDefault="00DD61A4" w:rsidP="00DD6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3BCD242A" w14:textId="77777777" w:rsidR="00DD61A4" w:rsidRPr="00DD61A4" w:rsidRDefault="00DD61A4" w:rsidP="00DD6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DD61A4">
        <w:rPr>
          <w:rFonts w:ascii="Lucida Console" w:eastAsia="Times New Roman" w:hAnsi="Lucida Console" w:cs="Courier New"/>
          <w:color w:val="000000"/>
          <w:kern w:val="0"/>
          <w:sz w:val="20"/>
          <w:szCs w:val="20"/>
          <w:bdr w:val="none" w:sz="0" w:space="0" w:color="auto" w:frame="1"/>
          <w14:ligatures w14:val="none"/>
        </w:rPr>
        <w:t xml:space="preserve">    Null deviance: 36834  on 26876  degrees of freedom</w:t>
      </w:r>
    </w:p>
    <w:p w14:paraId="47F12EC2" w14:textId="77777777" w:rsidR="00DD61A4" w:rsidRPr="00DD61A4" w:rsidRDefault="00DD61A4" w:rsidP="00DD6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DD61A4">
        <w:rPr>
          <w:rFonts w:ascii="Lucida Console" w:eastAsia="Times New Roman" w:hAnsi="Lucida Console" w:cs="Courier New"/>
          <w:color w:val="000000"/>
          <w:kern w:val="0"/>
          <w:sz w:val="20"/>
          <w:szCs w:val="20"/>
          <w:bdr w:val="none" w:sz="0" w:space="0" w:color="auto" w:frame="1"/>
          <w14:ligatures w14:val="none"/>
        </w:rPr>
        <w:t>Residual deviance: 34554  on 26873  degrees of freedom</w:t>
      </w:r>
    </w:p>
    <w:p w14:paraId="0A9B979B" w14:textId="77777777" w:rsidR="00DD61A4" w:rsidRPr="00DD61A4" w:rsidRDefault="00DD61A4" w:rsidP="00DD6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DD61A4">
        <w:rPr>
          <w:rFonts w:ascii="Lucida Console" w:eastAsia="Times New Roman" w:hAnsi="Lucida Console" w:cs="Courier New"/>
          <w:color w:val="000000"/>
          <w:kern w:val="0"/>
          <w:sz w:val="20"/>
          <w:szCs w:val="20"/>
          <w:bdr w:val="none" w:sz="0" w:space="0" w:color="auto" w:frame="1"/>
          <w14:ligatures w14:val="none"/>
        </w:rPr>
        <w:t>AIC: 34562</w:t>
      </w:r>
    </w:p>
    <w:p w14:paraId="0E13C198" w14:textId="77777777" w:rsidR="00DD61A4" w:rsidRPr="00DD61A4" w:rsidRDefault="00DD61A4" w:rsidP="00DD6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62868735" w14:textId="77B30229" w:rsidR="004716C4" w:rsidRDefault="00DD61A4" w:rsidP="00302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14:ligatures w14:val="none"/>
        </w:rPr>
      </w:pPr>
      <w:r w:rsidRPr="00DD61A4">
        <w:rPr>
          <w:rFonts w:ascii="Lucida Console" w:eastAsia="Times New Roman" w:hAnsi="Lucida Console" w:cs="Courier New"/>
          <w:color w:val="000000"/>
          <w:kern w:val="0"/>
          <w:sz w:val="20"/>
          <w:szCs w:val="20"/>
          <w:bdr w:val="none" w:sz="0" w:space="0" w:color="auto" w:frame="1"/>
          <w14:ligatures w14:val="none"/>
        </w:rPr>
        <w:t>Number of Fisher Scoring iterations: 4</w:t>
      </w:r>
    </w:p>
    <w:p w14:paraId="6C278134" w14:textId="77777777" w:rsidR="00302133" w:rsidRDefault="00302133" w:rsidP="00302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14:ligatures w14:val="none"/>
        </w:rPr>
      </w:pPr>
    </w:p>
    <w:p w14:paraId="284BF6B6" w14:textId="77777777" w:rsidR="00302133" w:rsidRDefault="00302133" w:rsidP="00302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14:ligatures w14:val="none"/>
        </w:rPr>
      </w:pPr>
    </w:p>
    <w:p w14:paraId="5A49A653" w14:textId="6E28CBF0" w:rsidR="00302133" w:rsidRDefault="00302133" w:rsidP="00302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kern w:val="0"/>
          <w14:ligatures w14:val="none"/>
        </w:rPr>
      </w:pPr>
      <w:r w:rsidRPr="00302133">
        <w:rPr>
          <w:rFonts w:ascii="Times New Roman" w:eastAsia="Times New Roman" w:hAnsi="Times New Roman" w:cs="Times New Roman"/>
          <w:color w:val="000000"/>
          <w:kern w:val="0"/>
          <w14:ligatures w14:val="none"/>
        </w:rPr>
        <w:t>From the above summary</w:t>
      </w:r>
      <w:r w:rsidR="00CD6F44">
        <w:rPr>
          <w:rFonts w:ascii="Times New Roman" w:eastAsia="Times New Roman" w:hAnsi="Times New Roman" w:cs="Times New Roman"/>
          <w:color w:val="000000"/>
          <w:kern w:val="0"/>
          <w14:ligatures w14:val="none"/>
        </w:rPr>
        <w:t>,</w:t>
      </w:r>
      <w:r w:rsidRPr="00302133">
        <w:rPr>
          <w:rFonts w:ascii="Times New Roman" w:eastAsia="Times New Roman" w:hAnsi="Times New Roman" w:cs="Times New Roman"/>
          <w:color w:val="000000"/>
          <w:kern w:val="0"/>
          <w14:ligatures w14:val="none"/>
        </w:rPr>
        <w:t xml:space="preserve"> we find these key insights</w:t>
      </w:r>
    </w:p>
    <w:p w14:paraId="2EF47970" w14:textId="77777777" w:rsidR="00302133" w:rsidRPr="00302133" w:rsidRDefault="00302133" w:rsidP="00302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kern w:val="0"/>
          <w14:ligatures w14:val="none"/>
        </w:rPr>
      </w:pPr>
    </w:p>
    <w:p w14:paraId="0FE9DC6B" w14:textId="72610ECA" w:rsidR="00302133" w:rsidRPr="00302133" w:rsidRDefault="00302133" w:rsidP="00302133">
      <w:pPr>
        <w:rPr>
          <w:rFonts w:ascii="Times New Roman" w:hAnsi="Times New Roman" w:cs="Times New Roman"/>
        </w:rPr>
      </w:pPr>
      <w:r w:rsidRPr="00302133">
        <w:rPr>
          <w:rFonts w:ascii="Times New Roman" w:hAnsi="Times New Roman" w:cs="Times New Roman"/>
          <w:b/>
          <w:bCs/>
        </w:rPr>
        <w:t>year</w:t>
      </w:r>
      <w:r w:rsidRPr="00302133">
        <w:rPr>
          <w:rFonts w:ascii="Times New Roman" w:hAnsi="Times New Roman" w:cs="Times New Roman"/>
        </w:rPr>
        <w:t>:</w:t>
      </w:r>
    </w:p>
    <w:p w14:paraId="19B9A25B" w14:textId="77777777" w:rsidR="00302133" w:rsidRPr="00302133" w:rsidRDefault="00302133" w:rsidP="00302133">
      <w:pPr>
        <w:numPr>
          <w:ilvl w:val="0"/>
          <w:numId w:val="14"/>
        </w:numPr>
        <w:rPr>
          <w:rFonts w:ascii="Times New Roman" w:hAnsi="Times New Roman" w:cs="Times New Roman"/>
        </w:rPr>
      </w:pPr>
      <w:r w:rsidRPr="00302133">
        <w:rPr>
          <w:rFonts w:ascii="Times New Roman" w:hAnsi="Times New Roman" w:cs="Times New Roman"/>
        </w:rPr>
        <w:t xml:space="preserve">A </w:t>
      </w:r>
      <w:r w:rsidRPr="00302133">
        <w:rPr>
          <w:rFonts w:ascii="Times New Roman" w:hAnsi="Times New Roman" w:cs="Times New Roman"/>
          <w:b/>
          <w:bCs/>
        </w:rPr>
        <w:t>1-unit increase in year</w:t>
      </w:r>
      <w:r w:rsidRPr="00302133">
        <w:rPr>
          <w:rFonts w:ascii="Times New Roman" w:hAnsi="Times New Roman" w:cs="Times New Roman"/>
        </w:rPr>
        <w:t xml:space="preserve"> increases the log-odds of being above the national average by </w:t>
      </w:r>
      <w:r w:rsidRPr="00302133">
        <w:rPr>
          <w:rFonts w:ascii="Times New Roman" w:hAnsi="Times New Roman" w:cs="Times New Roman"/>
          <w:b/>
          <w:bCs/>
        </w:rPr>
        <w:t>0.05455</w:t>
      </w:r>
      <w:r w:rsidRPr="00302133">
        <w:rPr>
          <w:rFonts w:ascii="Times New Roman" w:hAnsi="Times New Roman" w:cs="Times New Roman"/>
        </w:rPr>
        <w:t>.</w:t>
      </w:r>
    </w:p>
    <w:p w14:paraId="01963A5B" w14:textId="0859871C" w:rsidR="00302133" w:rsidRPr="00302133" w:rsidRDefault="00302133" w:rsidP="00302133">
      <w:pPr>
        <w:numPr>
          <w:ilvl w:val="0"/>
          <w:numId w:val="14"/>
        </w:numPr>
        <w:rPr>
          <w:rFonts w:ascii="Times New Roman" w:hAnsi="Times New Roman" w:cs="Times New Roman"/>
        </w:rPr>
      </w:pPr>
      <w:r>
        <w:rPr>
          <w:rFonts w:ascii="Times New Roman" w:hAnsi="Times New Roman" w:cs="Times New Roman"/>
        </w:rPr>
        <w:t xml:space="preserve">Odds = </w:t>
      </w:r>
      <w:r w:rsidRPr="00302133">
        <w:rPr>
          <w:rFonts w:ascii="Times New Roman" w:hAnsi="Times New Roman" w:cs="Times New Roman"/>
        </w:rPr>
        <w:t xml:space="preserve">1.056. This means the odds of price_index being above the national average increase by approximately </w:t>
      </w:r>
      <w:r w:rsidRPr="00302133">
        <w:rPr>
          <w:rFonts w:ascii="Times New Roman" w:hAnsi="Times New Roman" w:cs="Times New Roman"/>
          <w:b/>
          <w:bCs/>
        </w:rPr>
        <w:t>5.6% per year</w:t>
      </w:r>
      <w:r w:rsidRPr="00302133">
        <w:rPr>
          <w:rFonts w:ascii="Times New Roman" w:hAnsi="Times New Roman" w:cs="Times New Roman"/>
        </w:rPr>
        <w:t>.</w:t>
      </w:r>
    </w:p>
    <w:p w14:paraId="7B49587F" w14:textId="63A31CD4" w:rsidR="00302133" w:rsidRPr="00302133" w:rsidRDefault="00302133" w:rsidP="00302133">
      <w:pPr>
        <w:rPr>
          <w:rFonts w:ascii="Times New Roman" w:hAnsi="Times New Roman" w:cs="Times New Roman"/>
        </w:rPr>
      </w:pPr>
      <w:r w:rsidRPr="00302133">
        <w:rPr>
          <w:rFonts w:ascii="Times New Roman" w:hAnsi="Times New Roman" w:cs="Times New Roman"/>
          <w:b/>
          <w:bCs/>
        </w:rPr>
        <w:t>month</w:t>
      </w:r>
      <w:r w:rsidRPr="00302133">
        <w:rPr>
          <w:rFonts w:ascii="Times New Roman" w:hAnsi="Times New Roman" w:cs="Times New Roman"/>
        </w:rPr>
        <w:t>:</w:t>
      </w:r>
    </w:p>
    <w:p w14:paraId="47D4FD1E" w14:textId="7E5C3FB4" w:rsidR="00302133" w:rsidRPr="00302133" w:rsidRDefault="00302133" w:rsidP="00302133">
      <w:pPr>
        <w:numPr>
          <w:ilvl w:val="0"/>
          <w:numId w:val="15"/>
        </w:numPr>
        <w:rPr>
          <w:rFonts w:ascii="Times New Roman" w:hAnsi="Times New Roman" w:cs="Times New Roman"/>
        </w:rPr>
      </w:pPr>
      <w:r w:rsidRPr="00302133">
        <w:rPr>
          <w:rFonts w:ascii="Times New Roman" w:hAnsi="Times New Roman" w:cs="Times New Roman"/>
        </w:rPr>
        <w:t xml:space="preserve">The coefficient is positive but </w:t>
      </w:r>
      <w:r w:rsidRPr="00302133">
        <w:rPr>
          <w:rFonts w:ascii="Times New Roman" w:hAnsi="Times New Roman" w:cs="Times New Roman"/>
          <w:b/>
          <w:bCs/>
        </w:rPr>
        <w:t>not statistically significant</w:t>
      </w:r>
      <w:r w:rsidRPr="00302133">
        <w:rPr>
          <w:rFonts w:ascii="Times New Roman" w:hAnsi="Times New Roman" w:cs="Times New Roman"/>
        </w:rPr>
        <w:t xml:space="preserve"> (p</w:t>
      </w:r>
      <w:r w:rsidR="00056A21">
        <w:rPr>
          <w:rFonts w:ascii="Times New Roman" w:hAnsi="Times New Roman" w:cs="Times New Roman"/>
        </w:rPr>
        <w:t xml:space="preserve"> </w:t>
      </w:r>
      <w:r w:rsidRPr="00302133">
        <w:rPr>
          <w:rFonts w:ascii="Times New Roman" w:hAnsi="Times New Roman" w:cs="Times New Roman"/>
        </w:rPr>
        <w:t>=</w:t>
      </w:r>
      <w:r w:rsidR="00056A21">
        <w:rPr>
          <w:rFonts w:ascii="Times New Roman" w:hAnsi="Times New Roman" w:cs="Times New Roman"/>
        </w:rPr>
        <w:t xml:space="preserve"> </w:t>
      </w:r>
      <w:r w:rsidRPr="00302133">
        <w:rPr>
          <w:rFonts w:ascii="Times New Roman" w:hAnsi="Times New Roman" w:cs="Times New Roman"/>
        </w:rPr>
        <w:t>0.16</w:t>
      </w:r>
      <w:r>
        <w:rPr>
          <w:rFonts w:ascii="Times New Roman" w:hAnsi="Times New Roman" w:cs="Times New Roman"/>
        </w:rPr>
        <w:t>2</w:t>
      </w:r>
      <w:r w:rsidRPr="00302133">
        <w:rPr>
          <w:rFonts w:ascii="Times New Roman" w:hAnsi="Times New Roman" w:cs="Times New Roman"/>
        </w:rPr>
        <w:t>), suggesting no strong seasonal effect on whether state-level prices exceed the national average.</w:t>
      </w:r>
    </w:p>
    <w:p w14:paraId="50FF4C60" w14:textId="1C299B5E" w:rsidR="00302133" w:rsidRPr="00302133" w:rsidRDefault="00302133" w:rsidP="00302133">
      <w:pPr>
        <w:rPr>
          <w:rFonts w:ascii="Times New Roman" w:hAnsi="Times New Roman" w:cs="Times New Roman"/>
        </w:rPr>
      </w:pPr>
      <w:r w:rsidRPr="00302133">
        <w:rPr>
          <w:rFonts w:ascii="Times New Roman" w:hAnsi="Times New Roman" w:cs="Times New Roman"/>
          <w:b/>
          <w:bCs/>
        </w:rPr>
        <w:t>us_avg</w:t>
      </w:r>
      <w:r w:rsidRPr="00302133">
        <w:rPr>
          <w:rFonts w:ascii="Times New Roman" w:hAnsi="Times New Roman" w:cs="Times New Roman"/>
        </w:rPr>
        <w:t>:</w:t>
      </w:r>
    </w:p>
    <w:p w14:paraId="6D21EEF7" w14:textId="77777777" w:rsidR="00302133" w:rsidRPr="00302133" w:rsidRDefault="00302133" w:rsidP="00302133">
      <w:pPr>
        <w:numPr>
          <w:ilvl w:val="0"/>
          <w:numId w:val="16"/>
        </w:numPr>
        <w:rPr>
          <w:rFonts w:ascii="Times New Roman" w:hAnsi="Times New Roman" w:cs="Times New Roman"/>
        </w:rPr>
      </w:pPr>
      <w:r w:rsidRPr="00302133">
        <w:rPr>
          <w:rFonts w:ascii="Times New Roman" w:hAnsi="Times New Roman" w:cs="Times New Roman"/>
        </w:rPr>
        <w:t xml:space="preserve">The coefficient is negative, meaning a </w:t>
      </w:r>
      <w:r w:rsidRPr="00302133">
        <w:rPr>
          <w:rFonts w:ascii="Times New Roman" w:hAnsi="Times New Roman" w:cs="Times New Roman"/>
          <w:b/>
          <w:bCs/>
        </w:rPr>
        <w:t>1-unit increase in us_avg</w:t>
      </w:r>
      <w:r w:rsidRPr="00302133">
        <w:rPr>
          <w:rFonts w:ascii="Times New Roman" w:hAnsi="Times New Roman" w:cs="Times New Roman"/>
        </w:rPr>
        <w:t xml:space="preserve"> decreases the log-odds of price_index being above the national average by </w:t>
      </w:r>
      <w:r w:rsidRPr="00302133">
        <w:rPr>
          <w:rFonts w:ascii="Times New Roman" w:hAnsi="Times New Roman" w:cs="Times New Roman"/>
          <w:b/>
          <w:bCs/>
        </w:rPr>
        <w:t>0.02686</w:t>
      </w:r>
      <w:r w:rsidRPr="00302133">
        <w:rPr>
          <w:rFonts w:ascii="Times New Roman" w:hAnsi="Times New Roman" w:cs="Times New Roman"/>
        </w:rPr>
        <w:t>.</w:t>
      </w:r>
    </w:p>
    <w:p w14:paraId="49D96FBE" w14:textId="6FE678BE" w:rsidR="00302133" w:rsidRPr="00302133" w:rsidRDefault="00302133" w:rsidP="00302133">
      <w:pPr>
        <w:numPr>
          <w:ilvl w:val="0"/>
          <w:numId w:val="16"/>
        </w:numPr>
        <w:rPr>
          <w:rFonts w:ascii="Times New Roman" w:hAnsi="Times New Roman" w:cs="Times New Roman"/>
        </w:rPr>
      </w:pPr>
      <w:r>
        <w:rPr>
          <w:rFonts w:ascii="Times New Roman" w:hAnsi="Times New Roman" w:cs="Times New Roman"/>
        </w:rPr>
        <w:t xml:space="preserve">Odds = </w:t>
      </w:r>
      <w:r w:rsidRPr="00302133">
        <w:rPr>
          <w:rFonts w:ascii="Times New Roman" w:hAnsi="Times New Roman" w:cs="Times New Roman"/>
        </w:rPr>
        <w:t xml:space="preserve">0.973. This indicates that for every 1-unit increase in the national average, the odds of a state having price_index above the national average decrease by </w:t>
      </w:r>
      <w:r w:rsidRPr="00302133">
        <w:rPr>
          <w:rFonts w:ascii="Times New Roman" w:hAnsi="Times New Roman" w:cs="Times New Roman"/>
          <w:b/>
          <w:bCs/>
        </w:rPr>
        <w:t>2.7%</w:t>
      </w:r>
      <w:r w:rsidRPr="00302133">
        <w:rPr>
          <w:rFonts w:ascii="Times New Roman" w:hAnsi="Times New Roman" w:cs="Times New Roman"/>
        </w:rPr>
        <w:t>.</w:t>
      </w:r>
    </w:p>
    <w:p w14:paraId="21DA3465" w14:textId="77777777" w:rsidR="00086C00" w:rsidRDefault="00086C00" w:rsidP="00086C00">
      <w:pPr>
        <w:rPr>
          <w:rFonts w:ascii="Times New Roman" w:hAnsi="Times New Roman" w:cs="Times New Roman"/>
        </w:rPr>
      </w:pPr>
    </w:p>
    <w:p w14:paraId="6336CD23" w14:textId="68D9CDDF" w:rsidR="00086C00" w:rsidRPr="00086C00" w:rsidRDefault="00E51D78" w:rsidP="00086C00">
      <w:pPr>
        <w:rPr>
          <w:rFonts w:ascii="Times New Roman" w:hAnsi="Times New Roman" w:cs="Times New Roman"/>
        </w:rPr>
      </w:pPr>
      <w:r>
        <w:rPr>
          <w:rFonts w:ascii="Times New Roman" w:hAnsi="Times New Roman" w:cs="Times New Roman"/>
        </w:rPr>
        <w:t>To find a better model, we use</w:t>
      </w:r>
      <w:r w:rsidR="00086C00" w:rsidRPr="00086C00">
        <w:rPr>
          <w:rFonts w:ascii="Times New Roman" w:hAnsi="Times New Roman" w:cs="Times New Roman"/>
        </w:rPr>
        <w:t xml:space="preserve"> </w:t>
      </w:r>
      <w:r w:rsidR="00086C00" w:rsidRPr="00086C00">
        <w:rPr>
          <w:rFonts w:ascii="Times New Roman" w:hAnsi="Times New Roman" w:cs="Times New Roman"/>
          <w:b/>
          <w:bCs/>
        </w:rPr>
        <w:t>likelihood ratio test (LRT)</w:t>
      </w:r>
      <w:r w:rsidR="00086C00" w:rsidRPr="00086C00">
        <w:rPr>
          <w:rFonts w:ascii="Times New Roman" w:hAnsi="Times New Roman" w:cs="Times New Roman"/>
        </w:rPr>
        <w:t xml:space="preserve"> </w:t>
      </w:r>
      <w:r>
        <w:rPr>
          <w:rFonts w:ascii="Times New Roman" w:hAnsi="Times New Roman" w:cs="Times New Roman"/>
        </w:rPr>
        <w:t xml:space="preserve">which </w:t>
      </w:r>
      <w:r w:rsidR="00086C00" w:rsidRPr="00086C00">
        <w:rPr>
          <w:rFonts w:ascii="Times New Roman" w:hAnsi="Times New Roman" w:cs="Times New Roman"/>
        </w:rPr>
        <w:t>compares:</w:t>
      </w:r>
    </w:p>
    <w:p w14:paraId="4868A57C" w14:textId="77777777" w:rsidR="00086C00" w:rsidRPr="00086C00" w:rsidRDefault="00086C00" w:rsidP="00086C00">
      <w:pPr>
        <w:numPr>
          <w:ilvl w:val="0"/>
          <w:numId w:val="20"/>
        </w:numPr>
        <w:rPr>
          <w:rFonts w:ascii="Times New Roman" w:hAnsi="Times New Roman" w:cs="Times New Roman"/>
        </w:rPr>
      </w:pPr>
      <w:r w:rsidRPr="00086C00">
        <w:rPr>
          <w:rFonts w:ascii="Times New Roman" w:hAnsi="Times New Roman" w:cs="Times New Roman"/>
        </w:rPr>
        <w:t xml:space="preserve">The </w:t>
      </w:r>
      <w:r w:rsidRPr="00086C00">
        <w:rPr>
          <w:rFonts w:ascii="Times New Roman" w:hAnsi="Times New Roman" w:cs="Times New Roman"/>
          <w:b/>
          <w:bCs/>
        </w:rPr>
        <w:t>null model</w:t>
      </w:r>
      <w:r w:rsidRPr="00086C00">
        <w:rPr>
          <w:rFonts w:ascii="Times New Roman" w:hAnsi="Times New Roman" w:cs="Times New Roman"/>
        </w:rPr>
        <w:t xml:space="preserve"> (only intercept, no predictors).</w:t>
      </w:r>
    </w:p>
    <w:p w14:paraId="5780B248" w14:textId="4232BE2A" w:rsidR="00086C00" w:rsidRPr="00EB18CF" w:rsidRDefault="00086C00" w:rsidP="00086C00">
      <w:pPr>
        <w:numPr>
          <w:ilvl w:val="0"/>
          <w:numId w:val="20"/>
        </w:numPr>
        <w:rPr>
          <w:rFonts w:ascii="Times New Roman" w:hAnsi="Times New Roman" w:cs="Times New Roman"/>
        </w:rPr>
      </w:pPr>
      <w:r w:rsidRPr="00086C00">
        <w:rPr>
          <w:rFonts w:ascii="Times New Roman" w:hAnsi="Times New Roman" w:cs="Times New Roman"/>
        </w:rPr>
        <w:t xml:space="preserve">The </w:t>
      </w:r>
      <w:r w:rsidRPr="00086C00">
        <w:rPr>
          <w:rFonts w:ascii="Times New Roman" w:hAnsi="Times New Roman" w:cs="Times New Roman"/>
          <w:b/>
          <w:bCs/>
        </w:rPr>
        <w:t>fitted model</w:t>
      </w:r>
      <w:r w:rsidRPr="00086C00">
        <w:rPr>
          <w:rFonts w:ascii="Times New Roman" w:hAnsi="Times New Roman" w:cs="Times New Roman"/>
        </w:rPr>
        <w:t xml:space="preserve"> (with predictors).</w:t>
      </w:r>
    </w:p>
    <w:p w14:paraId="7F445961" w14:textId="77777777" w:rsidR="00086C00" w:rsidRPr="00086C00" w:rsidRDefault="00086C00" w:rsidP="00086C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086C00">
        <w:rPr>
          <w:rFonts w:ascii="Lucida Console" w:eastAsia="Times New Roman" w:hAnsi="Lucida Console" w:cs="Courier New"/>
          <w:color w:val="0000FF"/>
          <w:kern w:val="0"/>
          <w:sz w:val="20"/>
          <w:szCs w:val="20"/>
          <w14:ligatures w14:val="none"/>
        </w:rPr>
        <w:lastRenderedPageBreak/>
        <w:t>&gt; # Fit the null model (intercept only)</w:t>
      </w:r>
    </w:p>
    <w:p w14:paraId="7C25EDA6" w14:textId="77777777" w:rsidR="00086C00" w:rsidRPr="00086C00" w:rsidRDefault="00086C00" w:rsidP="00086C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086C00">
        <w:rPr>
          <w:rFonts w:ascii="Lucida Console" w:eastAsia="Times New Roman" w:hAnsi="Lucida Console" w:cs="Courier New"/>
          <w:color w:val="0000FF"/>
          <w:kern w:val="0"/>
          <w:sz w:val="20"/>
          <w:szCs w:val="20"/>
          <w14:ligatures w14:val="none"/>
        </w:rPr>
        <w:t>&gt; null_model &lt;- glm(above_avg ~ 1, family = binomial, data = df)</w:t>
      </w:r>
    </w:p>
    <w:p w14:paraId="561AEC9E" w14:textId="77777777" w:rsidR="00086C00" w:rsidRPr="00086C00" w:rsidRDefault="00086C00" w:rsidP="00086C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086C00">
        <w:rPr>
          <w:rFonts w:ascii="Lucida Console" w:eastAsia="Times New Roman" w:hAnsi="Lucida Console" w:cs="Courier New"/>
          <w:color w:val="0000FF"/>
          <w:kern w:val="0"/>
          <w:sz w:val="20"/>
          <w:szCs w:val="20"/>
          <w14:ligatures w14:val="none"/>
        </w:rPr>
        <w:t xml:space="preserve">&gt; </w:t>
      </w:r>
    </w:p>
    <w:p w14:paraId="61F45837" w14:textId="77777777" w:rsidR="00086C00" w:rsidRPr="00086C00" w:rsidRDefault="00086C00" w:rsidP="00086C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086C00">
        <w:rPr>
          <w:rFonts w:ascii="Lucida Console" w:eastAsia="Times New Roman" w:hAnsi="Lucida Console" w:cs="Courier New"/>
          <w:color w:val="0000FF"/>
          <w:kern w:val="0"/>
          <w:sz w:val="20"/>
          <w:szCs w:val="20"/>
          <w14:ligatures w14:val="none"/>
        </w:rPr>
        <w:t>&gt; # Compare the null model with the full model</w:t>
      </w:r>
    </w:p>
    <w:p w14:paraId="75E9289E" w14:textId="77777777" w:rsidR="00086C00" w:rsidRPr="00086C00" w:rsidRDefault="00086C00" w:rsidP="00086C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086C00">
        <w:rPr>
          <w:rFonts w:ascii="Lucida Console" w:eastAsia="Times New Roman" w:hAnsi="Lucida Console" w:cs="Courier New"/>
          <w:color w:val="0000FF"/>
          <w:kern w:val="0"/>
          <w:sz w:val="20"/>
          <w:szCs w:val="20"/>
          <w14:ligatures w14:val="none"/>
        </w:rPr>
        <w:t>&gt; anova(null_model, logit_model, test = "LRT")</w:t>
      </w:r>
    </w:p>
    <w:p w14:paraId="0CC83228" w14:textId="77777777" w:rsidR="00086C00" w:rsidRPr="00086C00" w:rsidRDefault="00086C00" w:rsidP="00086C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086C00">
        <w:rPr>
          <w:rFonts w:ascii="Lucida Console" w:eastAsia="Times New Roman" w:hAnsi="Lucida Console" w:cs="Courier New"/>
          <w:color w:val="000000"/>
          <w:kern w:val="0"/>
          <w:sz w:val="20"/>
          <w:szCs w:val="20"/>
          <w:bdr w:val="none" w:sz="0" w:space="0" w:color="auto" w:frame="1"/>
          <w14:ligatures w14:val="none"/>
        </w:rPr>
        <w:t>Analysis of Deviance Table</w:t>
      </w:r>
    </w:p>
    <w:p w14:paraId="7738ECA3" w14:textId="77777777" w:rsidR="00086C00" w:rsidRPr="00086C00" w:rsidRDefault="00086C00" w:rsidP="00086C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5DDB2DB0" w14:textId="77777777" w:rsidR="00086C00" w:rsidRPr="00086C00" w:rsidRDefault="00086C00" w:rsidP="00086C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086C00">
        <w:rPr>
          <w:rFonts w:ascii="Lucida Console" w:eastAsia="Times New Roman" w:hAnsi="Lucida Console" w:cs="Courier New"/>
          <w:color w:val="000000"/>
          <w:kern w:val="0"/>
          <w:sz w:val="20"/>
          <w:szCs w:val="20"/>
          <w:bdr w:val="none" w:sz="0" w:space="0" w:color="auto" w:frame="1"/>
          <w14:ligatures w14:val="none"/>
        </w:rPr>
        <w:t>Model 1: above_avg ~ 1</w:t>
      </w:r>
    </w:p>
    <w:p w14:paraId="3C74982C" w14:textId="77777777" w:rsidR="00086C00" w:rsidRPr="00086C00" w:rsidRDefault="00086C00" w:rsidP="00086C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086C00">
        <w:rPr>
          <w:rFonts w:ascii="Lucida Console" w:eastAsia="Times New Roman" w:hAnsi="Lucida Console" w:cs="Courier New"/>
          <w:color w:val="000000"/>
          <w:kern w:val="0"/>
          <w:sz w:val="20"/>
          <w:szCs w:val="20"/>
          <w:bdr w:val="none" w:sz="0" w:space="0" w:color="auto" w:frame="1"/>
          <w14:ligatures w14:val="none"/>
        </w:rPr>
        <w:t>Model 2: above_avg ~ year + month + us_avg</w:t>
      </w:r>
    </w:p>
    <w:p w14:paraId="5FFEA4A7" w14:textId="77777777" w:rsidR="00086C00" w:rsidRPr="00086C00" w:rsidRDefault="00086C00" w:rsidP="00086C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086C00">
        <w:rPr>
          <w:rFonts w:ascii="Lucida Console" w:eastAsia="Times New Roman" w:hAnsi="Lucida Console" w:cs="Courier New"/>
          <w:color w:val="000000"/>
          <w:kern w:val="0"/>
          <w:sz w:val="20"/>
          <w:szCs w:val="20"/>
          <w:bdr w:val="none" w:sz="0" w:space="0" w:color="auto" w:frame="1"/>
          <w14:ligatures w14:val="none"/>
        </w:rPr>
        <w:t xml:space="preserve">  Resid. Df Resid. Dev Df Deviance  Pr(&gt;Chi)    </w:t>
      </w:r>
    </w:p>
    <w:p w14:paraId="46FF7E3F" w14:textId="77777777" w:rsidR="00086C00" w:rsidRPr="00086C00" w:rsidRDefault="00086C00" w:rsidP="00086C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086C00">
        <w:rPr>
          <w:rFonts w:ascii="Lucida Console" w:eastAsia="Times New Roman" w:hAnsi="Lucida Console" w:cs="Courier New"/>
          <w:color w:val="000000"/>
          <w:kern w:val="0"/>
          <w:sz w:val="20"/>
          <w:szCs w:val="20"/>
          <w:bdr w:val="none" w:sz="0" w:space="0" w:color="auto" w:frame="1"/>
          <w14:ligatures w14:val="none"/>
        </w:rPr>
        <w:t xml:space="preserve">1     26876      36834                          </w:t>
      </w:r>
    </w:p>
    <w:p w14:paraId="529B2016" w14:textId="77777777" w:rsidR="00086C00" w:rsidRPr="00086C00" w:rsidRDefault="00086C00" w:rsidP="00086C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086C00">
        <w:rPr>
          <w:rFonts w:ascii="Lucida Console" w:eastAsia="Times New Roman" w:hAnsi="Lucida Console" w:cs="Courier New"/>
          <w:color w:val="000000"/>
          <w:kern w:val="0"/>
          <w:sz w:val="20"/>
          <w:szCs w:val="20"/>
          <w:bdr w:val="none" w:sz="0" w:space="0" w:color="auto" w:frame="1"/>
          <w14:ligatures w14:val="none"/>
        </w:rPr>
        <w:t>2     26873      34554  3   2279.8 &lt; 2.2e-16 ***</w:t>
      </w:r>
    </w:p>
    <w:p w14:paraId="242AC6BB" w14:textId="77777777" w:rsidR="00086C00" w:rsidRPr="00086C00" w:rsidRDefault="00086C00" w:rsidP="00086C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086C00">
        <w:rPr>
          <w:rFonts w:ascii="Lucida Console" w:eastAsia="Times New Roman" w:hAnsi="Lucida Console" w:cs="Courier New"/>
          <w:color w:val="000000"/>
          <w:kern w:val="0"/>
          <w:sz w:val="20"/>
          <w:szCs w:val="20"/>
          <w:bdr w:val="none" w:sz="0" w:space="0" w:color="auto" w:frame="1"/>
          <w14:ligatures w14:val="none"/>
        </w:rPr>
        <w:t>---</w:t>
      </w:r>
    </w:p>
    <w:p w14:paraId="1816CC80" w14:textId="77777777" w:rsidR="00086C00" w:rsidRPr="00086C00" w:rsidRDefault="00086C00" w:rsidP="00086C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14:ligatures w14:val="none"/>
        </w:rPr>
      </w:pPr>
      <w:r w:rsidRPr="00086C00">
        <w:rPr>
          <w:rFonts w:ascii="Lucida Console" w:eastAsia="Times New Roman" w:hAnsi="Lucida Console" w:cs="Courier New"/>
          <w:color w:val="000000"/>
          <w:kern w:val="0"/>
          <w:sz w:val="20"/>
          <w:szCs w:val="20"/>
          <w:bdr w:val="none" w:sz="0" w:space="0" w:color="auto" w:frame="1"/>
          <w14:ligatures w14:val="none"/>
        </w:rPr>
        <w:t>Signif. codes:  0 ‘***’ 0.001 ‘**’ 0.01 ‘*’ 0.05 ‘.’ 0.1 ‘ ’ 1</w:t>
      </w:r>
    </w:p>
    <w:p w14:paraId="3DB018CD" w14:textId="77777777" w:rsidR="00086C00" w:rsidRDefault="00086C00" w:rsidP="00086C00">
      <w:pPr>
        <w:rPr>
          <w:rFonts w:ascii="Times New Roman" w:hAnsi="Times New Roman" w:cs="Times New Roman"/>
        </w:rPr>
      </w:pPr>
    </w:p>
    <w:p w14:paraId="27B44332" w14:textId="3FE8E047" w:rsidR="00086C00" w:rsidRPr="0039698C" w:rsidRDefault="00086C00" w:rsidP="00086C00">
      <w:pPr>
        <w:rPr>
          <w:rFonts w:ascii="Times New Roman" w:hAnsi="Times New Roman" w:cs="Times New Roman"/>
        </w:rPr>
      </w:pPr>
      <w:r w:rsidRPr="00086C00">
        <w:rPr>
          <w:rFonts w:ascii="Times New Roman" w:hAnsi="Times New Roman" w:cs="Times New Roman"/>
        </w:rPr>
        <w:t>The likelihood ratio test confirms that the fitted model with predictors performs significantly better than the null model (p</w:t>
      </w:r>
      <w:r w:rsidR="00FA0990">
        <w:rPr>
          <w:rFonts w:ascii="Times New Roman" w:hAnsi="Times New Roman" w:cs="Times New Roman"/>
        </w:rPr>
        <w:t xml:space="preserve"> </w:t>
      </w:r>
      <w:r w:rsidRPr="00086C00">
        <w:rPr>
          <w:rFonts w:ascii="Times New Roman" w:hAnsi="Times New Roman" w:cs="Times New Roman"/>
        </w:rPr>
        <w:t>&lt;</w:t>
      </w:r>
      <w:r w:rsidR="00FA0990">
        <w:rPr>
          <w:rFonts w:ascii="Times New Roman" w:hAnsi="Times New Roman" w:cs="Times New Roman"/>
        </w:rPr>
        <w:t xml:space="preserve"> </w:t>
      </w:r>
      <w:r w:rsidRPr="00086C00">
        <w:rPr>
          <w:rFonts w:ascii="Times New Roman" w:hAnsi="Times New Roman" w:cs="Times New Roman"/>
        </w:rPr>
        <w:t>0.05).</w:t>
      </w:r>
    </w:p>
    <w:p w14:paraId="30FC84AE" w14:textId="77777777" w:rsidR="00DD61A4" w:rsidRPr="0080667D" w:rsidRDefault="00DD61A4" w:rsidP="004716C4">
      <w:pPr>
        <w:rPr>
          <w:rFonts w:ascii="Times New Roman" w:hAnsi="Times New Roman" w:cs="Times New Roman"/>
        </w:rPr>
      </w:pPr>
    </w:p>
    <w:p w14:paraId="532A66BE" w14:textId="3C57CCD4" w:rsidR="0080667D" w:rsidRPr="00180FF1" w:rsidRDefault="00CD674F" w:rsidP="0039698C">
      <w:pPr>
        <w:rPr>
          <w:rFonts w:ascii="Times New Roman" w:hAnsi="Times New Roman" w:cs="Times New Roman"/>
          <w:b/>
          <w:bCs/>
          <w:sz w:val="28"/>
          <w:szCs w:val="28"/>
          <w:u w:val="single"/>
        </w:rPr>
      </w:pPr>
      <w:r w:rsidRPr="00180FF1">
        <w:rPr>
          <w:rFonts w:ascii="Times New Roman" w:hAnsi="Times New Roman" w:cs="Times New Roman"/>
          <w:b/>
          <w:bCs/>
          <w:sz w:val="28"/>
          <w:szCs w:val="28"/>
          <w:u w:val="single"/>
        </w:rPr>
        <w:t>Hypothesis</w:t>
      </w:r>
      <w:r w:rsidR="00A069A4">
        <w:rPr>
          <w:rFonts w:ascii="Times New Roman" w:hAnsi="Times New Roman" w:cs="Times New Roman"/>
          <w:b/>
          <w:bCs/>
          <w:sz w:val="28"/>
          <w:szCs w:val="28"/>
          <w:u w:val="single"/>
        </w:rPr>
        <w:t xml:space="preserve"> and Results</w:t>
      </w:r>
    </w:p>
    <w:p w14:paraId="3471AC85" w14:textId="77777777" w:rsidR="00CD674F" w:rsidRPr="00CD674F" w:rsidRDefault="00CD674F" w:rsidP="00CD674F">
      <w:pPr>
        <w:rPr>
          <w:rFonts w:ascii="Times New Roman" w:hAnsi="Times New Roman" w:cs="Times New Roman"/>
          <w:b/>
          <w:bCs/>
        </w:rPr>
      </w:pPr>
      <w:r w:rsidRPr="00CD674F">
        <w:rPr>
          <w:rFonts w:ascii="Times New Roman" w:hAnsi="Times New Roman" w:cs="Times New Roman"/>
          <w:b/>
          <w:bCs/>
        </w:rPr>
        <w:t>For us_avg:</w:t>
      </w:r>
    </w:p>
    <w:p w14:paraId="07F42750" w14:textId="0591BB9A" w:rsidR="00CD674F" w:rsidRPr="00CD674F" w:rsidRDefault="00CD674F" w:rsidP="00CD674F">
      <w:pPr>
        <w:numPr>
          <w:ilvl w:val="0"/>
          <w:numId w:val="17"/>
        </w:numPr>
        <w:rPr>
          <w:rFonts w:ascii="Times New Roman" w:hAnsi="Times New Roman" w:cs="Times New Roman"/>
        </w:rPr>
      </w:pPr>
      <w:r w:rsidRPr="00CD674F">
        <w:rPr>
          <w:rFonts w:ascii="Times New Roman" w:hAnsi="Times New Roman" w:cs="Times New Roman"/>
          <w:b/>
          <w:bCs/>
        </w:rPr>
        <w:t>Null Hypothesis (H₀)</w:t>
      </w:r>
      <w:r w:rsidRPr="00CD674F">
        <w:rPr>
          <w:rFonts w:ascii="Times New Roman" w:hAnsi="Times New Roman" w:cs="Times New Roman"/>
        </w:rPr>
        <w:t>: β</w:t>
      </w:r>
      <w:r>
        <w:rPr>
          <w:rFonts w:ascii="Times New Roman" w:hAnsi="Times New Roman" w:cs="Times New Roman"/>
        </w:rPr>
        <w:t xml:space="preserve"> </w:t>
      </w:r>
      <w:r w:rsidRPr="00CD674F">
        <w:rPr>
          <w:rFonts w:ascii="Times New Roman" w:hAnsi="Times New Roman" w:cs="Times New Roman"/>
        </w:rPr>
        <w:t>us_avg=0</w:t>
      </w:r>
      <w:r>
        <w:rPr>
          <w:rFonts w:ascii="Times New Roman" w:hAnsi="Times New Roman" w:cs="Times New Roman"/>
        </w:rPr>
        <w:t xml:space="preserve"> </w:t>
      </w:r>
      <w:r w:rsidRPr="00CD674F">
        <w:rPr>
          <w:rFonts w:ascii="Times New Roman" w:hAnsi="Times New Roman" w:cs="Times New Roman"/>
        </w:rPr>
        <w:t>(No relationship between us_avg and above_avg).</w:t>
      </w:r>
    </w:p>
    <w:p w14:paraId="3C94ECFF" w14:textId="2DC97A0D" w:rsidR="00CD674F" w:rsidRPr="00CD674F" w:rsidRDefault="00CD674F" w:rsidP="00CD674F">
      <w:pPr>
        <w:numPr>
          <w:ilvl w:val="0"/>
          <w:numId w:val="17"/>
        </w:numPr>
        <w:rPr>
          <w:rFonts w:ascii="Times New Roman" w:hAnsi="Times New Roman" w:cs="Times New Roman"/>
        </w:rPr>
      </w:pPr>
      <w:r w:rsidRPr="00CD674F">
        <w:rPr>
          <w:rFonts w:ascii="Times New Roman" w:hAnsi="Times New Roman" w:cs="Times New Roman"/>
          <w:b/>
          <w:bCs/>
        </w:rPr>
        <w:t>Alternative Hypothesis (H₁)</w:t>
      </w:r>
      <w:r w:rsidRPr="00CD674F">
        <w:rPr>
          <w:rFonts w:ascii="Times New Roman" w:hAnsi="Times New Roman" w:cs="Times New Roman"/>
        </w:rPr>
        <w:t>: β</w:t>
      </w:r>
      <w:r>
        <w:rPr>
          <w:rFonts w:ascii="Times New Roman" w:hAnsi="Times New Roman" w:cs="Times New Roman"/>
        </w:rPr>
        <w:t xml:space="preserve"> </w:t>
      </w:r>
      <w:r w:rsidRPr="00CD674F">
        <w:rPr>
          <w:rFonts w:ascii="Times New Roman" w:hAnsi="Times New Roman" w:cs="Times New Roman"/>
        </w:rPr>
        <w:t>us_avg≠0 (A significant relationship exists).</w:t>
      </w:r>
    </w:p>
    <w:p w14:paraId="3854D0AC" w14:textId="77777777" w:rsidR="00CD674F" w:rsidRPr="00CD674F" w:rsidRDefault="00CD674F" w:rsidP="00CD674F">
      <w:pPr>
        <w:numPr>
          <w:ilvl w:val="0"/>
          <w:numId w:val="17"/>
        </w:numPr>
        <w:rPr>
          <w:rFonts w:ascii="Times New Roman" w:hAnsi="Times New Roman" w:cs="Times New Roman"/>
        </w:rPr>
      </w:pPr>
      <w:r w:rsidRPr="00CD674F">
        <w:rPr>
          <w:rFonts w:ascii="Times New Roman" w:hAnsi="Times New Roman" w:cs="Times New Roman"/>
        </w:rPr>
        <w:t xml:space="preserve">The p-value (&lt; 2e-16) is much smaller than 0.05, so we </w:t>
      </w:r>
      <w:r w:rsidRPr="00CD674F">
        <w:rPr>
          <w:rFonts w:ascii="Times New Roman" w:hAnsi="Times New Roman" w:cs="Times New Roman"/>
          <w:b/>
          <w:bCs/>
        </w:rPr>
        <w:t>reject the null hypothesis</w:t>
      </w:r>
      <w:r w:rsidRPr="00CD674F">
        <w:rPr>
          <w:rFonts w:ascii="Times New Roman" w:hAnsi="Times New Roman" w:cs="Times New Roman"/>
        </w:rPr>
        <w:t>. There is a statistically significant relationship between us_avg and the probability of a state being above the national average.</w:t>
      </w:r>
    </w:p>
    <w:p w14:paraId="28D62EC0" w14:textId="77777777" w:rsidR="00CD674F" w:rsidRPr="00CD674F" w:rsidRDefault="00CD674F" w:rsidP="00CD674F">
      <w:pPr>
        <w:rPr>
          <w:rFonts w:ascii="Times New Roman" w:hAnsi="Times New Roman" w:cs="Times New Roman"/>
          <w:b/>
          <w:bCs/>
        </w:rPr>
      </w:pPr>
      <w:r w:rsidRPr="00CD674F">
        <w:rPr>
          <w:rFonts w:ascii="Times New Roman" w:hAnsi="Times New Roman" w:cs="Times New Roman"/>
          <w:b/>
          <w:bCs/>
        </w:rPr>
        <w:t>For year:</w:t>
      </w:r>
    </w:p>
    <w:p w14:paraId="3BCC548A" w14:textId="77777777" w:rsidR="00CD674F" w:rsidRPr="00CD674F" w:rsidRDefault="00CD674F" w:rsidP="00CD674F">
      <w:pPr>
        <w:numPr>
          <w:ilvl w:val="0"/>
          <w:numId w:val="18"/>
        </w:numPr>
        <w:rPr>
          <w:rFonts w:ascii="Times New Roman" w:hAnsi="Times New Roman" w:cs="Times New Roman"/>
        </w:rPr>
      </w:pPr>
      <w:r w:rsidRPr="00CD674F">
        <w:rPr>
          <w:rFonts w:ascii="Times New Roman" w:hAnsi="Times New Roman" w:cs="Times New Roman"/>
        </w:rPr>
        <w:t>The p-value (&lt; 2e-16) indicates a statistically significant positive relationship between year and the probability of above_avg.</w:t>
      </w:r>
    </w:p>
    <w:p w14:paraId="28D41557" w14:textId="77777777" w:rsidR="00CD674F" w:rsidRPr="00CD674F" w:rsidRDefault="00CD674F" w:rsidP="00CD674F">
      <w:pPr>
        <w:rPr>
          <w:rFonts w:ascii="Times New Roman" w:hAnsi="Times New Roman" w:cs="Times New Roman"/>
          <w:b/>
          <w:bCs/>
        </w:rPr>
      </w:pPr>
      <w:r w:rsidRPr="00CD674F">
        <w:rPr>
          <w:rFonts w:ascii="Times New Roman" w:hAnsi="Times New Roman" w:cs="Times New Roman"/>
          <w:b/>
          <w:bCs/>
        </w:rPr>
        <w:t>For month:</w:t>
      </w:r>
    </w:p>
    <w:p w14:paraId="19E862CB" w14:textId="533282F5" w:rsidR="00CD674F" w:rsidRPr="00727233" w:rsidRDefault="00CD674F" w:rsidP="0039698C">
      <w:pPr>
        <w:numPr>
          <w:ilvl w:val="0"/>
          <w:numId w:val="19"/>
        </w:numPr>
        <w:rPr>
          <w:rFonts w:ascii="Times New Roman" w:hAnsi="Times New Roman" w:cs="Times New Roman"/>
        </w:rPr>
      </w:pPr>
      <w:r w:rsidRPr="00CD674F">
        <w:rPr>
          <w:rFonts w:ascii="Times New Roman" w:hAnsi="Times New Roman" w:cs="Times New Roman"/>
        </w:rPr>
        <w:t>The p-value (0.162) is greater than 0.05, so we fail to reject the null hypothesis. There is no significant relationship between month and above_avg.</w:t>
      </w:r>
    </w:p>
    <w:p w14:paraId="628DB162" w14:textId="53D6E392" w:rsidR="00B83A57" w:rsidRDefault="00B83A57" w:rsidP="0039698C">
      <w:pPr>
        <w:rPr>
          <w:rFonts w:ascii="Times New Roman" w:hAnsi="Times New Roman" w:cs="Times New Roman"/>
        </w:rPr>
      </w:pPr>
      <w:r w:rsidRPr="00B83A57">
        <w:rPr>
          <w:rFonts w:ascii="Times New Roman" w:hAnsi="Times New Roman" w:cs="Times New Roman"/>
        </w:rPr>
        <w:t>The analysis highlights the importance of national trends (</w:t>
      </w:r>
      <w:r w:rsidRPr="00ED11A2">
        <w:rPr>
          <w:rFonts w:ascii="Times New Roman" w:hAnsi="Times New Roman" w:cs="Times New Roman"/>
          <w:b/>
          <w:bCs/>
        </w:rPr>
        <w:t>us_avg</w:t>
      </w:r>
      <w:r w:rsidRPr="00B83A57">
        <w:rPr>
          <w:rFonts w:ascii="Times New Roman" w:hAnsi="Times New Roman" w:cs="Times New Roman"/>
        </w:rPr>
        <w:t>) and temporal factors (</w:t>
      </w:r>
      <w:r w:rsidRPr="00ED11A2">
        <w:rPr>
          <w:rFonts w:ascii="Times New Roman" w:hAnsi="Times New Roman" w:cs="Times New Roman"/>
          <w:b/>
          <w:bCs/>
        </w:rPr>
        <w:t>year</w:t>
      </w:r>
      <w:r w:rsidRPr="00B83A57">
        <w:rPr>
          <w:rFonts w:ascii="Times New Roman" w:hAnsi="Times New Roman" w:cs="Times New Roman"/>
        </w:rPr>
        <w:t>) in understanding state-level housing price variations. The results suggest that while time (year) has a significant positive effect, increasing national averages (</w:t>
      </w:r>
      <w:r w:rsidRPr="00ED11A2">
        <w:rPr>
          <w:rFonts w:ascii="Times New Roman" w:hAnsi="Times New Roman" w:cs="Times New Roman"/>
          <w:b/>
          <w:bCs/>
        </w:rPr>
        <w:t>us_avg</w:t>
      </w:r>
      <w:r w:rsidRPr="00B83A57">
        <w:rPr>
          <w:rFonts w:ascii="Times New Roman" w:hAnsi="Times New Roman" w:cs="Times New Roman"/>
        </w:rPr>
        <w:t>) reduce the likelihood of state prices exceeding the national benchmark. These findings provide valuable insights into the dynamics of housing markets and emphasize the influence of broader economic trends on state-level housing prices.</w:t>
      </w:r>
    </w:p>
    <w:p w14:paraId="7B890546" w14:textId="77777777" w:rsidR="00EB18CF" w:rsidRDefault="00EB18CF" w:rsidP="0039698C">
      <w:pPr>
        <w:rPr>
          <w:rFonts w:ascii="Times New Roman" w:hAnsi="Times New Roman" w:cs="Times New Roman"/>
        </w:rPr>
      </w:pPr>
    </w:p>
    <w:p w14:paraId="34179DFF" w14:textId="0DF194A7" w:rsidR="00ED11A2" w:rsidRDefault="0045232C" w:rsidP="00ED11A2">
      <w:pPr>
        <w:pStyle w:val="ListParagraph"/>
        <w:numPr>
          <w:ilvl w:val="0"/>
          <w:numId w:val="5"/>
        </w:numPr>
        <w:rPr>
          <w:rFonts w:ascii="Times New Roman" w:hAnsi="Times New Roman" w:cs="Times New Roman"/>
          <w:b/>
          <w:bCs/>
          <w:sz w:val="32"/>
          <w:szCs w:val="32"/>
          <w:u w:val="single"/>
        </w:rPr>
      </w:pPr>
      <w:r w:rsidRPr="0045232C">
        <w:rPr>
          <w:rFonts w:ascii="Times New Roman" w:hAnsi="Times New Roman" w:cs="Times New Roman"/>
          <w:b/>
          <w:bCs/>
          <w:sz w:val="32"/>
          <w:szCs w:val="32"/>
          <w:u w:val="single"/>
        </w:rPr>
        <w:lastRenderedPageBreak/>
        <w:t>Conclusion</w:t>
      </w:r>
    </w:p>
    <w:p w14:paraId="48AAB641" w14:textId="77777777" w:rsidR="00ED11A2" w:rsidRPr="00ED11A2" w:rsidRDefault="00ED11A2" w:rsidP="00ED11A2">
      <w:pPr>
        <w:pStyle w:val="ListParagraph"/>
        <w:rPr>
          <w:rFonts w:ascii="Times New Roman" w:hAnsi="Times New Roman" w:cs="Times New Roman"/>
          <w:b/>
          <w:bCs/>
          <w:sz w:val="32"/>
          <w:szCs w:val="32"/>
          <w:u w:val="single"/>
        </w:rPr>
      </w:pPr>
    </w:p>
    <w:p w14:paraId="2F72D3AC" w14:textId="6515757C" w:rsidR="0045232C" w:rsidRDefault="0045232C" w:rsidP="0039698C">
      <w:pPr>
        <w:rPr>
          <w:rFonts w:ascii="Times New Roman" w:hAnsi="Times New Roman" w:cs="Times New Roman"/>
        </w:rPr>
      </w:pPr>
      <w:r w:rsidRPr="0045232C">
        <w:rPr>
          <w:rFonts w:ascii="Times New Roman" w:hAnsi="Times New Roman" w:cs="Times New Roman"/>
        </w:rPr>
        <w:t xml:space="preserve">In this report, state-level housing price trends in the United States were analyzed using multiple linear regression and binary logistic regression to uncover the factors influencing housing price variations. The multiple linear regression analysis revealed a significant positive relationship between the national average </w:t>
      </w:r>
      <w:r w:rsidRPr="0045232C">
        <w:rPr>
          <w:rFonts w:ascii="Times New Roman" w:hAnsi="Times New Roman" w:cs="Times New Roman"/>
          <w:b/>
          <w:bCs/>
        </w:rPr>
        <w:t>housing price index (us_avg)</w:t>
      </w:r>
      <w:r w:rsidRPr="0045232C">
        <w:rPr>
          <w:rFonts w:ascii="Times New Roman" w:hAnsi="Times New Roman" w:cs="Times New Roman"/>
        </w:rPr>
        <w:t xml:space="preserve"> and </w:t>
      </w:r>
      <w:r w:rsidRPr="0045232C">
        <w:rPr>
          <w:rFonts w:ascii="Times New Roman" w:hAnsi="Times New Roman" w:cs="Times New Roman"/>
          <w:b/>
          <w:bCs/>
        </w:rPr>
        <w:t>state-level prices (price_index)</w:t>
      </w:r>
      <w:r w:rsidRPr="0045232C">
        <w:rPr>
          <w:rFonts w:ascii="Times New Roman" w:hAnsi="Times New Roman" w:cs="Times New Roman"/>
        </w:rPr>
        <w:t xml:space="preserve">, emphasizing that state prices closely follow national trends, with a consistent upward trajectory over </w:t>
      </w:r>
      <w:r w:rsidRPr="0045232C">
        <w:rPr>
          <w:rFonts w:ascii="Times New Roman" w:hAnsi="Times New Roman" w:cs="Times New Roman"/>
          <w:b/>
          <w:bCs/>
        </w:rPr>
        <w:t>time (year)</w:t>
      </w:r>
      <w:r w:rsidRPr="0045232C">
        <w:rPr>
          <w:rFonts w:ascii="Times New Roman" w:hAnsi="Times New Roman" w:cs="Times New Roman"/>
        </w:rPr>
        <w:t xml:space="preserve">. Binary logistic regression further demonstrated that while </w:t>
      </w:r>
      <w:r w:rsidRPr="0045232C">
        <w:rPr>
          <w:rFonts w:ascii="Times New Roman" w:hAnsi="Times New Roman" w:cs="Times New Roman"/>
          <w:b/>
          <w:bCs/>
        </w:rPr>
        <w:t>us_avg</w:t>
      </w:r>
      <w:r w:rsidRPr="0045232C">
        <w:rPr>
          <w:rFonts w:ascii="Times New Roman" w:hAnsi="Times New Roman" w:cs="Times New Roman"/>
        </w:rPr>
        <w:t xml:space="preserve"> negatively impacted the odds of a state’s </w:t>
      </w:r>
      <w:r w:rsidRPr="0045232C">
        <w:rPr>
          <w:rFonts w:ascii="Times New Roman" w:hAnsi="Times New Roman" w:cs="Times New Roman"/>
          <w:b/>
          <w:bCs/>
        </w:rPr>
        <w:t>housing price index</w:t>
      </w:r>
      <w:r w:rsidRPr="0045232C">
        <w:rPr>
          <w:rFonts w:ascii="Times New Roman" w:hAnsi="Times New Roman" w:cs="Times New Roman"/>
        </w:rPr>
        <w:t xml:space="preserve"> exceeding the national average, year had a positive effect, highlighting the growing likelihood of states surpassing national averages over time. The absence of significant monthly effects (month) indicated limited seasonality in housing price trends. These findings underscore the dominant role of national trends and temporal growth in shaping state-level housing prices, offering valuable insights for policymakers and stakeholders. Future studies could enhance this analysis by incorporating regional economic data or housing policy factors to gain a deeper understanding of market dynamics.</w:t>
      </w:r>
    </w:p>
    <w:p w14:paraId="7C3E381A" w14:textId="77777777" w:rsidR="0045232C" w:rsidRDefault="0045232C" w:rsidP="0039698C">
      <w:pPr>
        <w:rPr>
          <w:rFonts w:ascii="Times New Roman" w:hAnsi="Times New Roman" w:cs="Times New Roman"/>
        </w:rPr>
      </w:pPr>
    </w:p>
    <w:p w14:paraId="3434352D" w14:textId="77777777" w:rsidR="0045232C" w:rsidRDefault="0045232C" w:rsidP="0039698C">
      <w:pPr>
        <w:rPr>
          <w:rFonts w:ascii="Times New Roman" w:hAnsi="Times New Roman" w:cs="Times New Roman"/>
        </w:rPr>
      </w:pPr>
    </w:p>
    <w:p w14:paraId="6C2320A4" w14:textId="77777777" w:rsidR="0045232C" w:rsidRDefault="0045232C" w:rsidP="0039698C">
      <w:pPr>
        <w:rPr>
          <w:rFonts w:ascii="Times New Roman" w:hAnsi="Times New Roman" w:cs="Times New Roman"/>
        </w:rPr>
      </w:pPr>
    </w:p>
    <w:p w14:paraId="6B0364D2" w14:textId="77777777" w:rsidR="0045232C" w:rsidRDefault="0045232C" w:rsidP="0039698C">
      <w:pPr>
        <w:rPr>
          <w:rFonts w:ascii="Times New Roman" w:hAnsi="Times New Roman" w:cs="Times New Roman"/>
        </w:rPr>
      </w:pPr>
    </w:p>
    <w:p w14:paraId="33C34FE8" w14:textId="77777777" w:rsidR="0045232C" w:rsidRDefault="0045232C" w:rsidP="0039698C">
      <w:pPr>
        <w:rPr>
          <w:rFonts w:ascii="Times New Roman" w:hAnsi="Times New Roman" w:cs="Times New Roman"/>
        </w:rPr>
      </w:pPr>
    </w:p>
    <w:p w14:paraId="5338E709" w14:textId="77777777" w:rsidR="0045232C" w:rsidRDefault="0045232C" w:rsidP="0039698C">
      <w:pPr>
        <w:rPr>
          <w:rFonts w:ascii="Times New Roman" w:hAnsi="Times New Roman" w:cs="Times New Roman"/>
        </w:rPr>
      </w:pPr>
    </w:p>
    <w:p w14:paraId="41458457" w14:textId="77777777" w:rsidR="0045232C" w:rsidRDefault="0045232C" w:rsidP="0039698C">
      <w:pPr>
        <w:rPr>
          <w:rFonts w:ascii="Times New Roman" w:hAnsi="Times New Roman" w:cs="Times New Roman"/>
        </w:rPr>
      </w:pPr>
    </w:p>
    <w:p w14:paraId="584E8CF3" w14:textId="77777777" w:rsidR="0045232C" w:rsidRDefault="0045232C" w:rsidP="0039698C">
      <w:pPr>
        <w:rPr>
          <w:rFonts w:ascii="Times New Roman" w:hAnsi="Times New Roman" w:cs="Times New Roman"/>
        </w:rPr>
      </w:pPr>
    </w:p>
    <w:p w14:paraId="13282FCC" w14:textId="77777777" w:rsidR="0045232C" w:rsidRDefault="0045232C" w:rsidP="0039698C">
      <w:pPr>
        <w:rPr>
          <w:rFonts w:ascii="Times New Roman" w:hAnsi="Times New Roman" w:cs="Times New Roman"/>
        </w:rPr>
      </w:pPr>
    </w:p>
    <w:p w14:paraId="2802189E" w14:textId="77777777" w:rsidR="00727233" w:rsidRDefault="00727233" w:rsidP="0039698C">
      <w:pPr>
        <w:rPr>
          <w:rFonts w:ascii="Times New Roman" w:hAnsi="Times New Roman" w:cs="Times New Roman"/>
        </w:rPr>
      </w:pPr>
    </w:p>
    <w:p w14:paraId="3D3581B3" w14:textId="77777777" w:rsidR="00727233" w:rsidRDefault="00727233" w:rsidP="0039698C">
      <w:pPr>
        <w:rPr>
          <w:rFonts w:ascii="Times New Roman" w:hAnsi="Times New Roman" w:cs="Times New Roman"/>
        </w:rPr>
      </w:pPr>
    </w:p>
    <w:p w14:paraId="4725E9D4" w14:textId="77777777" w:rsidR="00727233" w:rsidRDefault="00727233" w:rsidP="0039698C">
      <w:pPr>
        <w:rPr>
          <w:rFonts w:ascii="Times New Roman" w:hAnsi="Times New Roman" w:cs="Times New Roman"/>
        </w:rPr>
      </w:pPr>
    </w:p>
    <w:p w14:paraId="48DCAE89" w14:textId="77777777" w:rsidR="00727233" w:rsidRDefault="00727233" w:rsidP="0039698C">
      <w:pPr>
        <w:rPr>
          <w:rFonts w:ascii="Times New Roman" w:hAnsi="Times New Roman" w:cs="Times New Roman"/>
        </w:rPr>
      </w:pPr>
    </w:p>
    <w:p w14:paraId="7D26C466" w14:textId="7E50B9C6" w:rsidR="00727233" w:rsidRDefault="0045232C" w:rsidP="0039698C">
      <w:pPr>
        <w:rPr>
          <w:rFonts w:ascii="Times New Roman" w:hAnsi="Times New Roman" w:cs="Times New Roman"/>
        </w:rPr>
      </w:pPr>
      <w:r>
        <w:rPr>
          <w:rFonts w:ascii="Times New Roman" w:hAnsi="Times New Roman" w:cs="Times New Roman"/>
        </w:rPr>
        <w:t xml:space="preserve">The next </w:t>
      </w:r>
      <w:proofErr w:type="gramStart"/>
      <w:r>
        <w:rPr>
          <w:rFonts w:ascii="Times New Roman" w:hAnsi="Times New Roman" w:cs="Times New Roman"/>
        </w:rPr>
        <w:t>page</w:t>
      </w:r>
      <w:r w:rsidR="001517D3">
        <w:rPr>
          <w:rFonts w:ascii="Times New Roman" w:hAnsi="Times New Roman" w:cs="Times New Roman"/>
        </w:rPr>
        <w:t>s</w:t>
      </w:r>
      <w:proofErr w:type="gramEnd"/>
      <w:r>
        <w:rPr>
          <w:rFonts w:ascii="Times New Roman" w:hAnsi="Times New Roman" w:cs="Times New Roman"/>
        </w:rPr>
        <w:t xml:space="preserve"> of the Report </w:t>
      </w:r>
      <w:proofErr w:type="gramStart"/>
      <w:r>
        <w:rPr>
          <w:rFonts w:ascii="Times New Roman" w:hAnsi="Times New Roman" w:cs="Times New Roman"/>
        </w:rPr>
        <w:t>has</w:t>
      </w:r>
      <w:proofErr w:type="gramEnd"/>
      <w:r>
        <w:rPr>
          <w:rFonts w:ascii="Times New Roman" w:hAnsi="Times New Roman" w:cs="Times New Roman"/>
        </w:rPr>
        <w:t xml:space="preserve"> the </w:t>
      </w:r>
      <w:r w:rsidR="001517D3">
        <w:rPr>
          <w:rFonts w:ascii="Times New Roman" w:hAnsi="Times New Roman" w:cs="Times New Roman"/>
        </w:rPr>
        <w:t xml:space="preserve">Citations and the appendix contains the </w:t>
      </w:r>
      <w:r>
        <w:rPr>
          <w:rFonts w:ascii="Times New Roman" w:hAnsi="Times New Roman" w:cs="Times New Roman"/>
        </w:rPr>
        <w:t>entire R code used for this analysis including names of all the R libraries/packages used.</w:t>
      </w:r>
    </w:p>
    <w:p w14:paraId="356A9FE8" w14:textId="2D8835B4" w:rsidR="00664AC6" w:rsidRPr="00FB19E9" w:rsidRDefault="00664AC6" w:rsidP="00FB19E9">
      <w:pPr>
        <w:pStyle w:val="HTMLPreformatted"/>
        <w:numPr>
          <w:ilvl w:val="0"/>
          <w:numId w:val="5"/>
        </w:numPr>
        <w:shd w:val="clear" w:color="auto" w:fill="FFFFFF"/>
        <w:wordWrap w:val="0"/>
        <w:rPr>
          <w:rFonts w:ascii="Lucida Console" w:hAnsi="Lucida Console" w:cs="Times New Roman"/>
          <w:b/>
          <w:bCs/>
          <w:sz w:val="32"/>
          <w:szCs w:val="32"/>
          <w:u w:val="single"/>
        </w:rPr>
      </w:pPr>
      <w:r w:rsidRPr="00FB19E9">
        <w:rPr>
          <w:rFonts w:ascii="Lucida Console" w:hAnsi="Lucida Console" w:cs="Times New Roman"/>
          <w:b/>
          <w:bCs/>
          <w:sz w:val="32"/>
          <w:szCs w:val="32"/>
          <w:u w:val="single"/>
        </w:rPr>
        <w:lastRenderedPageBreak/>
        <w:t>Citations</w:t>
      </w:r>
    </w:p>
    <w:p w14:paraId="53C6ACA2" w14:textId="77777777" w:rsidR="00664AC6" w:rsidRDefault="00664AC6" w:rsidP="00664AC6">
      <w:pPr>
        <w:pStyle w:val="HTMLPreformatted"/>
        <w:shd w:val="clear" w:color="auto" w:fill="FFFFFF"/>
        <w:wordWrap w:val="0"/>
        <w:rPr>
          <w:rFonts w:ascii="Lucida Console" w:hAnsi="Lucida Console" w:cs="Times New Roman"/>
          <w:b/>
          <w:bCs/>
          <w:sz w:val="32"/>
          <w:szCs w:val="32"/>
        </w:rPr>
      </w:pPr>
    </w:p>
    <w:p w14:paraId="5BC46C05" w14:textId="568552CF" w:rsidR="00664AC6" w:rsidRPr="00664AC6" w:rsidRDefault="00664AC6" w:rsidP="00664AC6">
      <w:pPr>
        <w:pStyle w:val="HTMLPreformatted"/>
        <w:shd w:val="clear" w:color="auto" w:fill="FFFFFF"/>
        <w:wordWrap w:val="0"/>
        <w:rPr>
          <w:rFonts w:ascii="Lucida Console" w:eastAsia="Times New Roman" w:hAnsi="Lucida Console" w:cs="Courier New"/>
          <w:color w:val="0000FF"/>
          <w:kern w:val="0"/>
          <w14:ligatures w14:val="none"/>
        </w:rPr>
      </w:pPr>
      <w:r w:rsidRPr="00664AC6">
        <w:rPr>
          <w:rFonts w:ascii="Lucida Console" w:eastAsia="Times New Roman" w:hAnsi="Lucida Console" w:cs="Courier New"/>
          <w:color w:val="0000FF"/>
          <w:kern w:val="0"/>
          <w14:ligatures w14:val="none"/>
        </w:rPr>
        <w:t xml:space="preserve">&gt; # Citation for </w:t>
      </w:r>
      <w:proofErr w:type="spellStart"/>
      <w:r w:rsidRPr="00664AC6">
        <w:rPr>
          <w:rFonts w:ascii="Lucida Console" w:eastAsia="Times New Roman" w:hAnsi="Lucida Console" w:cs="Courier New"/>
          <w:color w:val="0000FF"/>
          <w:kern w:val="0"/>
          <w14:ligatures w14:val="none"/>
        </w:rPr>
        <w:t>tidyverse</w:t>
      </w:r>
      <w:proofErr w:type="spellEnd"/>
    </w:p>
    <w:p w14:paraId="1970D4C2"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664AC6">
        <w:rPr>
          <w:rFonts w:ascii="Lucida Console" w:eastAsia="Times New Roman" w:hAnsi="Lucida Console" w:cs="Courier New"/>
          <w:color w:val="0000FF"/>
          <w:kern w:val="0"/>
          <w:sz w:val="20"/>
          <w:szCs w:val="20"/>
          <w14:ligatures w14:val="none"/>
        </w:rPr>
        <w:t>&gt; citation("</w:t>
      </w:r>
      <w:proofErr w:type="spellStart"/>
      <w:r w:rsidRPr="00664AC6">
        <w:rPr>
          <w:rFonts w:ascii="Lucida Console" w:eastAsia="Times New Roman" w:hAnsi="Lucida Console" w:cs="Courier New"/>
          <w:color w:val="0000FF"/>
          <w:kern w:val="0"/>
          <w:sz w:val="20"/>
          <w:szCs w:val="20"/>
          <w14:ligatures w14:val="none"/>
        </w:rPr>
        <w:t>tidyverse</w:t>
      </w:r>
      <w:proofErr w:type="spellEnd"/>
      <w:r w:rsidRPr="00664AC6">
        <w:rPr>
          <w:rFonts w:ascii="Lucida Console" w:eastAsia="Times New Roman" w:hAnsi="Lucida Console" w:cs="Courier New"/>
          <w:color w:val="0000FF"/>
          <w:kern w:val="0"/>
          <w:sz w:val="20"/>
          <w:szCs w:val="20"/>
          <w14:ligatures w14:val="none"/>
        </w:rPr>
        <w:t>")</w:t>
      </w:r>
    </w:p>
    <w:p w14:paraId="189EE142"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To cite package ‘</w:t>
      </w:r>
      <w:proofErr w:type="spellStart"/>
      <w:r w:rsidRPr="00664AC6">
        <w:rPr>
          <w:rFonts w:ascii="Lucida Console" w:eastAsia="Times New Roman" w:hAnsi="Lucida Console" w:cs="Courier New"/>
          <w:color w:val="000000"/>
          <w:kern w:val="0"/>
          <w:sz w:val="20"/>
          <w:szCs w:val="20"/>
          <w:bdr w:val="none" w:sz="0" w:space="0" w:color="auto" w:frame="1"/>
          <w14:ligatures w14:val="none"/>
        </w:rPr>
        <w:t>tidyverse</w:t>
      </w:r>
      <w:proofErr w:type="spellEnd"/>
      <w:r w:rsidRPr="00664AC6">
        <w:rPr>
          <w:rFonts w:ascii="Lucida Console" w:eastAsia="Times New Roman" w:hAnsi="Lucida Console" w:cs="Courier New"/>
          <w:color w:val="000000"/>
          <w:kern w:val="0"/>
          <w:sz w:val="20"/>
          <w:szCs w:val="20"/>
          <w:bdr w:val="none" w:sz="0" w:space="0" w:color="auto" w:frame="1"/>
          <w14:ligatures w14:val="none"/>
        </w:rPr>
        <w:t>’ in publications use:</w:t>
      </w:r>
    </w:p>
    <w:p w14:paraId="22345F18"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4E30E573"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Wickham H, Averick M, Bryan J, Chang W, McGowan LD, François R, Grolemund G, Hayes A, Henry L, Hester J,</w:t>
      </w:r>
    </w:p>
    <w:p w14:paraId="44DF3C6D"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Kuhn M, Pedersen TL, Miller E, Bache SM, Müller K, Ooms J, Robinson D, Seidel DP, Spinu V, Takahashi K,</w:t>
      </w:r>
    </w:p>
    <w:p w14:paraId="431DFEA9"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Vaughan D, Wilke C, Woo K, Yutani H (2019). “Welcome to the </w:t>
      </w:r>
      <w:proofErr w:type="spellStart"/>
      <w:r w:rsidRPr="00664AC6">
        <w:rPr>
          <w:rFonts w:ascii="Lucida Console" w:eastAsia="Times New Roman" w:hAnsi="Lucida Console" w:cs="Courier New"/>
          <w:color w:val="000000"/>
          <w:kern w:val="0"/>
          <w:sz w:val="20"/>
          <w:szCs w:val="20"/>
          <w:bdr w:val="none" w:sz="0" w:space="0" w:color="auto" w:frame="1"/>
          <w14:ligatures w14:val="none"/>
        </w:rPr>
        <w:t>tidyverse</w:t>
      </w:r>
      <w:proofErr w:type="spellEnd"/>
      <w:r w:rsidRPr="00664AC6">
        <w:rPr>
          <w:rFonts w:ascii="Lucida Console" w:eastAsia="Times New Roman" w:hAnsi="Lucida Console" w:cs="Courier New"/>
          <w:color w:val="000000"/>
          <w:kern w:val="0"/>
          <w:sz w:val="20"/>
          <w:szCs w:val="20"/>
          <w:bdr w:val="none" w:sz="0" w:space="0" w:color="auto" w:frame="1"/>
          <w14:ligatures w14:val="none"/>
        </w:rPr>
        <w:t>.” _Journal of Open Source</w:t>
      </w:r>
    </w:p>
    <w:p w14:paraId="70BF63CC"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Software_, *4*(43), 1686. doi:10.21105/joss.01686 &lt;https://doi.org/10.21105/joss.01686&gt;.</w:t>
      </w:r>
    </w:p>
    <w:p w14:paraId="7964711B"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1D541D82"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A </w:t>
      </w:r>
      <w:proofErr w:type="spellStart"/>
      <w:r w:rsidRPr="00664AC6">
        <w:rPr>
          <w:rFonts w:ascii="Lucida Console" w:eastAsia="Times New Roman" w:hAnsi="Lucida Console" w:cs="Courier New"/>
          <w:color w:val="000000"/>
          <w:kern w:val="0"/>
          <w:sz w:val="20"/>
          <w:szCs w:val="20"/>
          <w:bdr w:val="none" w:sz="0" w:space="0" w:color="auto" w:frame="1"/>
          <w14:ligatures w14:val="none"/>
        </w:rPr>
        <w:t>BibTeX</w:t>
      </w:r>
      <w:proofErr w:type="spellEnd"/>
      <w:r w:rsidRPr="00664AC6">
        <w:rPr>
          <w:rFonts w:ascii="Lucida Console" w:eastAsia="Times New Roman" w:hAnsi="Lucida Console" w:cs="Courier New"/>
          <w:color w:val="000000"/>
          <w:kern w:val="0"/>
          <w:sz w:val="20"/>
          <w:szCs w:val="20"/>
          <w:bdr w:val="none" w:sz="0" w:space="0" w:color="auto" w:frame="1"/>
          <w14:ligatures w14:val="none"/>
        </w:rPr>
        <w:t xml:space="preserve"> entry for LaTeX users is</w:t>
      </w:r>
    </w:p>
    <w:p w14:paraId="3EFCD214"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0414188B"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@Article{,</w:t>
      </w:r>
    </w:p>
    <w:p w14:paraId="11FE46B8"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title = {Welcome to the {</w:t>
      </w:r>
      <w:proofErr w:type="spellStart"/>
      <w:r w:rsidRPr="00664AC6">
        <w:rPr>
          <w:rFonts w:ascii="Lucida Console" w:eastAsia="Times New Roman" w:hAnsi="Lucida Console" w:cs="Courier New"/>
          <w:color w:val="000000"/>
          <w:kern w:val="0"/>
          <w:sz w:val="20"/>
          <w:szCs w:val="20"/>
          <w:bdr w:val="none" w:sz="0" w:space="0" w:color="auto" w:frame="1"/>
          <w14:ligatures w14:val="none"/>
        </w:rPr>
        <w:t>tidyverse</w:t>
      </w:r>
      <w:proofErr w:type="spellEnd"/>
      <w:r w:rsidRPr="00664AC6">
        <w:rPr>
          <w:rFonts w:ascii="Lucida Console" w:eastAsia="Times New Roman" w:hAnsi="Lucida Console" w:cs="Courier New"/>
          <w:color w:val="000000"/>
          <w:kern w:val="0"/>
          <w:sz w:val="20"/>
          <w:szCs w:val="20"/>
          <w:bdr w:val="none" w:sz="0" w:space="0" w:color="auto" w:frame="1"/>
          <w14:ligatures w14:val="none"/>
        </w:rPr>
        <w:t>}},</w:t>
      </w:r>
    </w:p>
    <w:p w14:paraId="62EBB97D"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author = {Hadley Wickham and Mara Averick and Jennifer Bryan and Winston Chang and Lucy D'Agostino McGowan and Romain François and Garrett Grolemund and Alex Hayes and Lionel Henry and Jim Hester and Max Kuhn and Thomas Lin Pedersen and Evan Miller and Stephan Milton Bache and Kirill Müller and Jeroen Ooms and David Robinson and Dana Paige Seidel and Vitalie Spinu and </w:t>
      </w:r>
      <w:proofErr w:type="spellStart"/>
      <w:r w:rsidRPr="00664AC6">
        <w:rPr>
          <w:rFonts w:ascii="Lucida Console" w:eastAsia="Times New Roman" w:hAnsi="Lucida Console" w:cs="Courier New"/>
          <w:color w:val="000000"/>
          <w:kern w:val="0"/>
          <w:sz w:val="20"/>
          <w:szCs w:val="20"/>
          <w:bdr w:val="none" w:sz="0" w:space="0" w:color="auto" w:frame="1"/>
          <w14:ligatures w14:val="none"/>
        </w:rPr>
        <w:t>Kohske</w:t>
      </w:r>
      <w:proofErr w:type="spellEnd"/>
      <w:r w:rsidRPr="00664AC6">
        <w:rPr>
          <w:rFonts w:ascii="Lucida Console" w:eastAsia="Times New Roman" w:hAnsi="Lucida Console" w:cs="Courier New"/>
          <w:color w:val="000000"/>
          <w:kern w:val="0"/>
          <w:sz w:val="20"/>
          <w:szCs w:val="20"/>
          <w:bdr w:val="none" w:sz="0" w:space="0" w:color="auto" w:frame="1"/>
          <w14:ligatures w14:val="none"/>
        </w:rPr>
        <w:t xml:space="preserve"> Takahashi and Davis Vaughan and Claus Wilke and Kara Woo and Hiroaki Yutani},</w:t>
      </w:r>
    </w:p>
    <w:p w14:paraId="0837D68B"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year = {2019},</w:t>
      </w:r>
    </w:p>
    <w:p w14:paraId="612E35B6"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journal = {Journal of </w:t>
      </w:r>
      <w:proofErr w:type="gramStart"/>
      <w:r w:rsidRPr="00664AC6">
        <w:rPr>
          <w:rFonts w:ascii="Lucida Console" w:eastAsia="Times New Roman" w:hAnsi="Lucida Console" w:cs="Courier New"/>
          <w:color w:val="000000"/>
          <w:kern w:val="0"/>
          <w:sz w:val="20"/>
          <w:szCs w:val="20"/>
          <w:bdr w:val="none" w:sz="0" w:space="0" w:color="auto" w:frame="1"/>
          <w14:ligatures w14:val="none"/>
        </w:rPr>
        <w:t>Open Source</w:t>
      </w:r>
      <w:proofErr w:type="gramEnd"/>
      <w:r w:rsidRPr="00664AC6">
        <w:rPr>
          <w:rFonts w:ascii="Lucida Console" w:eastAsia="Times New Roman" w:hAnsi="Lucida Console" w:cs="Courier New"/>
          <w:color w:val="000000"/>
          <w:kern w:val="0"/>
          <w:sz w:val="20"/>
          <w:szCs w:val="20"/>
          <w:bdr w:val="none" w:sz="0" w:space="0" w:color="auto" w:frame="1"/>
          <w14:ligatures w14:val="none"/>
        </w:rPr>
        <w:t xml:space="preserve"> Software},</w:t>
      </w:r>
    </w:p>
    <w:p w14:paraId="44CF6F31"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volume = {4},</w:t>
      </w:r>
    </w:p>
    <w:p w14:paraId="64E9901A"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number = {43},</w:t>
      </w:r>
    </w:p>
    <w:p w14:paraId="6F4A2576"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pages = {1686},</w:t>
      </w:r>
    </w:p>
    <w:p w14:paraId="0A8C0EEA"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w:t>
      </w:r>
      <w:proofErr w:type="spellStart"/>
      <w:r w:rsidRPr="00664AC6">
        <w:rPr>
          <w:rFonts w:ascii="Lucida Console" w:eastAsia="Times New Roman" w:hAnsi="Lucida Console" w:cs="Courier New"/>
          <w:color w:val="000000"/>
          <w:kern w:val="0"/>
          <w:sz w:val="20"/>
          <w:szCs w:val="20"/>
          <w:bdr w:val="none" w:sz="0" w:space="0" w:color="auto" w:frame="1"/>
          <w14:ligatures w14:val="none"/>
        </w:rPr>
        <w:t>doi</w:t>
      </w:r>
      <w:proofErr w:type="spellEnd"/>
      <w:r w:rsidRPr="00664AC6">
        <w:rPr>
          <w:rFonts w:ascii="Lucida Console" w:eastAsia="Times New Roman" w:hAnsi="Lucida Console" w:cs="Courier New"/>
          <w:color w:val="000000"/>
          <w:kern w:val="0"/>
          <w:sz w:val="20"/>
          <w:szCs w:val="20"/>
          <w:bdr w:val="none" w:sz="0" w:space="0" w:color="auto" w:frame="1"/>
          <w14:ligatures w14:val="none"/>
        </w:rPr>
        <w:t xml:space="preserve"> = {10.21105/joss.01686},</w:t>
      </w:r>
    </w:p>
    <w:p w14:paraId="3A24E1FA"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w:t>
      </w:r>
    </w:p>
    <w:p w14:paraId="33FE0BCA"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664AC6">
        <w:rPr>
          <w:rFonts w:ascii="Lucida Console" w:eastAsia="Times New Roman" w:hAnsi="Lucida Console" w:cs="Courier New"/>
          <w:color w:val="0000FF"/>
          <w:kern w:val="0"/>
          <w:sz w:val="20"/>
          <w:szCs w:val="20"/>
          <w14:ligatures w14:val="none"/>
        </w:rPr>
        <w:t xml:space="preserve">&gt; </w:t>
      </w:r>
    </w:p>
    <w:p w14:paraId="3417014D"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664AC6">
        <w:rPr>
          <w:rFonts w:ascii="Lucida Console" w:eastAsia="Times New Roman" w:hAnsi="Lucida Console" w:cs="Courier New"/>
          <w:color w:val="0000FF"/>
          <w:kern w:val="0"/>
          <w:sz w:val="20"/>
          <w:szCs w:val="20"/>
          <w14:ligatures w14:val="none"/>
        </w:rPr>
        <w:t xml:space="preserve">&gt; # Citation for </w:t>
      </w:r>
      <w:proofErr w:type="spellStart"/>
      <w:r w:rsidRPr="00664AC6">
        <w:rPr>
          <w:rFonts w:ascii="Lucida Console" w:eastAsia="Times New Roman" w:hAnsi="Lucida Console" w:cs="Courier New"/>
          <w:color w:val="0000FF"/>
          <w:kern w:val="0"/>
          <w:sz w:val="20"/>
          <w:szCs w:val="20"/>
          <w14:ligatures w14:val="none"/>
        </w:rPr>
        <w:t>rvest</w:t>
      </w:r>
      <w:proofErr w:type="spellEnd"/>
    </w:p>
    <w:p w14:paraId="7199B44C"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664AC6">
        <w:rPr>
          <w:rFonts w:ascii="Lucida Console" w:eastAsia="Times New Roman" w:hAnsi="Lucida Console" w:cs="Courier New"/>
          <w:color w:val="0000FF"/>
          <w:kern w:val="0"/>
          <w:sz w:val="20"/>
          <w:szCs w:val="20"/>
          <w14:ligatures w14:val="none"/>
        </w:rPr>
        <w:t>&gt; citation("</w:t>
      </w:r>
      <w:proofErr w:type="spellStart"/>
      <w:r w:rsidRPr="00664AC6">
        <w:rPr>
          <w:rFonts w:ascii="Lucida Console" w:eastAsia="Times New Roman" w:hAnsi="Lucida Console" w:cs="Courier New"/>
          <w:color w:val="0000FF"/>
          <w:kern w:val="0"/>
          <w:sz w:val="20"/>
          <w:szCs w:val="20"/>
          <w14:ligatures w14:val="none"/>
        </w:rPr>
        <w:t>rvest</w:t>
      </w:r>
      <w:proofErr w:type="spellEnd"/>
      <w:r w:rsidRPr="00664AC6">
        <w:rPr>
          <w:rFonts w:ascii="Lucida Console" w:eastAsia="Times New Roman" w:hAnsi="Lucida Console" w:cs="Courier New"/>
          <w:color w:val="0000FF"/>
          <w:kern w:val="0"/>
          <w:sz w:val="20"/>
          <w:szCs w:val="20"/>
          <w14:ligatures w14:val="none"/>
        </w:rPr>
        <w:t>")</w:t>
      </w:r>
    </w:p>
    <w:p w14:paraId="30A6B2D5"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To cite package ‘</w:t>
      </w:r>
      <w:proofErr w:type="spellStart"/>
      <w:r w:rsidRPr="00664AC6">
        <w:rPr>
          <w:rFonts w:ascii="Lucida Console" w:eastAsia="Times New Roman" w:hAnsi="Lucida Console" w:cs="Courier New"/>
          <w:color w:val="000000"/>
          <w:kern w:val="0"/>
          <w:sz w:val="20"/>
          <w:szCs w:val="20"/>
          <w:bdr w:val="none" w:sz="0" w:space="0" w:color="auto" w:frame="1"/>
          <w14:ligatures w14:val="none"/>
        </w:rPr>
        <w:t>rvest</w:t>
      </w:r>
      <w:proofErr w:type="spellEnd"/>
      <w:r w:rsidRPr="00664AC6">
        <w:rPr>
          <w:rFonts w:ascii="Lucida Console" w:eastAsia="Times New Roman" w:hAnsi="Lucida Console" w:cs="Courier New"/>
          <w:color w:val="000000"/>
          <w:kern w:val="0"/>
          <w:sz w:val="20"/>
          <w:szCs w:val="20"/>
          <w:bdr w:val="none" w:sz="0" w:space="0" w:color="auto" w:frame="1"/>
          <w14:ligatures w14:val="none"/>
        </w:rPr>
        <w:t>’ in publications use:</w:t>
      </w:r>
    </w:p>
    <w:p w14:paraId="06276C86"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317B0DAC"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Wickham H (2024). _</w:t>
      </w:r>
      <w:proofErr w:type="spellStart"/>
      <w:proofErr w:type="gramStart"/>
      <w:r w:rsidRPr="00664AC6">
        <w:rPr>
          <w:rFonts w:ascii="Lucida Console" w:eastAsia="Times New Roman" w:hAnsi="Lucida Console" w:cs="Courier New"/>
          <w:color w:val="000000"/>
          <w:kern w:val="0"/>
          <w:sz w:val="20"/>
          <w:szCs w:val="20"/>
          <w:bdr w:val="none" w:sz="0" w:space="0" w:color="auto" w:frame="1"/>
          <w14:ligatures w14:val="none"/>
        </w:rPr>
        <w:t>rvest</w:t>
      </w:r>
      <w:proofErr w:type="spellEnd"/>
      <w:proofErr w:type="gramEnd"/>
      <w:r w:rsidRPr="00664AC6">
        <w:rPr>
          <w:rFonts w:ascii="Lucida Console" w:eastAsia="Times New Roman" w:hAnsi="Lucida Console" w:cs="Courier New"/>
          <w:color w:val="000000"/>
          <w:kern w:val="0"/>
          <w:sz w:val="20"/>
          <w:szCs w:val="20"/>
          <w:bdr w:val="none" w:sz="0" w:space="0" w:color="auto" w:frame="1"/>
          <w14:ligatures w14:val="none"/>
        </w:rPr>
        <w:t>: Easily Harvest (Scrape) Web Pages_. R package version 1.0.4,</w:t>
      </w:r>
    </w:p>
    <w:p w14:paraId="58C853C7"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&lt;https://CRAN.R-project.org/package=rvest&gt;.</w:t>
      </w:r>
    </w:p>
    <w:p w14:paraId="1842E066"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58A75A22"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A </w:t>
      </w:r>
      <w:proofErr w:type="spellStart"/>
      <w:r w:rsidRPr="00664AC6">
        <w:rPr>
          <w:rFonts w:ascii="Lucida Console" w:eastAsia="Times New Roman" w:hAnsi="Lucida Console" w:cs="Courier New"/>
          <w:color w:val="000000"/>
          <w:kern w:val="0"/>
          <w:sz w:val="20"/>
          <w:szCs w:val="20"/>
          <w:bdr w:val="none" w:sz="0" w:space="0" w:color="auto" w:frame="1"/>
          <w14:ligatures w14:val="none"/>
        </w:rPr>
        <w:t>BibTeX</w:t>
      </w:r>
      <w:proofErr w:type="spellEnd"/>
      <w:r w:rsidRPr="00664AC6">
        <w:rPr>
          <w:rFonts w:ascii="Lucida Console" w:eastAsia="Times New Roman" w:hAnsi="Lucida Console" w:cs="Courier New"/>
          <w:color w:val="000000"/>
          <w:kern w:val="0"/>
          <w:sz w:val="20"/>
          <w:szCs w:val="20"/>
          <w:bdr w:val="none" w:sz="0" w:space="0" w:color="auto" w:frame="1"/>
          <w14:ligatures w14:val="none"/>
        </w:rPr>
        <w:t xml:space="preserve"> entry for LaTeX users is</w:t>
      </w:r>
    </w:p>
    <w:p w14:paraId="2739A338"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69375F27"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@Manual{,</w:t>
      </w:r>
    </w:p>
    <w:p w14:paraId="0C4A43C5"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title = {</w:t>
      </w:r>
      <w:proofErr w:type="spellStart"/>
      <w:r w:rsidRPr="00664AC6">
        <w:rPr>
          <w:rFonts w:ascii="Lucida Console" w:eastAsia="Times New Roman" w:hAnsi="Lucida Console" w:cs="Courier New"/>
          <w:color w:val="000000"/>
          <w:kern w:val="0"/>
          <w:sz w:val="20"/>
          <w:szCs w:val="20"/>
          <w:bdr w:val="none" w:sz="0" w:space="0" w:color="auto" w:frame="1"/>
          <w14:ligatures w14:val="none"/>
        </w:rPr>
        <w:t>rvest</w:t>
      </w:r>
      <w:proofErr w:type="spellEnd"/>
      <w:r w:rsidRPr="00664AC6">
        <w:rPr>
          <w:rFonts w:ascii="Lucida Console" w:eastAsia="Times New Roman" w:hAnsi="Lucida Console" w:cs="Courier New"/>
          <w:color w:val="000000"/>
          <w:kern w:val="0"/>
          <w:sz w:val="20"/>
          <w:szCs w:val="20"/>
          <w:bdr w:val="none" w:sz="0" w:space="0" w:color="auto" w:frame="1"/>
          <w14:ligatures w14:val="none"/>
        </w:rPr>
        <w:t>: Easily Harvest (Scrape) Web Pages},</w:t>
      </w:r>
    </w:p>
    <w:p w14:paraId="1816A5ED"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author = {Hadley Wickham},</w:t>
      </w:r>
    </w:p>
    <w:p w14:paraId="37E821E8"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year = {2024},</w:t>
      </w:r>
    </w:p>
    <w:p w14:paraId="5F698C95"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note = {R package version 1.0.4},</w:t>
      </w:r>
    </w:p>
    <w:p w14:paraId="6F431F05"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w:t>
      </w:r>
      <w:proofErr w:type="spellStart"/>
      <w:r w:rsidRPr="00664AC6">
        <w:rPr>
          <w:rFonts w:ascii="Lucida Console" w:eastAsia="Times New Roman" w:hAnsi="Lucida Console" w:cs="Courier New"/>
          <w:color w:val="000000"/>
          <w:kern w:val="0"/>
          <w:sz w:val="20"/>
          <w:szCs w:val="20"/>
          <w:bdr w:val="none" w:sz="0" w:space="0" w:color="auto" w:frame="1"/>
          <w14:ligatures w14:val="none"/>
        </w:rPr>
        <w:t>url</w:t>
      </w:r>
      <w:proofErr w:type="spellEnd"/>
      <w:r w:rsidRPr="00664AC6">
        <w:rPr>
          <w:rFonts w:ascii="Lucida Console" w:eastAsia="Times New Roman" w:hAnsi="Lucida Console" w:cs="Courier New"/>
          <w:color w:val="000000"/>
          <w:kern w:val="0"/>
          <w:sz w:val="20"/>
          <w:szCs w:val="20"/>
          <w:bdr w:val="none" w:sz="0" w:space="0" w:color="auto" w:frame="1"/>
          <w14:ligatures w14:val="none"/>
        </w:rPr>
        <w:t xml:space="preserve"> = {https://CRAN.R-project.org/package=rvest},</w:t>
      </w:r>
    </w:p>
    <w:p w14:paraId="7D09FC6C"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w:t>
      </w:r>
    </w:p>
    <w:p w14:paraId="0325B3F3"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664AC6">
        <w:rPr>
          <w:rFonts w:ascii="Lucida Console" w:eastAsia="Times New Roman" w:hAnsi="Lucida Console" w:cs="Courier New"/>
          <w:color w:val="0000FF"/>
          <w:kern w:val="0"/>
          <w:sz w:val="20"/>
          <w:szCs w:val="20"/>
          <w14:ligatures w14:val="none"/>
        </w:rPr>
        <w:t xml:space="preserve">&gt; </w:t>
      </w:r>
    </w:p>
    <w:p w14:paraId="5875165E"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664AC6">
        <w:rPr>
          <w:rFonts w:ascii="Lucida Console" w:eastAsia="Times New Roman" w:hAnsi="Lucida Console" w:cs="Courier New"/>
          <w:color w:val="0000FF"/>
          <w:kern w:val="0"/>
          <w:sz w:val="20"/>
          <w:szCs w:val="20"/>
          <w14:ligatures w14:val="none"/>
        </w:rPr>
        <w:t xml:space="preserve">&gt; # Citation for </w:t>
      </w:r>
      <w:proofErr w:type="spellStart"/>
      <w:r w:rsidRPr="00664AC6">
        <w:rPr>
          <w:rFonts w:ascii="Lucida Console" w:eastAsia="Times New Roman" w:hAnsi="Lucida Console" w:cs="Courier New"/>
          <w:color w:val="0000FF"/>
          <w:kern w:val="0"/>
          <w:sz w:val="20"/>
          <w:szCs w:val="20"/>
          <w14:ligatures w14:val="none"/>
        </w:rPr>
        <w:t>readxl</w:t>
      </w:r>
      <w:proofErr w:type="spellEnd"/>
    </w:p>
    <w:p w14:paraId="1EE7EA9F"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664AC6">
        <w:rPr>
          <w:rFonts w:ascii="Lucida Console" w:eastAsia="Times New Roman" w:hAnsi="Lucida Console" w:cs="Courier New"/>
          <w:color w:val="0000FF"/>
          <w:kern w:val="0"/>
          <w:sz w:val="20"/>
          <w:szCs w:val="20"/>
          <w14:ligatures w14:val="none"/>
        </w:rPr>
        <w:t>&gt; citation("</w:t>
      </w:r>
      <w:proofErr w:type="spellStart"/>
      <w:r w:rsidRPr="00664AC6">
        <w:rPr>
          <w:rFonts w:ascii="Lucida Console" w:eastAsia="Times New Roman" w:hAnsi="Lucida Console" w:cs="Courier New"/>
          <w:color w:val="0000FF"/>
          <w:kern w:val="0"/>
          <w:sz w:val="20"/>
          <w:szCs w:val="20"/>
          <w14:ligatures w14:val="none"/>
        </w:rPr>
        <w:t>readxl</w:t>
      </w:r>
      <w:proofErr w:type="spellEnd"/>
      <w:r w:rsidRPr="00664AC6">
        <w:rPr>
          <w:rFonts w:ascii="Lucida Console" w:eastAsia="Times New Roman" w:hAnsi="Lucida Console" w:cs="Courier New"/>
          <w:color w:val="0000FF"/>
          <w:kern w:val="0"/>
          <w:sz w:val="20"/>
          <w:szCs w:val="20"/>
          <w14:ligatures w14:val="none"/>
        </w:rPr>
        <w:t>")</w:t>
      </w:r>
    </w:p>
    <w:p w14:paraId="42209168"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To cite package ‘</w:t>
      </w:r>
      <w:proofErr w:type="spellStart"/>
      <w:r w:rsidRPr="00664AC6">
        <w:rPr>
          <w:rFonts w:ascii="Lucida Console" w:eastAsia="Times New Roman" w:hAnsi="Lucida Console" w:cs="Courier New"/>
          <w:color w:val="000000"/>
          <w:kern w:val="0"/>
          <w:sz w:val="20"/>
          <w:szCs w:val="20"/>
          <w:bdr w:val="none" w:sz="0" w:space="0" w:color="auto" w:frame="1"/>
          <w14:ligatures w14:val="none"/>
        </w:rPr>
        <w:t>readxl</w:t>
      </w:r>
      <w:proofErr w:type="spellEnd"/>
      <w:r w:rsidRPr="00664AC6">
        <w:rPr>
          <w:rFonts w:ascii="Lucida Console" w:eastAsia="Times New Roman" w:hAnsi="Lucida Console" w:cs="Courier New"/>
          <w:color w:val="000000"/>
          <w:kern w:val="0"/>
          <w:sz w:val="20"/>
          <w:szCs w:val="20"/>
          <w:bdr w:val="none" w:sz="0" w:space="0" w:color="auto" w:frame="1"/>
          <w14:ligatures w14:val="none"/>
        </w:rPr>
        <w:t>’ in publications use:</w:t>
      </w:r>
    </w:p>
    <w:p w14:paraId="76770CBC"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50306CDA"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Wickham H, Bryan J (2023). _</w:t>
      </w:r>
      <w:proofErr w:type="spellStart"/>
      <w:r w:rsidRPr="00664AC6">
        <w:rPr>
          <w:rFonts w:ascii="Lucida Console" w:eastAsia="Times New Roman" w:hAnsi="Lucida Console" w:cs="Courier New"/>
          <w:color w:val="000000"/>
          <w:kern w:val="0"/>
          <w:sz w:val="20"/>
          <w:szCs w:val="20"/>
          <w:bdr w:val="none" w:sz="0" w:space="0" w:color="auto" w:frame="1"/>
          <w14:ligatures w14:val="none"/>
        </w:rPr>
        <w:t>readxl</w:t>
      </w:r>
      <w:proofErr w:type="spellEnd"/>
      <w:r w:rsidRPr="00664AC6">
        <w:rPr>
          <w:rFonts w:ascii="Lucida Console" w:eastAsia="Times New Roman" w:hAnsi="Lucida Console" w:cs="Courier New"/>
          <w:color w:val="000000"/>
          <w:kern w:val="0"/>
          <w:sz w:val="20"/>
          <w:szCs w:val="20"/>
          <w:bdr w:val="none" w:sz="0" w:space="0" w:color="auto" w:frame="1"/>
          <w14:ligatures w14:val="none"/>
        </w:rPr>
        <w:t>: Read Excel Files_. R package version 1.4.3,</w:t>
      </w:r>
    </w:p>
    <w:p w14:paraId="6CCCB80A"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&lt;https://CRAN.R-project.org/package=readxl&gt;.</w:t>
      </w:r>
    </w:p>
    <w:p w14:paraId="04BD5777"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6ED11F35"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A </w:t>
      </w:r>
      <w:proofErr w:type="spellStart"/>
      <w:r w:rsidRPr="00664AC6">
        <w:rPr>
          <w:rFonts w:ascii="Lucida Console" w:eastAsia="Times New Roman" w:hAnsi="Lucida Console" w:cs="Courier New"/>
          <w:color w:val="000000"/>
          <w:kern w:val="0"/>
          <w:sz w:val="20"/>
          <w:szCs w:val="20"/>
          <w:bdr w:val="none" w:sz="0" w:space="0" w:color="auto" w:frame="1"/>
          <w14:ligatures w14:val="none"/>
        </w:rPr>
        <w:t>BibTeX</w:t>
      </w:r>
      <w:proofErr w:type="spellEnd"/>
      <w:r w:rsidRPr="00664AC6">
        <w:rPr>
          <w:rFonts w:ascii="Lucida Console" w:eastAsia="Times New Roman" w:hAnsi="Lucida Console" w:cs="Courier New"/>
          <w:color w:val="000000"/>
          <w:kern w:val="0"/>
          <w:sz w:val="20"/>
          <w:szCs w:val="20"/>
          <w:bdr w:val="none" w:sz="0" w:space="0" w:color="auto" w:frame="1"/>
          <w14:ligatures w14:val="none"/>
        </w:rPr>
        <w:t xml:space="preserve"> entry for LaTeX users is</w:t>
      </w:r>
    </w:p>
    <w:p w14:paraId="67A7302F"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13F065B3"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@Manual{,</w:t>
      </w:r>
    </w:p>
    <w:p w14:paraId="087A49B7"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lastRenderedPageBreak/>
        <w:t xml:space="preserve">    title = {</w:t>
      </w:r>
      <w:proofErr w:type="spellStart"/>
      <w:r w:rsidRPr="00664AC6">
        <w:rPr>
          <w:rFonts w:ascii="Lucida Console" w:eastAsia="Times New Roman" w:hAnsi="Lucida Console" w:cs="Courier New"/>
          <w:color w:val="000000"/>
          <w:kern w:val="0"/>
          <w:sz w:val="20"/>
          <w:szCs w:val="20"/>
          <w:bdr w:val="none" w:sz="0" w:space="0" w:color="auto" w:frame="1"/>
          <w14:ligatures w14:val="none"/>
        </w:rPr>
        <w:t>readxl</w:t>
      </w:r>
      <w:proofErr w:type="spellEnd"/>
      <w:r w:rsidRPr="00664AC6">
        <w:rPr>
          <w:rFonts w:ascii="Lucida Console" w:eastAsia="Times New Roman" w:hAnsi="Lucida Console" w:cs="Courier New"/>
          <w:color w:val="000000"/>
          <w:kern w:val="0"/>
          <w:sz w:val="20"/>
          <w:szCs w:val="20"/>
          <w:bdr w:val="none" w:sz="0" w:space="0" w:color="auto" w:frame="1"/>
          <w14:ligatures w14:val="none"/>
        </w:rPr>
        <w:t>: Read Excel Files},</w:t>
      </w:r>
    </w:p>
    <w:p w14:paraId="566AA21C"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author = {Hadley Wickham and Jennifer Bryan},</w:t>
      </w:r>
    </w:p>
    <w:p w14:paraId="53D9E197"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year = {2023},</w:t>
      </w:r>
    </w:p>
    <w:p w14:paraId="68B03A64"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note = {R package version 1.4.3},</w:t>
      </w:r>
    </w:p>
    <w:p w14:paraId="4BBCF4AE"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w:t>
      </w:r>
      <w:proofErr w:type="spellStart"/>
      <w:r w:rsidRPr="00664AC6">
        <w:rPr>
          <w:rFonts w:ascii="Lucida Console" w:eastAsia="Times New Roman" w:hAnsi="Lucida Console" w:cs="Courier New"/>
          <w:color w:val="000000"/>
          <w:kern w:val="0"/>
          <w:sz w:val="20"/>
          <w:szCs w:val="20"/>
          <w:bdr w:val="none" w:sz="0" w:space="0" w:color="auto" w:frame="1"/>
          <w14:ligatures w14:val="none"/>
        </w:rPr>
        <w:t>url</w:t>
      </w:r>
      <w:proofErr w:type="spellEnd"/>
      <w:r w:rsidRPr="00664AC6">
        <w:rPr>
          <w:rFonts w:ascii="Lucida Console" w:eastAsia="Times New Roman" w:hAnsi="Lucida Console" w:cs="Courier New"/>
          <w:color w:val="000000"/>
          <w:kern w:val="0"/>
          <w:sz w:val="20"/>
          <w:szCs w:val="20"/>
          <w:bdr w:val="none" w:sz="0" w:space="0" w:color="auto" w:frame="1"/>
          <w14:ligatures w14:val="none"/>
        </w:rPr>
        <w:t xml:space="preserve"> = {https://CRAN.R-project.org/package=readxl},</w:t>
      </w:r>
    </w:p>
    <w:p w14:paraId="2B0395B2"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w:t>
      </w:r>
    </w:p>
    <w:p w14:paraId="4392A960"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664AC6">
        <w:rPr>
          <w:rFonts w:ascii="Lucida Console" w:eastAsia="Times New Roman" w:hAnsi="Lucida Console" w:cs="Courier New"/>
          <w:color w:val="0000FF"/>
          <w:kern w:val="0"/>
          <w:sz w:val="20"/>
          <w:szCs w:val="20"/>
          <w14:ligatures w14:val="none"/>
        </w:rPr>
        <w:t xml:space="preserve">&gt; </w:t>
      </w:r>
    </w:p>
    <w:p w14:paraId="6C78AE4D"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664AC6">
        <w:rPr>
          <w:rFonts w:ascii="Lucida Console" w:eastAsia="Times New Roman" w:hAnsi="Lucida Console" w:cs="Courier New"/>
          <w:color w:val="0000FF"/>
          <w:kern w:val="0"/>
          <w:sz w:val="20"/>
          <w:szCs w:val="20"/>
          <w14:ligatures w14:val="none"/>
        </w:rPr>
        <w:t>&gt; # Citation for janitor</w:t>
      </w:r>
    </w:p>
    <w:p w14:paraId="6CC3A56C"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664AC6">
        <w:rPr>
          <w:rFonts w:ascii="Lucida Console" w:eastAsia="Times New Roman" w:hAnsi="Lucida Console" w:cs="Courier New"/>
          <w:color w:val="0000FF"/>
          <w:kern w:val="0"/>
          <w:sz w:val="20"/>
          <w:szCs w:val="20"/>
          <w14:ligatures w14:val="none"/>
        </w:rPr>
        <w:t>&gt; citation("janitor")</w:t>
      </w:r>
    </w:p>
    <w:p w14:paraId="28AE1E57"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To cite package ‘janitor’ in publications use:</w:t>
      </w:r>
    </w:p>
    <w:p w14:paraId="3ACEBE0E"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285DFFBF"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w:t>
      </w:r>
      <w:proofErr w:type="spellStart"/>
      <w:r w:rsidRPr="00664AC6">
        <w:rPr>
          <w:rFonts w:ascii="Lucida Console" w:eastAsia="Times New Roman" w:hAnsi="Lucida Console" w:cs="Courier New"/>
          <w:color w:val="000000"/>
          <w:kern w:val="0"/>
          <w:sz w:val="20"/>
          <w:szCs w:val="20"/>
          <w:bdr w:val="none" w:sz="0" w:space="0" w:color="auto" w:frame="1"/>
          <w14:ligatures w14:val="none"/>
        </w:rPr>
        <w:t>Firke</w:t>
      </w:r>
      <w:proofErr w:type="spellEnd"/>
      <w:r w:rsidRPr="00664AC6">
        <w:rPr>
          <w:rFonts w:ascii="Lucida Console" w:eastAsia="Times New Roman" w:hAnsi="Lucida Console" w:cs="Courier New"/>
          <w:color w:val="000000"/>
          <w:kern w:val="0"/>
          <w:sz w:val="20"/>
          <w:szCs w:val="20"/>
          <w:bdr w:val="none" w:sz="0" w:space="0" w:color="auto" w:frame="1"/>
          <w14:ligatures w14:val="none"/>
        </w:rPr>
        <w:t xml:space="preserve"> S (2023). _janitor: Simple Tools for Examining and Cleaning Dirty Data_. R package version 2.2.0,</w:t>
      </w:r>
    </w:p>
    <w:p w14:paraId="39290200"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&lt;https://CRAN.R-project.org/package=janitor&gt;.</w:t>
      </w:r>
    </w:p>
    <w:p w14:paraId="753E9C01"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7DF3C2AD"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A </w:t>
      </w:r>
      <w:proofErr w:type="spellStart"/>
      <w:r w:rsidRPr="00664AC6">
        <w:rPr>
          <w:rFonts w:ascii="Lucida Console" w:eastAsia="Times New Roman" w:hAnsi="Lucida Console" w:cs="Courier New"/>
          <w:color w:val="000000"/>
          <w:kern w:val="0"/>
          <w:sz w:val="20"/>
          <w:szCs w:val="20"/>
          <w:bdr w:val="none" w:sz="0" w:space="0" w:color="auto" w:frame="1"/>
          <w14:ligatures w14:val="none"/>
        </w:rPr>
        <w:t>BibTeX</w:t>
      </w:r>
      <w:proofErr w:type="spellEnd"/>
      <w:r w:rsidRPr="00664AC6">
        <w:rPr>
          <w:rFonts w:ascii="Lucida Console" w:eastAsia="Times New Roman" w:hAnsi="Lucida Console" w:cs="Courier New"/>
          <w:color w:val="000000"/>
          <w:kern w:val="0"/>
          <w:sz w:val="20"/>
          <w:szCs w:val="20"/>
          <w:bdr w:val="none" w:sz="0" w:space="0" w:color="auto" w:frame="1"/>
          <w14:ligatures w14:val="none"/>
        </w:rPr>
        <w:t xml:space="preserve"> entry for LaTeX users is</w:t>
      </w:r>
    </w:p>
    <w:p w14:paraId="0B8071D8"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599C1CD8"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@Manual{,</w:t>
      </w:r>
    </w:p>
    <w:p w14:paraId="550B7F35"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title = {janitor: Simple Tools for Examining and Cleaning Dirty Data},</w:t>
      </w:r>
    </w:p>
    <w:p w14:paraId="351BEDF2"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author = {Sam </w:t>
      </w:r>
      <w:proofErr w:type="spellStart"/>
      <w:r w:rsidRPr="00664AC6">
        <w:rPr>
          <w:rFonts w:ascii="Lucida Console" w:eastAsia="Times New Roman" w:hAnsi="Lucida Console" w:cs="Courier New"/>
          <w:color w:val="000000"/>
          <w:kern w:val="0"/>
          <w:sz w:val="20"/>
          <w:szCs w:val="20"/>
          <w:bdr w:val="none" w:sz="0" w:space="0" w:color="auto" w:frame="1"/>
          <w14:ligatures w14:val="none"/>
        </w:rPr>
        <w:t>Firke</w:t>
      </w:r>
      <w:proofErr w:type="spellEnd"/>
      <w:r w:rsidRPr="00664AC6">
        <w:rPr>
          <w:rFonts w:ascii="Lucida Console" w:eastAsia="Times New Roman" w:hAnsi="Lucida Console" w:cs="Courier New"/>
          <w:color w:val="000000"/>
          <w:kern w:val="0"/>
          <w:sz w:val="20"/>
          <w:szCs w:val="20"/>
          <w:bdr w:val="none" w:sz="0" w:space="0" w:color="auto" w:frame="1"/>
          <w14:ligatures w14:val="none"/>
        </w:rPr>
        <w:t>},</w:t>
      </w:r>
    </w:p>
    <w:p w14:paraId="0B8420A7"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year = {2023},</w:t>
      </w:r>
    </w:p>
    <w:p w14:paraId="66E561EF"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note = {R package version 2.2.0},</w:t>
      </w:r>
    </w:p>
    <w:p w14:paraId="08EB01AB"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w:t>
      </w:r>
      <w:proofErr w:type="spellStart"/>
      <w:r w:rsidRPr="00664AC6">
        <w:rPr>
          <w:rFonts w:ascii="Lucida Console" w:eastAsia="Times New Roman" w:hAnsi="Lucida Console" w:cs="Courier New"/>
          <w:color w:val="000000"/>
          <w:kern w:val="0"/>
          <w:sz w:val="20"/>
          <w:szCs w:val="20"/>
          <w:bdr w:val="none" w:sz="0" w:space="0" w:color="auto" w:frame="1"/>
          <w14:ligatures w14:val="none"/>
        </w:rPr>
        <w:t>url</w:t>
      </w:r>
      <w:proofErr w:type="spellEnd"/>
      <w:r w:rsidRPr="00664AC6">
        <w:rPr>
          <w:rFonts w:ascii="Lucida Console" w:eastAsia="Times New Roman" w:hAnsi="Lucida Console" w:cs="Courier New"/>
          <w:color w:val="000000"/>
          <w:kern w:val="0"/>
          <w:sz w:val="20"/>
          <w:szCs w:val="20"/>
          <w:bdr w:val="none" w:sz="0" w:space="0" w:color="auto" w:frame="1"/>
          <w14:ligatures w14:val="none"/>
        </w:rPr>
        <w:t xml:space="preserve"> = {https://CRAN.R-project.org/package=janitor},</w:t>
      </w:r>
    </w:p>
    <w:p w14:paraId="3AABA98E"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w:t>
      </w:r>
    </w:p>
    <w:p w14:paraId="66947B69"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664AC6">
        <w:rPr>
          <w:rFonts w:ascii="Lucida Console" w:eastAsia="Times New Roman" w:hAnsi="Lucida Console" w:cs="Courier New"/>
          <w:color w:val="0000FF"/>
          <w:kern w:val="0"/>
          <w:sz w:val="20"/>
          <w:szCs w:val="20"/>
          <w14:ligatures w14:val="none"/>
        </w:rPr>
        <w:t xml:space="preserve">&gt; </w:t>
      </w:r>
    </w:p>
    <w:p w14:paraId="694F4847"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664AC6">
        <w:rPr>
          <w:rFonts w:ascii="Lucida Console" w:eastAsia="Times New Roman" w:hAnsi="Lucida Console" w:cs="Courier New"/>
          <w:color w:val="0000FF"/>
          <w:kern w:val="0"/>
          <w:sz w:val="20"/>
          <w:szCs w:val="20"/>
          <w14:ligatures w14:val="none"/>
        </w:rPr>
        <w:t>&gt; # Citation for officer</w:t>
      </w:r>
    </w:p>
    <w:p w14:paraId="2194C388"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664AC6">
        <w:rPr>
          <w:rFonts w:ascii="Lucida Console" w:eastAsia="Times New Roman" w:hAnsi="Lucida Console" w:cs="Courier New"/>
          <w:color w:val="0000FF"/>
          <w:kern w:val="0"/>
          <w:sz w:val="20"/>
          <w:szCs w:val="20"/>
          <w14:ligatures w14:val="none"/>
        </w:rPr>
        <w:t>&gt; citation("officer")</w:t>
      </w:r>
    </w:p>
    <w:p w14:paraId="631DF5EC"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To cite package ‘officer’ in publications use:</w:t>
      </w:r>
    </w:p>
    <w:p w14:paraId="0F703D72"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5FF208AB"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Gohel D, Moog S, Heckmann M (2024). _officer: Manipulation of Microsoft Word and PowerPoint Documents_. R</w:t>
      </w:r>
    </w:p>
    <w:p w14:paraId="6343622F"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package version 0.6.7, &lt;https://CRAN.R-project.org/package=officer&gt;.</w:t>
      </w:r>
    </w:p>
    <w:p w14:paraId="2B1A8BA7"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346C52B2"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A </w:t>
      </w:r>
      <w:proofErr w:type="spellStart"/>
      <w:r w:rsidRPr="00664AC6">
        <w:rPr>
          <w:rFonts w:ascii="Lucida Console" w:eastAsia="Times New Roman" w:hAnsi="Lucida Console" w:cs="Courier New"/>
          <w:color w:val="000000"/>
          <w:kern w:val="0"/>
          <w:sz w:val="20"/>
          <w:szCs w:val="20"/>
          <w:bdr w:val="none" w:sz="0" w:space="0" w:color="auto" w:frame="1"/>
          <w14:ligatures w14:val="none"/>
        </w:rPr>
        <w:t>BibTeX</w:t>
      </w:r>
      <w:proofErr w:type="spellEnd"/>
      <w:r w:rsidRPr="00664AC6">
        <w:rPr>
          <w:rFonts w:ascii="Lucida Console" w:eastAsia="Times New Roman" w:hAnsi="Lucida Console" w:cs="Courier New"/>
          <w:color w:val="000000"/>
          <w:kern w:val="0"/>
          <w:sz w:val="20"/>
          <w:szCs w:val="20"/>
          <w:bdr w:val="none" w:sz="0" w:space="0" w:color="auto" w:frame="1"/>
          <w14:ligatures w14:val="none"/>
        </w:rPr>
        <w:t xml:space="preserve"> entry for LaTeX users is</w:t>
      </w:r>
    </w:p>
    <w:p w14:paraId="3AAD4604"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2463C8A5"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@Manual{,</w:t>
      </w:r>
    </w:p>
    <w:p w14:paraId="23151678"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title = {officer: Manipulation of Microsoft Word and PowerPoint Documents},</w:t>
      </w:r>
    </w:p>
    <w:p w14:paraId="7B0BB9BB"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author = {David Gohel and Stefan Moog and Mark Heckmann},</w:t>
      </w:r>
    </w:p>
    <w:p w14:paraId="0BE1275C"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year = {2024},</w:t>
      </w:r>
    </w:p>
    <w:p w14:paraId="57AFA19A"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note = {R package version 0.6.7},</w:t>
      </w:r>
    </w:p>
    <w:p w14:paraId="07D77F18"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w:t>
      </w:r>
      <w:proofErr w:type="spellStart"/>
      <w:r w:rsidRPr="00664AC6">
        <w:rPr>
          <w:rFonts w:ascii="Lucida Console" w:eastAsia="Times New Roman" w:hAnsi="Lucida Console" w:cs="Courier New"/>
          <w:color w:val="000000"/>
          <w:kern w:val="0"/>
          <w:sz w:val="20"/>
          <w:szCs w:val="20"/>
          <w:bdr w:val="none" w:sz="0" w:space="0" w:color="auto" w:frame="1"/>
          <w14:ligatures w14:val="none"/>
        </w:rPr>
        <w:t>url</w:t>
      </w:r>
      <w:proofErr w:type="spellEnd"/>
      <w:r w:rsidRPr="00664AC6">
        <w:rPr>
          <w:rFonts w:ascii="Lucida Console" w:eastAsia="Times New Roman" w:hAnsi="Lucida Console" w:cs="Courier New"/>
          <w:color w:val="000000"/>
          <w:kern w:val="0"/>
          <w:sz w:val="20"/>
          <w:szCs w:val="20"/>
          <w:bdr w:val="none" w:sz="0" w:space="0" w:color="auto" w:frame="1"/>
          <w14:ligatures w14:val="none"/>
        </w:rPr>
        <w:t xml:space="preserve"> = {https://CRAN.R-project.org/package=officer},</w:t>
      </w:r>
    </w:p>
    <w:p w14:paraId="71336FA4"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w:t>
      </w:r>
    </w:p>
    <w:p w14:paraId="5D4EE20F"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664AC6">
        <w:rPr>
          <w:rFonts w:ascii="Lucida Console" w:eastAsia="Times New Roman" w:hAnsi="Lucida Console" w:cs="Courier New"/>
          <w:color w:val="0000FF"/>
          <w:kern w:val="0"/>
          <w:sz w:val="20"/>
          <w:szCs w:val="20"/>
          <w14:ligatures w14:val="none"/>
        </w:rPr>
        <w:t xml:space="preserve">&gt; </w:t>
      </w:r>
    </w:p>
    <w:p w14:paraId="3643407A"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664AC6">
        <w:rPr>
          <w:rFonts w:ascii="Lucida Console" w:eastAsia="Times New Roman" w:hAnsi="Lucida Console" w:cs="Courier New"/>
          <w:color w:val="0000FF"/>
          <w:kern w:val="0"/>
          <w:sz w:val="20"/>
          <w:szCs w:val="20"/>
          <w14:ligatures w14:val="none"/>
        </w:rPr>
        <w:t xml:space="preserve">&gt; # Citation for </w:t>
      </w:r>
      <w:proofErr w:type="spellStart"/>
      <w:r w:rsidRPr="00664AC6">
        <w:rPr>
          <w:rFonts w:ascii="Lucida Console" w:eastAsia="Times New Roman" w:hAnsi="Lucida Console" w:cs="Courier New"/>
          <w:color w:val="0000FF"/>
          <w:kern w:val="0"/>
          <w:sz w:val="20"/>
          <w:szCs w:val="20"/>
          <w14:ligatures w14:val="none"/>
        </w:rPr>
        <w:t>flextable</w:t>
      </w:r>
      <w:proofErr w:type="spellEnd"/>
    </w:p>
    <w:p w14:paraId="4D0D58CB"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664AC6">
        <w:rPr>
          <w:rFonts w:ascii="Lucida Console" w:eastAsia="Times New Roman" w:hAnsi="Lucida Console" w:cs="Courier New"/>
          <w:color w:val="0000FF"/>
          <w:kern w:val="0"/>
          <w:sz w:val="20"/>
          <w:szCs w:val="20"/>
          <w14:ligatures w14:val="none"/>
        </w:rPr>
        <w:t>&gt; citation("</w:t>
      </w:r>
      <w:proofErr w:type="spellStart"/>
      <w:r w:rsidRPr="00664AC6">
        <w:rPr>
          <w:rFonts w:ascii="Lucida Console" w:eastAsia="Times New Roman" w:hAnsi="Lucida Console" w:cs="Courier New"/>
          <w:color w:val="0000FF"/>
          <w:kern w:val="0"/>
          <w:sz w:val="20"/>
          <w:szCs w:val="20"/>
          <w14:ligatures w14:val="none"/>
        </w:rPr>
        <w:t>flextable</w:t>
      </w:r>
      <w:proofErr w:type="spellEnd"/>
      <w:r w:rsidRPr="00664AC6">
        <w:rPr>
          <w:rFonts w:ascii="Lucida Console" w:eastAsia="Times New Roman" w:hAnsi="Lucida Console" w:cs="Courier New"/>
          <w:color w:val="0000FF"/>
          <w:kern w:val="0"/>
          <w:sz w:val="20"/>
          <w:szCs w:val="20"/>
          <w14:ligatures w14:val="none"/>
        </w:rPr>
        <w:t>")</w:t>
      </w:r>
    </w:p>
    <w:p w14:paraId="141440BC"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To cite package ‘</w:t>
      </w:r>
      <w:proofErr w:type="spellStart"/>
      <w:r w:rsidRPr="00664AC6">
        <w:rPr>
          <w:rFonts w:ascii="Lucida Console" w:eastAsia="Times New Roman" w:hAnsi="Lucida Console" w:cs="Courier New"/>
          <w:color w:val="000000"/>
          <w:kern w:val="0"/>
          <w:sz w:val="20"/>
          <w:szCs w:val="20"/>
          <w:bdr w:val="none" w:sz="0" w:space="0" w:color="auto" w:frame="1"/>
          <w14:ligatures w14:val="none"/>
        </w:rPr>
        <w:t>flextable</w:t>
      </w:r>
      <w:proofErr w:type="spellEnd"/>
      <w:r w:rsidRPr="00664AC6">
        <w:rPr>
          <w:rFonts w:ascii="Lucida Console" w:eastAsia="Times New Roman" w:hAnsi="Lucida Console" w:cs="Courier New"/>
          <w:color w:val="000000"/>
          <w:kern w:val="0"/>
          <w:sz w:val="20"/>
          <w:szCs w:val="20"/>
          <w:bdr w:val="none" w:sz="0" w:space="0" w:color="auto" w:frame="1"/>
          <w14:ligatures w14:val="none"/>
        </w:rPr>
        <w:t>’ in publications use:</w:t>
      </w:r>
    </w:p>
    <w:p w14:paraId="68042FBB"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03A8050F"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Gohel D, </w:t>
      </w:r>
      <w:proofErr w:type="spellStart"/>
      <w:r w:rsidRPr="00664AC6">
        <w:rPr>
          <w:rFonts w:ascii="Lucida Console" w:eastAsia="Times New Roman" w:hAnsi="Lucida Console" w:cs="Courier New"/>
          <w:color w:val="000000"/>
          <w:kern w:val="0"/>
          <w:sz w:val="20"/>
          <w:szCs w:val="20"/>
          <w:bdr w:val="none" w:sz="0" w:space="0" w:color="auto" w:frame="1"/>
          <w14:ligatures w14:val="none"/>
        </w:rPr>
        <w:t>Skintzos</w:t>
      </w:r>
      <w:proofErr w:type="spellEnd"/>
      <w:r w:rsidRPr="00664AC6">
        <w:rPr>
          <w:rFonts w:ascii="Lucida Console" w:eastAsia="Times New Roman" w:hAnsi="Lucida Console" w:cs="Courier New"/>
          <w:color w:val="000000"/>
          <w:kern w:val="0"/>
          <w:sz w:val="20"/>
          <w:szCs w:val="20"/>
          <w:bdr w:val="none" w:sz="0" w:space="0" w:color="auto" w:frame="1"/>
          <w14:ligatures w14:val="none"/>
        </w:rPr>
        <w:t xml:space="preserve"> P (2024). _</w:t>
      </w:r>
      <w:proofErr w:type="spellStart"/>
      <w:r w:rsidRPr="00664AC6">
        <w:rPr>
          <w:rFonts w:ascii="Lucida Console" w:eastAsia="Times New Roman" w:hAnsi="Lucida Console" w:cs="Courier New"/>
          <w:color w:val="000000"/>
          <w:kern w:val="0"/>
          <w:sz w:val="20"/>
          <w:szCs w:val="20"/>
          <w:bdr w:val="none" w:sz="0" w:space="0" w:color="auto" w:frame="1"/>
          <w14:ligatures w14:val="none"/>
        </w:rPr>
        <w:t>flextable</w:t>
      </w:r>
      <w:proofErr w:type="spellEnd"/>
      <w:r w:rsidRPr="00664AC6">
        <w:rPr>
          <w:rFonts w:ascii="Lucida Console" w:eastAsia="Times New Roman" w:hAnsi="Lucida Console" w:cs="Courier New"/>
          <w:color w:val="000000"/>
          <w:kern w:val="0"/>
          <w:sz w:val="20"/>
          <w:szCs w:val="20"/>
          <w:bdr w:val="none" w:sz="0" w:space="0" w:color="auto" w:frame="1"/>
          <w14:ligatures w14:val="none"/>
        </w:rPr>
        <w:t>: Functions for Tabular Reporting_. R package version 0.9.7,</w:t>
      </w:r>
    </w:p>
    <w:p w14:paraId="5FD6C80B"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&lt;https://CRAN.R-project.org/package=flextable&gt;.</w:t>
      </w:r>
    </w:p>
    <w:p w14:paraId="4DC545A8"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240E1AF2"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A </w:t>
      </w:r>
      <w:proofErr w:type="spellStart"/>
      <w:r w:rsidRPr="00664AC6">
        <w:rPr>
          <w:rFonts w:ascii="Lucida Console" w:eastAsia="Times New Roman" w:hAnsi="Lucida Console" w:cs="Courier New"/>
          <w:color w:val="000000"/>
          <w:kern w:val="0"/>
          <w:sz w:val="20"/>
          <w:szCs w:val="20"/>
          <w:bdr w:val="none" w:sz="0" w:space="0" w:color="auto" w:frame="1"/>
          <w14:ligatures w14:val="none"/>
        </w:rPr>
        <w:t>BibTeX</w:t>
      </w:r>
      <w:proofErr w:type="spellEnd"/>
      <w:r w:rsidRPr="00664AC6">
        <w:rPr>
          <w:rFonts w:ascii="Lucida Console" w:eastAsia="Times New Roman" w:hAnsi="Lucida Console" w:cs="Courier New"/>
          <w:color w:val="000000"/>
          <w:kern w:val="0"/>
          <w:sz w:val="20"/>
          <w:szCs w:val="20"/>
          <w:bdr w:val="none" w:sz="0" w:space="0" w:color="auto" w:frame="1"/>
          <w14:ligatures w14:val="none"/>
        </w:rPr>
        <w:t xml:space="preserve"> entry for LaTeX users is</w:t>
      </w:r>
    </w:p>
    <w:p w14:paraId="4C2C7261"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602CE37B"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@Manual{,</w:t>
      </w:r>
    </w:p>
    <w:p w14:paraId="351FC345"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title = {</w:t>
      </w:r>
      <w:proofErr w:type="spellStart"/>
      <w:r w:rsidRPr="00664AC6">
        <w:rPr>
          <w:rFonts w:ascii="Lucida Console" w:eastAsia="Times New Roman" w:hAnsi="Lucida Console" w:cs="Courier New"/>
          <w:color w:val="000000"/>
          <w:kern w:val="0"/>
          <w:sz w:val="20"/>
          <w:szCs w:val="20"/>
          <w:bdr w:val="none" w:sz="0" w:space="0" w:color="auto" w:frame="1"/>
          <w14:ligatures w14:val="none"/>
        </w:rPr>
        <w:t>flextable</w:t>
      </w:r>
      <w:proofErr w:type="spellEnd"/>
      <w:r w:rsidRPr="00664AC6">
        <w:rPr>
          <w:rFonts w:ascii="Lucida Console" w:eastAsia="Times New Roman" w:hAnsi="Lucida Console" w:cs="Courier New"/>
          <w:color w:val="000000"/>
          <w:kern w:val="0"/>
          <w:sz w:val="20"/>
          <w:szCs w:val="20"/>
          <w:bdr w:val="none" w:sz="0" w:space="0" w:color="auto" w:frame="1"/>
          <w14:ligatures w14:val="none"/>
        </w:rPr>
        <w:t>: Functions for Tabular Reporting},</w:t>
      </w:r>
    </w:p>
    <w:p w14:paraId="1E9302E3"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author = {David Gohel and Panagiotis </w:t>
      </w:r>
      <w:proofErr w:type="spellStart"/>
      <w:r w:rsidRPr="00664AC6">
        <w:rPr>
          <w:rFonts w:ascii="Lucida Console" w:eastAsia="Times New Roman" w:hAnsi="Lucida Console" w:cs="Courier New"/>
          <w:color w:val="000000"/>
          <w:kern w:val="0"/>
          <w:sz w:val="20"/>
          <w:szCs w:val="20"/>
          <w:bdr w:val="none" w:sz="0" w:space="0" w:color="auto" w:frame="1"/>
          <w14:ligatures w14:val="none"/>
        </w:rPr>
        <w:t>Skintzos</w:t>
      </w:r>
      <w:proofErr w:type="spellEnd"/>
      <w:r w:rsidRPr="00664AC6">
        <w:rPr>
          <w:rFonts w:ascii="Lucida Console" w:eastAsia="Times New Roman" w:hAnsi="Lucida Console" w:cs="Courier New"/>
          <w:color w:val="000000"/>
          <w:kern w:val="0"/>
          <w:sz w:val="20"/>
          <w:szCs w:val="20"/>
          <w:bdr w:val="none" w:sz="0" w:space="0" w:color="auto" w:frame="1"/>
          <w14:ligatures w14:val="none"/>
        </w:rPr>
        <w:t>},</w:t>
      </w:r>
    </w:p>
    <w:p w14:paraId="08E2899F"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year = {2024},</w:t>
      </w:r>
    </w:p>
    <w:p w14:paraId="75C6535A"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note = {R package version 0.9.7},</w:t>
      </w:r>
    </w:p>
    <w:p w14:paraId="5478A58C"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w:t>
      </w:r>
      <w:proofErr w:type="spellStart"/>
      <w:r w:rsidRPr="00664AC6">
        <w:rPr>
          <w:rFonts w:ascii="Lucida Console" w:eastAsia="Times New Roman" w:hAnsi="Lucida Console" w:cs="Courier New"/>
          <w:color w:val="000000"/>
          <w:kern w:val="0"/>
          <w:sz w:val="20"/>
          <w:szCs w:val="20"/>
          <w:bdr w:val="none" w:sz="0" w:space="0" w:color="auto" w:frame="1"/>
          <w14:ligatures w14:val="none"/>
        </w:rPr>
        <w:t>url</w:t>
      </w:r>
      <w:proofErr w:type="spellEnd"/>
      <w:r w:rsidRPr="00664AC6">
        <w:rPr>
          <w:rFonts w:ascii="Lucida Console" w:eastAsia="Times New Roman" w:hAnsi="Lucida Console" w:cs="Courier New"/>
          <w:color w:val="000000"/>
          <w:kern w:val="0"/>
          <w:sz w:val="20"/>
          <w:szCs w:val="20"/>
          <w:bdr w:val="none" w:sz="0" w:space="0" w:color="auto" w:frame="1"/>
          <w14:ligatures w14:val="none"/>
        </w:rPr>
        <w:t xml:space="preserve"> = {https://CRAN.R-project.org/package=flextable},</w:t>
      </w:r>
    </w:p>
    <w:p w14:paraId="3373BD75"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w:t>
      </w:r>
    </w:p>
    <w:p w14:paraId="7A3803EC"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664AC6">
        <w:rPr>
          <w:rFonts w:ascii="Lucida Console" w:eastAsia="Times New Roman" w:hAnsi="Lucida Console" w:cs="Courier New"/>
          <w:color w:val="0000FF"/>
          <w:kern w:val="0"/>
          <w:sz w:val="20"/>
          <w:szCs w:val="20"/>
          <w14:ligatures w14:val="none"/>
        </w:rPr>
        <w:t xml:space="preserve">&gt; </w:t>
      </w:r>
    </w:p>
    <w:p w14:paraId="51FB6D71"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664AC6">
        <w:rPr>
          <w:rFonts w:ascii="Lucida Console" w:eastAsia="Times New Roman" w:hAnsi="Lucida Console" w:cs="Courier New"/>
          <w:color w:val="0000FF"/>
          <w:kern w:val="0"/>
          <w:sz w:val="20"/>
          <w:szCs w:val="20"/>
          <w14:ligatures w14:val="none"/>
        </w:rPr>
        <w:t xml:space="preserve">&gt; # Citation for </w:t>
      </w:r>
      <w:proofErr w:type="spellStart"/>
      <w:r w:rsidRPr="00664AC6">
        <w:rPr>
          <w:rFonts w:ascii="Lucida Console" w:eastAsia="Times New Roman" w:hAnsi="Lucida Console" w:cs="Courier New"/>
          <w:color w:val="0000FF"/>
          <w:kern w:val="0"/>
          <w:sz w:val="20"/>
          <w:szCs w:val="20"/>
          <w14:ligatures w14:val="none"/>
        </w:rPr>
        <w:t>dplyr</w:t>
      </w:r>
      <w:proofErr w:type="spellEnd"/>
    </w:p>
    <w:p w14:paraId="35A279DE"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664AC6">
        <w:rPr>
          <w:rFonts w:ascii="Lucida Console" w:eastAsia="Times New Roman" w:hAnsi="Lucida Console" w:cs="Courier New"/>
          <w:color w:val="0000FF"/>
          <w:kern w:val="0"/>
          <w:sz w:val="20"/>
          <w:szCs w:val="20"/>
          <w14:ligatures w14:val="none"/>
        </w:rPr>
        <w:t>&gt; citation("</w:t>
      </w:r>
      <w:proofErr w:type="spellStart"/>
      <w:r w:rsidRPr="00664AC6">
        <w:rPr>
          <w:rFonts w:ascii="Lucida Console" w:eastAsia="Times New Roman" w:hAnsi="Lucida Console" w:cs="Courier New"/>
          <w:color w:val="0000FF"/>
          <w:kern w:val="0"/>
          <w:sz w:val="20"/>
          <w:szCs w:val="20"/>
          <w14:ligatures w14:val="none"/>
        </w:rPr>
        <w:t>dplyr</w:t>
      </w:r>
      <w:proofErr w:type="spellEnd"/>
      <w:r w:rsidRPr="00664AC6">
        <w:rPr>
          <w:rFonts w:ascii="Lucida Console" w:eastAsia="Times New Roman" w:hAnsi="Lucida Console" w:cs="Courier New"/>
          <w:color w:val="0000FF"/>
          <w:kern w:val="0"/>
          <w:sz w:val="20"/>
          <w:szCs w:val="20"/>
          <w14:ligatures w14:val="none"/>
        </w:rPr>
        <w:t>")</w:t>
      </w:r>
    </w:p>
    <w:p w14:paraId="352A101E"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lastRenderedPageBreak/>
        <w:t>To cite package ‘</w:t>
      </w:r>
      <w:proofErr w:type="spellStart"/>
      <w:r w:rsidRPr="00664AC6">
        <w:rPr>
          <w:rFonts w:ascii="Lucida Console" w:eastAsia="Times New Roman" w:hAnsi="Lucida Console" w:cs="Courier New"/>
          <w:color w:val="000000"/>
          <w:kern w:val="0"/>
          <w:sz w:val="20"/>
          <w:szCs w:val="20"/>
          <w:bdr w:val="none" w:sz="0" w:space="0" w:color="auto" w:frame="1"/>
          <w14:ligatures w14:val="none"/>
        </w:rPr>
        <w:t>dplyr</w:t>
      </w:r>
      <w:proofErr w:type="spellEnd"/>
      <w:r w:rsidRPr="00664AC6">
        <w:rPr>
          <w:rFonts w:ascii="Lucida Console" w:eastAsia="Times New Roman" w:hAnsi="Lucida Console" w:cs="Courier New"/>
          <w:color w:val="000000"/>
          <w:kern w:val="0"/>
          <w:sz w:val="20"/>
          <w:szCs w:val="20"/>
          <w:bdr w:val="none" w:sz="0" w:space="0" w:color="auto" w:frame="1"/>
          <w14:ligatures w14:val="none"/>
        </w:rPr>
        <w:t>’ in publications use:</w:t>
      </w:r>
    </w:p>
    <w:p w14:paraId="29B919E7"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3D2385F0"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Wickham H, François R, Henry L, Müller K, Vaughan D (2023). _</w:t>
      </w:r>
      <w:proofErr w:type="spellStart"/>
      <w:r w:rsidRPr="00664AC6">
        <w:rPr>
          <w:rFonts w:ascii="Lucida Console" w:eastAsia="Times New Roman" w:hAnsi="Lucida Console" w:cs="Courier New"/>
          <w:color w:val="000000"/>
          <w:kern w:val="0"/>
          <w:sz w:val="20"/>
          <w:szCs w:val="20"/>
          <w:bdr w:val="none" w:sz="0" w:space="0" w:color="auto" w:frame="1"/>
          <w14:ligatures w14:val="none"/>
        </w:rPr>
        <w:t>dplyr</w:t>
      </w:r>
      <w:proofErr w:type="spellEnd"/>
      <w:r w:rsidRPr="00664AC6">
        <w:rPr>
          <w:rFonts w:ascii="Lucida Console" w:eastAsia="Times New Roman" w:hAnsi="Lucida Console" w:cs="Courier New"/>
          <w:color w:val="000000"/>
          <w:kern w:val="0"/>
          <w:sz w:val="20"/>
          <w:szCs w:val="20"/>
          <w:bdr w:val="none" w:sz="0" w:space="0" w:color="auto" w:frame="1"/>
          <w14:ligatures w14:val="none"/>
        </w:rPr>
        <w:t>: A Grammar of Data Manipulation_. R</w:t>
      </w:r>
    </w:p>
    <w:p w14:paraId="16D62BEB"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package version 1.1.4, &lt;https://CRAN.R-project.org/package=dplyr&gt;.</w:t>
      </w:r>
    </w:p>
    <w:p w14:paraId="315FA725"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3D9C08F0"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A </w:t>
      </w:r>
      <w:proofErr w:type="spellStart"/>
      <w:r w:rsidRPr="00664AC6">
        <w:rPr>
          <w:rFonts w:ascii="Lucida Console" w:eastAsia="Times New Roman" w:hAnsi="Lucida Console" w:cs="Courier New"/>
          <w:color w:val="000000"/>
          <w:kern w:val="0"/>
          <w:sz w:val="20"/>
          <w:szCs w:val="20"/>
          <w:bdr w:val="none" w:sz="0" w:space="0" w:color="auto" w:frame="1"/>
          <w14:ligatures w14:val="none"/>
        </w:rPr>
        <w:t>BibTeX</w:t>
      </w:r>
      <w:proofErr w:type="spellEnd"/>
      <w:r w:rsidRPr="00664AC6">
        <w:rPr>
          <w:rFonts w:ascii="Lucida Console" w:eastAsia="Times New Roman" w:hAnsi="Lucida Console" w:cs="Courier New"/>
          <w:color w:val="000000"/>
          <w:kern w:val="0"/>
          <w:sz w:val="20"/>
          <w:szCs w:val="20"/>
          <w:bdr w:val="none" w:sz="0" w:space="0" w:color="auto" w:frame="1"/>
          <w14:ligatures w14:val="none"/>
        </w:rPr>
        <w:t xml:space="preserve"> entry for LaTeX users is</w:t>
      </w:r>
    </w:p>
    <w:p w14:paraId="260FB881"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4425F41F"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@Manual{,</w:t>
      </w:r>
    </w:p>
    <w:p w14:paraId="7F131922"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title = {</w:t>
      </w:r>
      <w:proofErr w:type="spellStart"/>
      <w:r w:rsidRPr="00664AC6">
        <w:rPr>
          <w:rFonts w:ascii="Lucida Console" w:eastAsia="Times New Roman" w:hAnsi="Lucida Console" w:cs="Courier New"/>
          <w:color w:val="000000"/>
          <w:kern w:val="0"/>
          <w:sz w:val="20"/>
          <w:szCs w:val="20"/>
          <w:bdr w:val="none" w:sz="0" w:space="0" w:color="auto" w:frame="1"/>
          <w14:ligatures w14:val="none"/>
        </w:rPr>
        <w:t>dplyr</w:t>
      </w:r>
      <w:proofErr w:type="spellEnd"/>
      <w:r w:rsidRPr="00664AC6">
        <w:rPr>
          <w:rFonts w:ascii="Lucida Console" w:eastAsia="Times New Roman" w:hAnsi="Lucida Console" w:cs="Courier New"/>
          <w:color w:val="000000"/>
          <w:kern w:val="0"/>
          <w:sz w:val="20"/>
          <w:szCs w:val="20"/>
          <w:bdr w:val="none" w:sz="0" w:space="0" w:color="auto" w:frame="1"/>
          <w14:ligatures w14:val="none"/>
        </w:rPr>
        <w:t>: A Grammar of Data Manipulation},</w:t>
      </w:r>
    </w:p>
    <w:p w14:paraId="1AB81F52"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author = {Hadley Wickham and Romain François and Lionel Henry and Kirill Müller and Davis Vaughan},</w:t>
      </w:r>
    </w:p>
    <w:p w14:paraId="24964AE8"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year = {2023},</w:t>
      </w:r>
    </w:p>
    <w:p w14:paraId="34C47003"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note = {R package version 1.1.4},</w:t>
      </w:r>
    </w:p>
    <w:p w14:paraId="6F09F2BC" w14:textId="77777777"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w:t>
      </w:r>
      <w:proofErr w:type="spellStart"/>
      <w:r w:rsidRPr="00664AC6">
        <w:rPr>
          <w:rFonts w:ascii="Lucida Console" w:eastAsia="Times New Roman" w:hAnsi="Lucida Console" w:cs="Courier New"/>
          <w:color w:val="000000"/>
          <w:kern w:val="0"/>
          <w:sz w:val="20"/>
          <w:szCs w:val="20"/>
          <w:bdr w:val="none" w:sz="0" w:space="0" w:color="auto" w:frame="1"/>
          <w14:ligatures w14:val="none"/>
        </w:rPr>
        <w:t>url</w:t>
      </w:r>
      <w:proofErr w:type="spellEnd"/>
      <w:r w:rsidRPr="00664AC6">
        <w:rPr>
          <w:rFonts w:ascii="Lucida Console" w:eastAsia="Times New Roman" w:hAnsi="Lucida Console" w:cs="Courier New"/>
          <w:color w:val="000000"/>
          <w:kern w:val="0"/>
          <w:sz w:val="20"/>
          <w:szCs w:val="20"/>
          <w:bdr w:val="none" w:sz="0" w:space="0" w:color="auto" w:frame="1"/>
          <w14:ligatures w14:val="none"/>
        </w:rPr>
        <w:t xml:space="preserve"> = {https://CRAN.R-project.org/package=dplyr},</w:t>
      </w:r>
    </w:p>
    <w:p w14:paraId="4C461779" w14:textId="152333DB" w:rsidR="00664AC6" w:rsidRPr="00664AC6" w:rsidRDefault="00664AC6" w:rsidP="00664A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14:ligatures w14:val="none"/>
        </w:rPr>
      </w:pPr>
      <w:r w:rsidRPr="00664AC6">
        <w:rPr>
          <w:rFonts w:ascii="Lucida Console" w:eastAsia="Times New Roman" w:hAnsi="Lucida Console" w:cs="Courier New"/>
          <w:color w:val="000000"/>
          <w:kern w:val="0"/>
          <w:sz w:val="20"/>
          <w:szCs w:val="20"/>
          <w:bdr w:val="none" w:sz="0" w:space="0" w:color="auto" w:frame="1"/>
          <w14:ligatures w14:val="none"/>
        </w:rPr>
        <w:t xml:space="preserve">  }</w:t>
      </w:r>
    </w:p>
    <w:p w14:paraId="5138F210" w14:textId="77777777" w:rsidR="00664AC6" w:rsidRDefault="00664AC6" w:rsidP="0045232C">
      <w:pPr>
        <w:spacing w:line="240" w:lineRule="auto"/>
        <w:rPr>
          <w:rFonts w:ascii="Lucida Console" w:hAnsi="Lucida Console" w:cs="Times New Roman"/>
          <w:b/>
          <w:bCs/>
          <w:sz w:val="32"/>
          <w:szCs w:val="32"/>
        </w:rPr>
      </w:pPr>
    </w:p>
    <w:p w14:paraId="174DA299" w14:textId="77777777" w:rsidR="00664AC6" w:rsidRDefault="00664AC6" w:rsidP="0045232C">
      <w:pPr>
        <w:spacing w:line="240" w:lineRule="auto"/>
        <w:rPr>
          <w:rFonts w:ascii="Lucida Console" w:hAnsi="Lucida Console" w:cs="Times New Roman"/>
          <w:b/>
          <w:bCs/>
          <w:sz w:val="32"/>
          <w:szCs w:val="32"/>
        </w:rPr>
      </w:pPr>
    </w:p>
    <w:p w14:paraId="2500BC45" w14:textId="6FEDFB91" w:rsidR="00F25667" w:rsidRPr="00FB19E9" w:rsidRDefault="00F25667" w:rsidP="00FB19E9">
      <w:pPr>
        <w:pStyle w:val="ListParagraph"/>
        <w:numPr>
          <w:ilvl w:val="0"/>
          <w:numId w:val="5"/>
        </w:numPr>
        <w:spacing w:line="240" w:lineRule="auto"/>
        <w:rPr>
          <w:rFonts w:ascii="Lucida Console" w:hAnsi="Lucida Console" w:cs="Times New Roman"/>
          <w:b/>
          <w:bCs/>
          <w:sz w:val="32"/>
          <w:szCs w:val="32"/>
          <w:u w:val="single"/>
        </w:rPr>
      </w:pPr>
      <w:r w:rsidRPr="00FB19E9">
        <w:rPr>
          <w:rFonts w:ascii="Lucida Console" w:hAnsi="Lucida Console" w:cs="Times New Roman"/>
          <w:b/>
          <w:bCs/>
          <w:sz w:val="32"/>
          <w:szCs w:val="32"/>
          <w:u w:val="single"/>
        </w:rPr>
        <w:t>Appendix</w:t>
      </w:r>
    </w:p>
    <w:p w14:paraId="6122446A" w14:textId="6D77B8FD" w:rsidR="0045232C" w:rsidRPr="00E25200" w:rsidRDefault="0045232C" w:rsidP="00E25200">
      <w:pPr>
        <w:spacing w:after="0" w:line="240" w:lineRule="auto"/>
        <w:rPr>
          <w:rFonts w:ascii="Lucida Console" w:hAnsi="Lucida Console" w:cs="Times New Roman"/>
          <w:color w:val="215E99" w:themeColor="text2" w:themeTint="BF"/>
          <w:sz w:val="18"/>
          <w:szCs w:val="18"/>
        </w:rPr>
      </w:pPr>
      <w:r w:rsidRPr="00E25200">
        <w:rPr>
          <w:rFonts w:ascii="Lucida Console" w:hAnsi="Lucida Console" w:cs="Times New Roman"/>
          <w:color w:val="215E99" w:themeColor="text2" w:themeTint="BF"/>
          <w:sz w:val="18"/>
          <w:szCs w:val="18"/>
        </w:rPr>
        <w:t># Libraries</w:t>
      </w:r>
    </w:p>
    <w:p w14:paraId="7AA79030" w14:textId="77777777"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library(tidyverse)</w:t>
      </w:r>
    </w:p>
    <w:p w14:paraId="0953810B" w14:textId="77777777"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library(rvest)</w:t>
      </w:r>
    </w:p>
    <w:p w14:paraId="638A435C" w14:textId="77777777"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library(readxl)</w:t>
      </w:r>
    </w:p>
    <w:p w14:paraId="4A46FB62" w14:textId="77777777"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library(janitor)</w:t>
      </w:r>
    </w:p>
    <w:p w14:paraId="2026CC13" w14:textId="77777777"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library(officer)</w:t>
      </w:r>
    </w:p>
    <w:p w14:paraId="0B6FB6D8" w14:textId="77777777"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library(flextable)</w:t>
      </w:r>
    </w:p>
    <w:p w14:paraId="57C629F3" w14:textId="77777777"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library(dplyr)</w:t>
      </w:r>
    </w:p>
    <w:p w14:paraId="684432EE" w14:textId="77777777" w:rsidR="0045232C" w:rsidRPr="0045232C" w:rsidRDefault="0045232C" w:rsidP="00E25200">
      <w:pPr>
        <w:spacing w:after="0" w:line="240" w:lineRule="auto"/>
        <w:rPr>
          <w:rFonts w:ascii="Lucida Console" w:hAnsi="Lucida Console" w:cs="Times New Roman"/>
          <w:sz w:val="18"/>
          <w:szCs w:val="18"/>
        </w:rPr>
      </w:pPr>
    </w:p>
    <w:p w14:paraId="1B62C4A2" w14:textId="77777777" w:rsidR="0045232C" w:rsidRPr="00E25200" w:rsidRDefault="0045232C" w:rsidP="00E25200">
      <w:pPr>
        <w:spacing w:after="0" w:line="240" w:lineRule="auto"/>
        <w:rPr>
          <w:rFonts w:ascii="Lucida Console" w:hAnsi="Lucida Console" w:cs="Times New Roman"/>
          <w:color w:val="215E99" w:themeColor="text2" w:themeTint="BF"/>
          <w:sz w:val="18"/>
          <w:szCs w:val="18"/>
        </w:rPr>
      </w:pPr>
      <w:r w:rsidRPr="00E25200">
        <w:rPr>
          <w:rFonts w:ascii="Lucida Console" w:hAnsi="Lucida Console" w:cs="Times New Roman"/>
          <w:color w:val="215E99" w:themeColor="text2" w:themeTint="BF"/>
          <w:sz w:val="18"/>
          <w:szCs w:val="18"/>
        </w:rPr>
        <w:t># Load data</w:t>
      </w:r>
    </w:p>
    <w:p w14:paraId="371E2B1B" w14:textId="77777777"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 xml:space="preserve">state_hpi &lt;- </w:t>
      </w:r>
      <w:proofErr w:type="gramStart"/>
      <w:r w:rsidRPr="0045232C">
        <w:rPr>
          <w:rFonts w:ascii="Lucida Console" w:hAnsi="Lucida Console" w:cs="Times New Roman"/>
          <w:sz w:val="18"/>
          <w:szCs w:val="18"/>
        </w:rPr>
        <w:t>readr::</w:t>
      </w:r>
      <w:proofErr w:type="gramEnd"/>
      <w:r w:rsidRPr="0045232C">
        <w:rPr>
          <w:rFonts w:ascii="Lucida Console" w:hAnsi="Lucida Console" w:cs="Times New Roman"/>
          <w:sz w:val="18"/>
          <w:szCs w:val="18"/>
        </w:rPr>
        <w:t>read_csv("https://raw.githubusercontent.com/rfordatascience/tidytuesday/master/data/2019/2019-02-05/state_hpi.csv")</w:t>
      </w:r>
    </w:p>
    <w:p w14:paraId="1B6883C0" w14:textId="77777777"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 xml:space="preserve">mortgage_rates &lt;- </w:t>
      </w:r>
      <w:proofErr w:type="gramStart"/>
      <w:r w:rsidRPr="0045232C">
        <w:rPr>
          <w:rFonts w:ascii="Lucida Console" w:hAnsi="Lucida Console" w:cs="Times New Roman"/>
          <w:sz w:val="18"/>
          <w:szCs w:val="18"/>
        </w:rPr>
        <w:t>readr::</w:t>
      </w:r>
      <w:proofErr w:type="gramEnd"/>
      <w:r w:rsidRPr="0045232C">
        <w:rPr>
          <w:rFonts w:ascii="Lucida Console" w:hAnsi="Lucida Console" w:cs="Times New Roman"/>
          <w:sz w:val="18"/>
          <w:szCs w:val="18"/>
        </w:rPr>
        <w:t>read_csv("https://raw.githubusercontent.com/rfordatascience/tidytuesday/master/data/2019/2019-02-05/mortgage.csv")</w:t>
      </w:r>
    </w:p>
    <w:p w14:paraId="13932788" w14:textId="77777777" w:rsidR="0045232C" w:rsidRPr="0045232C" w:rsidRDefault="0045232C" w:rsidP="00E25200">
      <w:pPr>
        <w:spacing w:after="0" w:line="240" w:lineRule="auto"/>
        <w:rPr>
          <w:rFonts w:ascii="Lucida Console" w:hAnsi="Lucida Console" w:cs="Times New Roman"/>
          <w:sz w:val="18"/>
          <w:szCs w:val="18"/>
        </w:rPr>
      </w:pPr>
      <w:proofErr w:type="spellStart"/>
      <w:r w:rsidRPr="0045232C">
        <w:rPr>
          <w:rFonts w:ascii="Lucida Console" w:hAnsi="Lucida Console" w:cs="Times New Roman"/>
          <w:sz w:val="18"/>
          <w:szCs w:val="18"/>
        </w:rPr>
        <w:t>recession_dates</w:t>
      </w:r>
      <w:proofErr w:type="spellEnd"/>
      <w:r w:rsidRPr="0045232C">
        <w:rPr>
          <w:rFonts w:ascii="Lucida Console" w:hAnsi="Lucida Console" w:cs="Times New Roman"/>
          <w:sz w:val="18"/>
          <w:szCs w:val="18"/>
        </w:rPr>
        <w:t xml:space="preserve"> &lt;- </w:t>
      </w:r>
      <w:proofErr w:type="gramStart"/>
      <w:r w:rsidRPr="0045232C">
        <w:rPr>
          <w:rFonts w:ascii="Lucida Console" w:hAnsi="Lucida Console" w:cs="Times New Roman"/>
          <w:sz w:val="18"/>
          <w:szCs w:val="18"/>
        </w:rPr>
        <w:t>readr::</w:t>
      </w:r>
      <w:proofErr w:type="gramEnd"/>
      <w:r w:rsidRPr="0045232C">
        <w:rPr>
          <w:rFonts w:ascii="Lucida Console" w:hAnsi="Lucida Console" w:cs="Times New Roman"/>
          <w:sz w:val="18"/>
          <w:szCs w:val="18"/>
        </w:rPr>
        <w:t>read_csv("https://raw.githubusercontent.com/rfordatascience/tidytuesday/master/data/2019/2019-02-05/recessions.csv")</w:t>
      </w:r>
    </w:p>
    <w:p w14:paraId="0F604A86" w14:textId="77777777" w:rsidR="0045232C" w:rsidRPr="0045232C" w:rsidRDefault="0045232C" w:rsidP="00E25200">
      <w:pPr>
        <w:spacing w:after="0" w:line="240" w:lineRule="auto"/>
        <w:rPr>
          <w:rFonts w:ascii="Lucida Console" w:hAnsi="Lucida Console" w:cs="Times New Roman"/>
          <w:sz w:val="18"/>
          <w:szCs w:val="18"/>
        </w:rPr>
      </w:pPr>
    </w:p>
    <w:p w14:paraId="7C17C068" w14:textId="77777777" w:rsidR="0045232C" w:rsidRPr="00E25200" w:rsidRDefault="0045232C" w:rsidP="00E25200">
      <w:pPr>
        <w:spacing w:after="0" w:line="240" w:lineRule="auto"/>
        <w:rPr>
          <w:rFonts w:ascii="Lucida Console" w:hAnsi="Lucida Console" w:cs="Times New Roman"/>
          <w:color w:val="215E99" w:themeColor="text2" w:themeTint="BF"/>
          <w:sz w:val="18"/>
          <w:szCs w:val="18"/>
        </w:rPr>
      </w:pPr>
      <w:r w:rsidRPr="00E25200">
        <w:rPr>
          <w:rFonts w:ascii="Lucida Console" w:hAnsi="Lucida Console" w:cs="Times New Roman"/>
          <w:color w:val="215E99" w:themeColor="text2" w:themeTint="BF"/>
          <w:sz w:val="18"/>
          <w:szCs w:val="18"/>
        </w:rPr>
        <w:t>#Clean HPI</w:t>
      </w:r>
    </w:p>
    <w:p w14:paraId="363D4BCB" w14:textId="77777777" w:rsidR="0045232C" w:rsidRPr="0045232C" w:rsidRDefault="0045232C" w:rsidP="00E25200">
      <w:pPr>
        <w:spacing w:after="0" w:line="240" w:lineRule="auto"/>
        <w:rPr>
          <w:rFonts w:ascii="Lucida Console" w:hAnsi="Lucida Console" w:cs="Times New Roman"/>
          <w:sz w:val="18"/>
          <w:szCs w:val="18"/>
        </w:rPr>
      </w:pPr>
      <w:proofErr w:type="spellStart"/>
      <w:r w:rsidRPr="0045232C">
        <w:rPr>
          <w:rFonts w:ascii="Lucida Console" w:hAnsi="Lucida Console" w:cs="Times New Roman"/>
          <w:sz w:val="18"/>
          <w:szCs w:val="18"/>
        </w:rPr>
        <w:t>df</w:t>
      </w:r>
      <w:proofErr w:type="spellEnd"/>
      <w:r w:rsidRPr="0045232C">
        <w:rPr>
          <w:rFonts w:ascii="Lucida Console" w:hAnsi="Lucida Console" w:cs="Times New Roman"/>
          <w:sz w:val="18"/>
          <w:szCs w:val="18"/>
        </w:rPr>
        <w:t xml:space="preserve"> &lt;- </w:t>
      </w:r>
      <w:proofErr w:type="spellStart"/>
      <w:r w:rsidRPr="0045232C">
        <w:rPr>
          <w:rFonts w:ascii="Lucida Console" w:hAnsi="Lucida Console" w:cs="Times New Roman"/>
          <w:sz w:val="18"/>
          <w:szCs w:val="18"/>
        </w:rPr>
        <w:t>read_excel</w:t>
      </w:r>
      <w:proofErr w:type="spellEnd"/>
      <w:r w:rsidRPr="0045232C">
        <w:rPr>
          <w:rFonts w:ascii="Lucida Console" w:hAnsi="Lucida Console" w:cs="Times New Roman"/>
          <w:sz w:val="18"/>
          <w:szCs w:val="18"/>
        </w:rPr>
        <w:t xml:space="preserve">("C:/Not C/UTM/STA312/Project/State_and_US_SA.xls", skip = 5) %&gt;% </w:t>
      </w:r>
    </w:p>
    <w:p w14:paraId="689187E1" w14:textId="77777777"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 xml:space="preserve">    separate(Month, c("year", "month"), </w:t>
      </w:r>
      <w:proofErr w:type="spellStart"/>
      <w:r w:rsidRPr="0045232C">
        <w:rPr>
          <w:rFonts w:ascii="Lucida Console" w:hAnsi="Lucida Console" w:cs="Times New Roman"/>
          <w:sz w:val="18"/>
          <w:szCs w:val="18"/>
        </w:rPr>
        <w:t>sep</w:t>
      </w:r>
      <w:proofErr w:type="spellEnd"/>
      <w:r w:rsidRPr="0045232C">
        <w:rPr>
          <w:rFonts w:ascii="Lucida Console" w:hAnsi="Lucida Console" w:cs="Times New Roman"/>
          <w:sz w:val="18"/>
          <w:szCs w:val="18"/>
        </w:rPr>
        <w:t xml:space="preserve"> = "M") %&gt;% </w:t>
      </w:r>
    </w:p>
    <w:p w14:paraId="3216BA7A" w14:textId="77777777"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 xml:space="preserve">    </w:t>
      </w:r>
      <w:proofErr w:type="spellStart"/>
      <w:r w:rsidRPr="0045232C">
        <w:rPr>
          <w:rFonts w:ascii="Lucida Console" w:hAnsi="Lucida Console" w:cs="Times New Roman"/>
          <w:sz w:val="18"/>
          <w:szCs w:val="18"/>
        </w:rPr>
        <w:t>mutate_at</w:t>
      </w:r>
      <w:proofErr w:type="spellEnd"/>
      <w:r w:rsidRPr="0045232C">
        <w:rPr>
          <w:rFonts w:ascii="Lucida Console" w:hAnsi="Lucida Console" w:cs="Times New Roman"/>
          <w:sz w:val="18"/>
          <w:szCs w:val="18"/>
        </w:rPr>
        <w:t xml:space="preserve">(vars(year, month), </w:t>
      </w:r>
      <w:proofErr w:type="spellStart"/>
      <w:r w:rsidRPr="0045232C">
        <w:rPr>
          <w:rFonts w:ascii="Lucida Console" w:hAnsi="Lucida Console" w:cs="Times New Roman"/>
          <w:sz w:val="18"/>
          <w:szCs w:val="18"/>
        </w:rPr>
        <w:t>as.integer</w:t>
      </w:r>
      <w:proofErr w:type="spellEnd"/>
      <w:r w:rsidRPr="0045232C">
        <w:rPr>
          <w:rFonts w:ascii="Lucida Console" w:hAnsi="Lucida Console" w:cs="Times New Roman"/>
          <w:sz w:val="18"/>
          <w:szCs w:val="18"/>
        </w:rPr>
        <w:t xml:space="preserve">) %&gt;% </w:t>
      </w:r>
    </w:p>
    <w:p w14:paraId="2CFC97D7" w14:textId="77777777"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 xml:space="preserve">    filter(!is.na(year)) %&gt;%</w:t>
      </w:r>
    </w:p>
    <w:p w14:paraId="7159CB73" w14:textId="77777777"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 xml:space="preserve">    gather(state, price_index, AK:WY) %&gt;% </w:t>
      </w:r>
    </w:p>
    <w:p w14:paraId="1CDEEB66" w14:textId="77777777"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 xml:space="preserve">    rename(us_avg = `United States seasonally adjusted`) %&gt;% </w:t>
      </w:r>
    </w:p>
    <w:p w14:paraId="2EF95BD5" w14:textId="77777777"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 xml:space="preserve">    select(year, month, state, price_index, us_avg) %&gt;% </w:t>
      </w:r>
    </w:p>
    <w:p w14:paraId="2F44C190" w14:textId="77777777"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 xml:space="preserve">    mutate(</w:t>
      </w:r>
      <w:proofErr w:type="spellStart"/>
      <w:r w:rsidRPr="0045232C">
        <w:rPr>
          <w:rFonts w:ascii="Lucida Console" w:hAnsi="Lucida Console" w:cs="Times New Roman"/>
          <w:sz w:val="18"/>
          <w:szCs w:val="18"/>
        </w:rPr>
        <w:t>price_index</w:t>
      </w:r>
      <w:proofErr w:type="spellEnd"/>
      <w:r w:rsidRPr="0045232C">
        <w:rPr>
          <w:rFonts w:ascii="Lucida Console" w:hAnsi="Lucida Console" w:cs="Times New Roman"/>
          <w:sz w:val="18"/>
          <w:szCs w:val="18"/>
        </w:rPr>
        <w:t xml:space="preserve"> = </w:t>
      </w:r>
      <w:proofErr w:type="spellStart"/>
      <w:r w:rsidRPr="0045232C">
        <w:rPr>
          <w:rFonts w:ascii="Lucida Console" w:hAnsi="Lucida Console" w:cs="Times New Roman"/>
          <w:sz w:val="18"/>
          <w:szCs w:val="18"/>
        </w:rPr>
        <w:t>as.numeric</w:t>
      </w:r>
      <w:proofErr w:type="spellEnd"/>
      <w:r w:rsidRPr="0045232C">
        <w:rPr>
          <w:rFonts w:ascii="Lucida Console" w:hAnsi="Lucida Console" w:cs="Times New Roman"/>
          <w:sz w:val="18"/>
          <w:szCs w:val="18"/>
        </w:rPr>
        <w:t>(</w:t>
      </w:r>
      <w:proofErr w:type="spellStart"/>
      <w:r w:rsidRPr="0045232C">
        <w:rPr>
          <w:rFonts w:ascii="Lucida Console" w:hAnsi="Lucida Console" w:cs="Times New Roman"/>
          <w:sz w:val="18"/>
          <w:szCs w:val="18"/>
        </w:rPr>
        <w:t>price_index</w:t>
      </w:r>
      <w:proofErr w:type="spellEnd"/>
      <w:r w:rsidRPr="0045232C">
        <w:rPr>
          <w:rFonts w:ascii="Lucida Console" w:hAnsi="Lucida Console" w:cs="Times New Roman"/>
          <w:sz w:val="18"/>
          <w:szCs w:val="18"/>
        </w:rPr>
        <w:t>))</w:t>
      </w:r>
    </w:p>
    <w:p w14:paraId="7BC27A37" w14:textId="77777777" w:rsidR="0045232C" w:rsidRPr="0045232C" w:rsidRDefault="0045232C" w:rsidP="00E25200">
      <w:pPr>
        <w:spacing w:after="0" w:line="240" w:lineRule="auto"/>
        <w:rPr>
          <w:rFonts w:ascii="Lucida Console" w:hAnsi="Lucida Console" w:cs="Times New Roman"/>
          <w:sz w:val="18"/>
          <w:szCs w:val="18"/>
        </w:rPr>
      </w:pPr>
    </w:p>
    <w:p w14:paraId="59769D9C" w14:textId="00CDFB8C"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head(df)</w:t>
      </w:r>
    </w:p>
    <w:p w14:paraId="4E28C525" w14:textId="7937D6AA" w:rsid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flextable(head(df))</w:t>
      </w:r>
    </w:p>
    <w:p w14:paraId="3BC90EBE" w14:textId="77777777" w:rsidR="00F25667" w:rsidRPr="0045232C" w:rsidRDefault="00F25667" w:rsidP="00E25200">
      <w:pPr>
        <w:spacing w:after="0" w:line="240" w:lineRule="auto"/>
        <w:rPr>
          <w:rFonts w:ascii="Lucida Console" w:hAnsi="Lucida Console" w:cs="Times New Roman"/>
          <w:sz w:val="18"/>
          <w:szCs w:val="18"/>
        </w:rPr>
      </w:pPr>
    </w:p>
    <w:p w14:paraId="0D1FFC5A" w14:textId="77777777" w:rsidR="0045232C" w:rsidRPr="00E25200" w:rsidRDefault="0045232C" w:rsidP="00E25200">
      <w:pPr>
        <w:spacing w:after="0" w:line="240" w:lineRule="auto"/>
        <w:rPr>
          <w:rFonts w:ascii="Lucida Console" w:hAnsi="Lucida Console" w:cs="Times New Roman"/>
          <w:color w:val="215E99" w:themeColor="text2" w:themeTint="BF"/>
          <w:sz w:val="18"/>
          <w:szCs w:val="18"/>
        </w:rPr>
      </w:pPr>
      <w:r w:rsidRPr="00E25200">
        <w:rPr>
          <w:rFonts w:ascii="Lucida Console" w:hAnsi="Lucida Console" w:cs="Times New Roman"/>
          <w:color w:val="215E99" w:themeColor="text2" w:themeTint="BF"/>
          <w:sz w:val="18"/>
          <w:szCs w:val="18"/>
        </w:rPr>
        <w:t># Fit the regression model</w:t>
      </w:r>
    </w:p>
    <w:p w14:paraId="1F20CF5B" w14:textId="77777777"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model &lt;- lm(price_index ~ year + month + us_avg, data = df)</w:t>
      </w:r>
    </w:p>
    <w:p w14:paraId="48BF948C" w14:textId="77777777" w:rsidR="0045232C" w:rsidRPr="0045232C" w:rsidRDefault="0045232C" w:rsidP="00E25200">
      <w:pPr>
        <w:spacing w:after="0" w:line="240" w:lineRule="auto"/>
        <w:rPr>
          <w:rFonts w:ascii="Lucida Console" w:hAnsi="Lucida Console" w:cs="Times New Roman"/>
          <w:sz w:val="18"/>
          <w:szCs w:val="18"/>
        </w:rPr>
      </w:pPr>
    </w:p>
    <w:p w14:paraId="78B2AB6D" w14:textId="77777777" w:rsidR="0045232C" w:rsidRPr="00E25200" w:rsidRDefault="0045232C" w:rsidP="00E25200">
      <w:pPr>
        <w:spacing w:after="0" w:line="240" w:lineRule="auto"/>
        <w:rPr>
          <w:rFonts w:ascii="Lucida Console" w:hAnsi="Lucida Console" w:cs="Times New Roman"/>
          <w:color w:val="215E99" w:themeColor="text2" w:themeTint="BF"/>
          <w:sz w:val="18"/>
          <w:szCs w:val="18"/>
        </w:rPr>
      </w:pPr>
      <w:r w:rsidRPr="00E25200">
        <w:rPr>
          <w:rFonts w:ascii="Lucida Console" w:hAnsi="Lucida Console" w:cs="Times New Roman"/>
          <w:color w:val="215E99" w:themeColor="text2" w:themeTint="BF"/>
          <w:sz w:val="18"/>
          <w:szCs w:val="18"/>
        </w:rPr>
        <w:t># Display the model summary</w:t>
      </w:r>
    </w:p>
    <w:p w14:paraId="79677C5D" w14:textId="77777777"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summary(model)</w:t>
      </w:r>
    </w:p>
    <w:p w14:paraId="121B0116" w14:textId="77777777" w:rsidR="0045232C" w:rsidRPr="0045232C" w:rsidRDefault="0045232C" w:rsidP="00E25200">
      <w:pPr>
        <w:spacing w:after="0" w:line="240" w:lineRule="auto"/>
        <w:rPr>
          <w:rFonts w:ascii="Lucida Console" w:hAnsi="Lucida Console" w:cs="Times New Roman"/>
          <w:sz w:val="18"/>
          <w:szCs w:val="18"/>
        </w:rPr>
      </w:pPr>
    </w:p>
    <w:p w14:paraId="310561DD" w14:textId="77777777" w:rsidR="0045232C" w:rsidRPr="00E25200" w:rsidRDefault="0045232C" w:rsidP="00E25200">
      <w:pPr>
        <w:spacing w:after="0" w:line="240" w:lineRule="auto"/>
        <w:rPr>
          <w:rFonts w:ascii="Lucida Console" w:hAnsi="Lucida Console" w:cs="Times New Roman"/>
          <w:color w:val="215E99" w:themeColor="text2" w:themeTint="BF"/>
          <w:sz w:val="18"/>
          <w:szCs w:val="18"/>
        </w:rPr>
      </w:pPr>
      <w:r w:rsidRPr="00E25200">
        <w:rPr>
          <w:rFonts w:ascii="Lucida Console" w:hAnsi="Lucida Console" w:cs="Times New Roman"/>
          <w:color w:val="215E99" w:themeColor="text2" w:themeTint="BF"/>
          <w:sz w:val="18"/>
          <w:szCs w:val="18"/>
        </w:rPr>
        <w:t># Residuals vs. Fitted Plot</w:t>
      </w:r>
    </w:p>
    <w:p w14:paraId="36882FF4" w14:textId="77777777"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plot(model, which = 1, main = "Residuals vs Fitted")</w:t>
      </w:r>
    </w:p>
    <w:p w14:paraId="21A48739" w14:textId="77777777" w:rsidR="0045232C" w:rsidRPr="0045232C" w:rsidRDefault="0045232C" w:rsidP="00E25200">
      <w:pPr>
        <w:spacing w:after="0" w:line="240" w:lineRule="auto"/>
        <w:rPr>
          <w:rFonts w:ascii="Lucida Console" w:hAnsi="Lucida Console" w:cs="Times New Roman"/>
          <w:sz w:val="18"/>
          <w:szCs w:val="18"/>
        </w:rPr>
      </w:pPr>
    </w:p>
    <w:p w14:paraId="3FE4588B" w14:textId="77777777" w:rsidR="0045232C" w:rsidRPr="00E25200" w:rsidRDefault="0045232C" w:rsidP="00E25200">
      <w:pPr>
        <w:spacing w:after="0" w:line="240" w:lineRule="auto"/>
        <w:rPr>
          <w:rFonts w:ascii="Lucida Console" w:hAnsi="Lucida Console" w:cs="Times New Roman"/>
          <w:color w:val="215E99" w:themeColor="text2" w:themeTint="BF"/>
          <w:sz w:val="18"/>
          <w:szCs w:val="18"/>
        </w:rPr>
      </w:pPr>
      <w:r w:rsidRPr="00E25200">
        <w:rPr>
          <w:rFonts w:ascii="Lucida Console" w:hAnsi="Lucida Console" w:cs="Times New Roman"/>
          <w:color w:val="215E99" w:themeColor="text2" w:themeTint="BF"/>
          <w:sz w:val="18"/>
          <w:szCs w:val="18"/>
        </w:rPr>
        <w:t># Add predictions to the dataframe</w:t>
      </w:r>
    </w:p>
    <w:p w14:paraId="3625A73C" w14:textId="77777777" w:rsidR="0045232C" w:rsidRPr="0045232C" w:rsidRDefault="0045232C" w:rsidP="00E25200">
      <w:pPr>
        <w:spacing w:after="0" w:line="240" w:lineRule="auto"/>
        <w:rPr>
          <w:rFonts w:ascii="Lucida Console" w:hAnsi="Lucida Console" w:cs="Times New Roman"/>
          <w:sz w:val="18"/>
          <w:szCs w:val="18"/>
        </w:rPr>
      </w:pPr>
      <w:proofErr w:type="spellStart"/>
      <w:r w:rsidRPr="0045232C">
        <w:rPr>
          <w:rFonts w:ascii="Lucida Console" w:hAnsi="Lucida Console" w:cs="Times New Roman"/>
          <w:sz w:val="18"/>
          <w:szCs w:val="18"/>
        </w:rPr>
        <w:t>df$predicted_price</w:t>
      </w:r>
      <w:proofErr w:type="spellEnd"/>
      <w:r w:rsidRPr="0045232C">
        <w:rPr>
          <w:rFonts w:ascii="Lucida Console" w:hAnsi="Lucida Console" w:cs="Times New Roman"/>
          <w:sz w:val="18"/>
          <w:szCs w:val="18"/>
        </w:rPr>
        <w:t xml:space="preserve"> &lt;- predict(model)</w:t>
      </w:r>
    </w:p>
    <w:p w14:paraId="5D8D815C" w14:textId="77777777" w:rsidR="0045232C" w:rsidRPr="0045232C" w:rsidRDefault="0045232C" w:rsidP="00E25200">
      <w:pPr>
        <w:spacing w:after="0" w:line="240" w:lineRule="auto"/>
        <w:rPr>
          <w:rFonts w:ascii="Lucida Console" w:hAnsi="Lucida Console" w:cs="Times New Roman"/>
          <w:sz w:val="18"/>
          <w:szCs w:val="18"/>
        </w:rPr>
      </w:pPr>
    </w:p>
    <w:p w14:paraId="18A89B17" w14:textId="77777777" w:rsidR="0045232C" w:rsidRPr="00E25200" w:rsidRDefault="0045232C" w:rsidP="00E25200">
      <w:pPr>
        <w:spacing w:after="0" w:line="240" w:lineRule="auto"/>
        <w:rPr>
          <w:rFonts w:ascii="Lucida Console" w:hAnsi="Lucida Console" w:cs="Times New Roman"/>
          <w:color w:val="215E99" w:themeColor="text2" w:themeTint="BF"/>
          <w:sz w:val="18"/>
          <w:szCs w:val="18"/>
        </w:rPr>
      </w:pPr>
      <w:r w:rsidRPr="00E25200">
        <w:rPr>
          <w:rFonts w:ascii="Lucida Console" w:hAnsi="Lucida Console" w:cs="Times New Roman"/>
          <w:color w:val="215E99" w:themeColor="text2" w:themeTint="BF"/>
          <w:sz w:val="18"/>
          <w:szCs w:val="18"/>
        </w:rPr>
        <w:lastRenderedPageBreak/>
        <w:t># Predicted vs. Actual Plot</w:t>
      </w:r>
    </w:p>
    <w:p w14:paraId="17526DB7" w14:textId="77777777"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library(ggplot2)</w:t>
      </w:r>
    </w:p>
    <w:p w14:paraId="5047CD56" w14:textId="77777777" w:rsidR="0045232C" w:rsidRPr="0045232C" w:rsidRDefault="0045232C" w:rsidP="00E25200">
      <w:pPr>
        <w:spacing w:after="0" w:line="240" w:lineRule="auto"/>
        <w:rPr>
          <w:rFonts w:ascii="Lucida Console" w:hAnsi="Lucida Console" w:cs="Times New Roman"/>
          <w:sz w:val="18"/>
          <w:szCs w:val="18"/>
        </w:rPr>
      </w:pPr>
      <w:proofErr w:type="spellStart"/>
      <w:r w:rsidRPr="0045232C">
        <w:rPr>
          <w:rFonts w:ascii="Lucida Console" w:hAnsi="Lucida Console" w:cs="Times New Roman"/>
          <w:sz w:val="18"/>
          <w:szCs w:val="18"/>
        </w:rPr>
        <w:t>ggplot</w:t>
      </w:r>
      <w:proofErr w:type="spellEnd"/>
      <w:r w:rsidRPr="0045232C">
        <w:rPr>
          <w:rFonts w:ascii="Lucida Console" w:hAnsi="Lucida Console" w:cs="Times New Roman"/>
          <w:sz w:val="18"/>
          <w:szCs w:val="18"/>
        </w:rPr>
        <w:t>(</w:t>
      </w:r>
      <w:proofErr w:type="spellStart"/>
      <w:r w:rsidRPr="0045232C">
        <w:rPr>
          <w:rFonts w:ascii="Lucida Console" w:hAnsi="Lucida Console" w:cs="Times New Roman"/>
          <w:sz w:val="18"/>
          <w:szCs w:val="18"/>
        </w:rPr>
        <w:t>df</w:t>
      </w:r>
      <w:proofErr w:type="spellEnd"/>
      <w:r w:rsidRPr="0045232C">
        <w:rPr>
          <w:rFonts w:ascii="Lucida Console" w:hAnsi="Lucida Console" w:cs="Times New Roman"/>
          <w:sz w:val="18"/>
          <w:szCs w:val="18"/>
        </w:rPr>
        <w:t xml:space="preserve">, </w:t>
      </w:r>
      <w:proofErr w:type="spellStart"/>
      <w:r w:rsidRPr="0045232C">
        <w:rPr>
          <w:rFonts w:ascii="Lucida Console" w:hAnsi="Lucida Console" w:cs="Times New Roman"/>
          <w:sz w:val="18"/>
          <w:szCs w:val="18"/>
        </w:rPr>
        <w:t>aes</w:t>
      </w:r>
      <w:proofErr w:type="spellEnd"/>
      <w:r w:rsidRPr="0045232C">
        <w:rPr>
          <w:rFonts w:ascii="Lucida Console" w:hAnsi="Lucida Console" w:cs="Times New Roman"/>
          <w:sz w:val="18"/>
          <w:szCs w:val="18"/>
        </w:rPr>
        <w:t xml:space="preserve">(x = </w:t>
      </w:r>
      <w:proofErr w:type="spellStart"/>
      <w:r w:rsidRPr="0045232C">
        <w:rPr>
          <w:rFonts w:ascii="Lucida Console" w:hAnsi="Lucida Console" w:cs="Times New Roman"/>
          <w:sz w:val="18"/>
          <w:szCs w:val="18"/>
        </w:rPr>
        <w:t>predicted_price</w:t>
      </w:r>
      <w:proofErr w:type="spellEnd"/>
      <w:r w:rsidRPr="0045232C">
        <w:rPr>
          <w:rFonts w:ascii="Lucida Console" w:hAnsi="Lucida Console" w:cs="Times New Roman"/>
          <w:sz w:val="18"/>
          <w:szCs w:val="18"/>
        </w:rPr>
        <w:t>, y = price_index)) +</w:t>
      </w:r>
    </w:p>
    <w:p w14:paraId="6D9D3D7F" w14:textId="77777777"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 xml:space="preserve">    </w:t>
      </w:r>
      <w:proofErr w:type="spellStart"/>
      <w:r w:rsidRPr="0045232C">
        <w:rPr>
          <w:rFonts w:ascii="Lucida Console" w:hAnsi="Lucida Console" w:cs="Times New Roman"/>
          <w:sz w:val="18"/>
          <w:szCs w:val="18"/>
        </w:rPr>
        <w:t>geom_point</w:t>
      </w:r>
      <w:proofErr w:type="spellEnd"/>
      <w:r w:rsidRPr="0045232C">
        <w:rPr>
          <w:rFonts w:ascii="Lucida Console" w:hAnsi="Lucida Console" w:cs="Times New Roman"/>
          <w:sz w:val="18"/>
          <w:szCs w:val="18"/>
        </w:rPr>
        <w:t>(color = "blue", alpha = 0.7) +</w:t>
      </w:r>
    </w:p>
    <w:p w14:paraId="444D287F" w14:textId="77777777"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 xml:space="preserve">    </w:t>
      </w:r>
      <w:proofErr w:type="spellStart"/>
      <w:r w:rsidRPr="0045232C">
        <w:rPr>
          <w:rFonts w:ascii="Lucida Console" w:hAnsi="Lucida Console" w:cs="Times New Roman"/>
          <w:sz w:val="18"/>
          <w:szCs w:val="18"/>
        </w:rPr>
        <w:t>geom_abline</w:t>
      </w:r>
      <w:proofErr w:type="spellEnd"/>
      <w:r w:rsidRPr="0045232C">
        <w:rPr>
          <w:rFonts w:ascii="Lucida Console" w:hAnsi="Lucida Console" w:cs="Times New Roman"/>
          <w:sz w:val="18"/>
          <w:szCs w:val="18"/>
        </w:rPr>
        <w:t xml:space="preserve">(slope = 1, intercept = 0, color = "red", </w:t>
      </w:r>
      <w:proofErr w:type="spellStart"/>
      <w:r w:rsidRPr="0045232C">
        <w:rPr>
          <w:rFonts w:ascii="Lucida Console" w:hAnsi="Lucida Console" w:cs="Times New Roman"/>
          <w:sz w:val="18"/>
          <w:szCs w:val="18"/>
        </w:rPr>
        <w:t>linetype</w:t>
      </w:r>
      <w:proofErr w:type="spellEnd"/>
      <w:r w:rsidRPr="0045232C">
        <w:rPr>
          <w:rFonts w:ascii="Lucida Console" w:hAnsi="Lucida Console" w:cs="Times New Roman"/>
          <w:sz w:val="18"/>
          <w:szCs w:val="18"/>
        </w:rPr>
        <w:t xml:space="preserve"> = "dashed", linewidth = 1.2) +</w:t>
      </w:r>
    </w:p>
    <w:p w14:paraId="5F17779C" w14:textId="77777777"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 xml:space="preserve">    labs(title = "Predicted vs. Actual Values",</w:t>
      </w:r>
    </w:p>
    <w:p w14:paraId="225495F5" w14:textId="77777777"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 xml:space="preserve">         x = "Predicted Price Index",</w:t>
      </w:r>
    </w:p>
    <w:p w14:paraId="65BCA262" w14:textId="2B476844"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 xml:space="preserve">         y = "Actual Price Index")</w:t>
      </w:r>
    </w:p>
    <w:p w14:paraId="10AE86F6" w14:textId="77777777" w:rsidR="0045232C" w:rsidRPr="0045232C" w:rsidRDefault="0045232C" w:rsidP="00E25200">
      <w:pPr>
        <w:spacing w:after="0" w:line="240" w:lineRule="auto"/>
        <w:rPr>
          <w:rFonts w:ascii="Lucida Console" w:hAnsi="Lucida Console" w:cs="Times New Roman"/>
          <w:sz w:val="18"/>
          <w:szCs w:val="18"/>
        </w:rPr>
      </w:pPr>
    </w:p>
    <w:p w14:paraId="127C3A6D" w14:textId="77777777" w:rsidR="0045232C" w:rsidRPr="0045232C" w:rsidRDefault="0045232C" w:rsidP="00E25200">
      <w:pPr>
        <w:spacing w:after="0" w:line="240" w:lineRule="auto"/>
        <w:rPr>
          <w:rFonts w:ascii="Lucida Console" w:hAnsi="Lucida Console" w:cs="Times New Roman"/>
          <w:sz w:val="18"/>
          <w:szCs w:val="18"/>
        </w:rPr>
      </w:pPr>
      <w:proofErr w:type="spellStart"/>
      <w:r w:rsidRPr="0045232C">
        <w:rPr>
          <w:rFonts w:ascii="Lucida Console" w:hAnsi="Lucida Console" w:cs="Times New Roman"/>
          <w:sz w:val="18"/>
          <w:szCs w:val="18"/>
        </w:rPr>
        <w:t>model_non_linear</w:t>
      </w:r>
      <w:proofErr w:type="spellEnd"/>
      <w:r w:rsidRPr="0045232C">
        <w:rPr>
          <w:rFonts w:ascii="Lucida Console" w:hAnsi="Lucida Console" w:cs="Times New Roman"/>
          <w:sz w:val="18"/>
          <w:szCs w:val="18"/>
        </w:rPr>
        <w:t xml:space="preserve"> &lt;- </w:t>
      </w:r>
      <w:proofErr w:type="spellStart"/>
      <w:r w:rsidRPr="0045232C">
        <w:rPr>
          <w:rFonts w:ascii="Lucida Console" w:hAnsi="Lucida Console" w:cs="Times New Roman"/>
          <w:sz w:val="18"/>
          <w:szCs w:val="18"/>
        </w:rPr>
        <w:t>lm</w:t>
      </w:r>
      <w:proofErr w:type="spellEnd"/>
      <w:r w:rsidRPr="0045232C">
        <w:rPr>
          <w:rFonts w:ascii="Lucida Console" w:hAnsi="Lucida Console" w:cs="Times New Roman"/>
          <w:sz w:val="18"/>
          <w:szCs w:val="18"/>
        </w:rPr>
        <w:t>(</w:t>
      </w:r>
      <w:proofErr w:type="spellStart"/>
      <w:r w:rsidRPr="0045232C">
        <w:rPr>
          <w:rFonts w:ascii="Lucida Console" w:hAnsi="Lucida Console" w:cs="Times New Roman"/>
          <w:sz w:val="18"/>
          <w:szCs w:val="18"/>
        </w:rPr>
        <w:t>price_index</w:t>
      </w:r>
      <w:proofErr w:type="spellEnd"/>
      <w:r w:rsidRPr="0045232C">
        <w:rPr>
          <w:rFonts w:ascii="Lucida Console" w:hAnsi="Lucida Console" w:cs="Times New Roman"/>
          <w:sz w:val="18"/>
          <w:szCs w:val="18"/>
        </w:rPr>
        <w:t xml:space="preserve"> ~ year + month + us_avg + I(us_avg^2), data = df)</w:t>
      </w:r>
    </w:p>
    <w:p w14:paraId="42DA1DC5" w14:textId="77777777"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summary(</w:t>
      </w:r>
      <w:proofErr w:type="spellStart"/>
      <w:r w:rsidRPr="0045232C">
        <w:rPr>
          <w:rFonts w:ascii="Lucida Console" w:hAnsi="Lucida Console" w:cs="Times New Roman"/>
          <w:sz w:val="18"/>
          <w:szCs w:val="18"/>
        </w:rPr>
        <w:t>model_non_linear</w:t>
      </w:r>
      <w:proofErr w:type="spellEnd"/>
      <w:r w:rsidRPr="0045232C">
        <w:rPr>
          <w:rFonts w:ascii="Lucida Console" w:hAnsi="Lucida Console" w:cs="Times New Roman"/>
          <w:sz w:val="18"/>
          <w:szCs w:val="18"/>
        </w:rPr>
        <w:t>)</w:t>
      </w:r>
    </w:p>
    <w:p w14:paraId="6D24B9DA" w14:textId="77777777" w:rsidR="0045232C" w:rsidRPr="0045232C" w:rsidRDefault="0045232C" w:rsidP="00E25200">
      <w:pPr>
        <w:spacing w:after="0" w:line="240" w:lineRule="auto"/>
        <w:rPr>
          <w:rFonts w:ascii="Lucida Console" w:hAnsi="Lucida Console" w:cs="Times New Roman"/>
          <w:sz w:val="18"/>
          <w:szCs w:val="18"/>
        </w:rPr>
      </w:pPr>
    </w:p>
    <w:p w14:paraId="34FAE246" w14:textId="77777777" w:rsidR="0045232C" w:rsidRPr="0045232C" w:rsidRDefault="0045232C" w:rsidP="00E25200">
      <w:pPr>
        <w:spacing w:after="0" w:line="240" w:lineRule="auto"/>
        <w:rPr>
          <w:rFonts w:ascii="Lucida Console" w:hAnsi="Lucida Console" w:cs="Times New Roman"/>
          <w:sz w:val="18"/>
          <w:szCs w:val="18"/>
        </w:rPr>
      </w:pPr>
      <w:proofErr w:type="spellStart"/>
      <w:r w:rsidRPr="0045232C">
        <w:rPr>
          <w:rFonts w:ascii="Lucida Console" w:hAnsi="Lucida Console" w:cs="Times New Roman"/>
          <w:sz w:val="18"/>
          <w:szCs w:val="18"/>
        </w:rPr>
        <w:t>df$log_price_index</w:t>
      </w:r>
      <w:proofErr w:type="spellEnd"/>
      <w:r w:rsidRPr="0045232C">
        <w:rPr>
          <w:rFonts w:ascii="Lucida Console" w:hAnsi="Lucida Console" w:cs="Times New Roman"/>
          <w:sz w:val="18"/>
          <w:szCs w:val="18"/>
        </w:rPr>
        <w:t xml:space="preserve"> &lt;- log(</w:t>
      </w:r>
      <w:proofErr w:type="spellStart"/>
      <w:r w:rsidRPr="0045232C">
        <w:rPr>
          <w:rFonts w:ascii="Lucida Console" w:hAnsi="Lucida Console" w:cs="Times New Roman"/>
          <w:sz w:val="18"/>
          <w:szCs w:val="18"/>
        </w:rPr>
        <w:t>df$price_index</w:t>
      </w:r>
      <w:proofErr w:type="spellEnd"/>
      <w:r w:rsidRPr="0045232C">
        <w:rPr>
          <w:rFonts w:ascii="Lucida Console" w:hAnsi="Lucida Console" w:cs="Times New Roman"/>
          <w:sz w:val="18"/>
          <w:szCs w:val="18"/>
        </w:rPr>
        <w:t>)</w:t>
      </w:r>
    </w:p>
    <w:p w14:paraId="17C7577F" w14:textId="77777777"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model_log &lt;- lm(log_price_index ~ year + month + us_avg, data = df)</w:t>
      </w:r>
    </w:p>
    <w:p w14:paraId="5574623A" w14:textId="77777777"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summary(model_log)</w:t>
      </w:r>
    </w:p>
    <w:p w14:paraId="6CE922A9" w14:textId="77777777" w:rsidR="0045232C" w:rsidRPr="0045232C" w:rsidRDefault="0045232C" w:rsidP="00E25200">
      <w:pPr>
        <w:spacing w:after="0" w:line="240" w:lineRule="auto"/>
        <w:rPr>
          <w:rFonts w:ascii="Lucida Console" w:hAnsi="Lucida Console" w:cs="Times New Roman"/>
          <w:sz w:val="18"/>
          <w:szCs w:val="18"/>
        </w:rPr>
      </w:pPr>
    </w:p>
    <w:p w14:paraId="46E39432" w14:textId="77777777" w:rsidR="0045232C" w:rsidRPr="0045232C" w:rsidRDefault="0045232C" w:rsidP="00E25200">
      <w:pPr>
        <w:spacing w:after="0" w:line="240" w:lineRule="auto"/>
        <w:rPr>
          <w:rFonts w:ascii="Lucida Console" w:hAnsi="Lucida Console" w:cs="Times New Roman"/>
          <w:sz w:val="18"/>
          <w:szCs w:val="18"/>
        </w:rPr>
      </w:pPr>
      <w:proofErr w:type="spellStart"/>
      <w:r w:rsidRPr="0045232C">
        <w:rPr>
          <w:rFonts w:ascii="Lucida Console" w:hAnsi="Lucida Console" w:cs="Times New Roman"/>
          <w:sz w:val="18"/>
          <w:szCs w:val="18"/>
        </w:rPr>
        <w:t>model_interaction</w:t>
      </w:r>
      <w:proofErr w:type="spellEnd"/>
      <w:r w:rsidRPr="0045232C">
        <w:rPr>
          <w:rFonts w:ascii="Lucida Console" w:hAnsi="Lucida Console" w:cs="Times New Roman"/>
          <w:sz w:val="18"/>
          <w:szCs w:val="18"/>
        </w:rPr>
        <w:t xml:space="preserve"> &lt;- </w:t>
      </w:r>
      <w:proofErr w:type="spellStart"/>
      <w:r w:rsidRPr="0045232C">
        <w:rPr>
          <w:rFonts w:ascii="Lucida Console" w:hAnsi="Lucida Console" w:cs="Times New Roman"/>
          <w:sz w:val="18"/>
          <w:szCs w:val="18"/>
        </w:rPr>
        <w:t>lm</w:t>
      </w:r>
      <w:proofErr w:type="spellEnd"/>
      <w:r w:rsidRPr="0045232C">
        <w:rPr>
          <w:rFonts w:ascii="Lucida Console" w:hAnsi="Lucida Console" w:cs="Times New Roman"/>
          <w:sz w:val="18"/>
          <w:szCs w:val="18"/>
        </w:rPr>
        <w:t>(</w:t>
      </w:r>
      <w:proofErr w:type="spellStart"/>
      <w:r w:rsidRPr="0045232C">
        <w:rPr>
          <w:rFonts w:ascii="Lucida Console" w:hAnsi="Lucida Console" w:cs="Times New Roman"/>
          <w:sz w:val="18"/>
          <w:szCs w:val="18"/>
        </w:rPr>
        <w:t>price_index</w:t>
      </w:r>
      <w:proofErr w:type="spellEnd"/>
      <w:r w:rsidRPr="0045232C">
        <w:rPr>
          <w:rFonts w:ascii="Lucida Console" w:hAnsi="Lucida Console" w:cs="Times New Roman"/>
          <w:sz w:val="18"/>
          <w:szCs w:val="18"/>
        </w:rPr>
        <w:t xml:space="preserve"> ~ year * us_avg + month, data = df)</w:t>
      </w:r>
    </w:p>
    <w:p w14:paraId="23B92419" w14:textId="77777777"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summary(</w:t>
      </w:r>
      <w:proofErr w:type="spellStart"/>
      <w:r w:rsidRPr="0045232C">
        <w:rPr>
          <w:rFonts w:ascii="Lucida Console" w:hAnsi="Lucida Console" w:cs="Times New Roman"/>
          <w:sz w:val="18"/>
          <w:szCs w:val="18"/>
        </w:rPr>
        <w:t>model_interaction</w:t>
      </w:r>
      <w:proofErr w:type="spellEnd"/>
      <w:r w:rsidRPr="0045232C">
        <w:rPr>
          <w:rFonts w:ascii="Lucida Console" w:hAnsi="Lucida Console" w:cs="Times New Roman"/>
          <w:sz w:val="18"/>
          <w:szCs w:val="18"/>
        </w:rPr>
        <w:t>)</w:t>
      </w:r>
    </w:p>
    <w:p w14:paraId="10AA9612" w14:textId="77777777" w:rsidR="0045232C" w:rsidRPr="0045232C" w:rsidRDefault="0045232C" w:rsidP="00E25200">
      <w:pPr>
        <w:spacing w:after="0" w:line="240" w:lineRule="auto"/>
        <w:rPr>
          <w:rFonts w:ascii="Lucida Console" w:hAnsi="Lucida Console" w:cs="Times New Roman"/>
          <w:sz w:val="18"/>
          <w:szCs w:val="18"/>
        </w:rPr>
      </w:pPr>
    </w:p>
    <w:p w14:paraId="7B4BF2D9" w14:textId="77777777"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 xml:space="preserve">AIC(model, </w:t>
      </w:r>
      <w:proofErr w:type="spellStart"/>
      <w:r w:rsidRPr="0045232C">
        <w:rPr>
          <w:rFonts w:ascii="Lucida Console" w:hAnsi="Lucida Console" w:cs="Times New Roman"/>
          <w:sz w:val="18"/>
          <w:szCs w:val="18"/>
        </w:rPr>
        <w:t>model_log,model_non_linear,model_interaction</w:t>
      </w:r>
      <w:proofErr w:type="spellEnd"/>
      <w:r w:rsidRPr="0045232C">
        <w:rPr>
          <w:rFonts w:ascii="Lucida Console" w:hAnsi="Lucida Console" w:cs="Times New Roman"/>
          <w:sz w:val="18"/>
          <w:szCs w:val="18"/>
        </w:rPr>
        <w:t>)</w:t>
      </w:r>
    </w:p>
    <w:p w14:paraId="2BB06585" w14:textId="77777777" w:rsidR="0045232C" w:rsidRPr="0045232C" w:rsidRDefault="0045232C" w:rsidP="00E25200">
      <w:pPr>
        <w:spacing w:after="0" w:line="240" w:lineRule="auto"/>
        <w:rPr>
          <w:rFonts w:ascii="Lucida Console" w:hAnsi="Lucida Console" w:cs="Times New Roman"/>
          <w:sz w:val="18"/>
          <w:szCs w:val="18"/>
        </w:rPr>
      </w:pPr>
    </w:p>
    <w:p w14:paraId="29336E5E" w14:textId="77777777"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plot(model_log, which = 1)  # Residuals vs. Fitted</w:t>
      </w:r>
    </w:p>
    <w:p w14:paraId="351DD7D4" w14:textId="77777777"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plot(model_log, which = 2)  # Q-Q Plot</w:t>
      </w:r>
    </w:p>
    <w:p w14:paraId="54EDA506" w14:textId="77777777" w:rsidR="0045232C" w:rsidRPr="0045232C" w:rsidRDefault="0045232C" w:rsidP="00E25200">
      <w:pPr>
        <w:spacing w:after="0" w:line="240" w:lineRule="auto"/>
        <w:rPr>
          <w:rFonts w:ascii="Lucida Console" w:hAnsi="Lucida Console" w:cs="Times New Roman"/>
          <w:sz w:val="18"/>
          <w:szCs w:val="18"/>
        </w:rPr>
      </w:pPr>
    </w:p>
    <w:p w14:paraId="37A02B38" w14:textId="6312D91E"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df$above_avg &lt;- ifelse(df$price_index &gt; df$us_avg, 1, 0)</w:t>
      </w:r>
    </w:p>
    <w:p w14:paraId="16A6DC83" w14:textId="77777777"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table(df$above_avg)</w:t>
      </w:r>
    </w:p>
    <w:p w14:paraId="1A6646EA" w14:textId="77777777" w:rsidR="0045232C" w:rsidRPr="0045232C" w:rsidRDefault="0045232C" w:rsidP="00E25200">
      <w:pPr>
        <w:spacing w:after="0" w:line="240" w:lineRule="auto"/>
        <w:rPr>
          <w:rFonts w:ascii="Lucida Console" w:hAnsi="Lucida Console" w:cs="Times New Roman"/>
          <w:sz w:val="18"/>
          <w:szCs w:val="18"/>
        </w:rPr>
      </w:pPr>
    </w:p>
    <w:p w14:paraId="60BB30C2" w14:textId="77777777" w:rsidR="0045232C" w:rsidRPr="00E25200" w:rsidRDefault="0045232C" w:rsidP="00E25200">
      <w:pPr>
        <w:spacing w:after="0" w:line="240" w:lineRule="auto"/>
        <w:rPr>
          <w:rFonts w:ascii="Lucida Console" w:hAnsi="Lucida Console" w:cs="Times New Roman"/>
          <w:color w:val="215E99" w:themeColor="text2" w:themeTint="BF"/>
          <w:sz w:val="18"/>
          <w:szCs w:val="18"/>
        </w:rPr>
      </w:pPr>
      <w:r w:rsidRPr="00E25200">
        <w:rPr>
          <w:rFonts w:ascii="Lucida Console" w:hAnsi="Lucida Console" w:cs="Times New Roman"/>
          <w:color w:val="215E99" w:themeColor="text2" w:themeTint="BF"/>
          <w:sz w:val="18"/>
          <w:szCs w:val="18"/>
        </w:rPr>
        <w:t># Fit the binary logistic regression model</w:t>
      </w:r>
    </w:p>
    <w:p w14:paraId="084A73B2" w14:textId="77777777"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logit_model &lt;- glm(above_avg ~ year + month + us_avg, data = df, family = binomial)</w:t>
      </w:r>
    </w:p>
    <w:p w14:paraId="2B4538C0" w14:textId="77777777" w:rsidR="0045232C" w:rsidRPr="0045232C" w:rsidRDefault="0045232C" w:rsidP="00E25200">
      <w:pPr>
        <w:spacing w:after="0" w:line="240" w:lineRule="auto"/>
        <w:rPr>
          <w:rFonts w:ascii="Lucida Console" w:hAnsi="Lucida Console" w:cs="Times New Roman"/>
          <w:sz w:val="18"/>
          <w:szCs w:val="18"/>
        </w:rPr>
      </w:pPr>
    </w:p>
    <w:p w14:paraId="7F851071" w14:textId="2A99D623"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summary(logit_model)</w:t>
      </w:r>
    </w:p>
    <w:p w14:paraId="2ED4BEF4" w14:textId="77777777" w:rsidR="0045232C" w:rsidRPr="00E25200" w:rsidRDefault="0045232C" w:rsidP="00E25200">
      <w:pPr>
        <w:spacing w:after="0" w:line="240" w:lineRule="auto"/>
        <w:rPr>
          <w:rFonts w:ascii="Lucida Console" w:hAnsi="Lucida Console" w:cs="Times New Roman"/>
          <w:color w:val="215E99" w:themeColor="text2" w:themeTint="BF"/>
          <w:sz w:val="18"/>
          <w:szCs w:val="18"/>
        </w:rPr>
      </w:pPr>
      <w:r w:rsidRPr="00E25200">
        <w:rPr>
          <w:rFonts w:ascii="Lucida Console" w:hAnsi="Lucida Console" w:cs="Times New Roman"/>
          <w:color w:val="215E99" w:themeColor="text2" w:themeTint="BF"/>
          <w:sz w:val="18"/>
          <w:szCs w:val="18"/>
        </w:rPr>
        <w:t># Fit the null model (intercept only)</w:t>
      </w:r>
    </w:p>
    <w:p w14:paraId="32AE72E1" w14:textId="77777777"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null_model &lt;- glm(above_avg ~ 1, family = binomial, data = df)</w:t>
      </w:r>
    </w:p>
    <w:p w14:paraId="6979EC37" w14:textId="77777777" w:rsidR="0045232C" w:rsidRPr="0045232C" w:rsidRDefault="0045232C" w:rsidP="00E25200">
      <w:pPr>
        <w:spacing w:after="0" w:line="240" w:lineRule="auto"/>
        <w:rPr>
          <w:rFonts w:ascii="Lucida Console" w:hAnsi="Lucida Console" w:cs="Times New Roman"/>
          <w:sz w:val="18"/>
          <w:szCs w:val="18"/>
        </w:rPr>
      </w:pPr>
    </w:p>
    <w:p w14:paraId="0567E8F4" w14:textId="77777777" w:rsidR="0045232C" w:rsidRPr="00E25200" w:rsidRDefault="0045232C" w:rsidP="00E25200">
      <w:pPr>
        <w:spacing w:after="0" w:line="240" w:lineRule="auto"/>
        <w:rPr>
          <w:rFonts w:ascii="Lucida Console" w:hAnsi="Lucida Console" w:cs="Times New Roman"/>
          <w:color w:val="215E99" w:themeColor="text2" w:themeTint="BF"/>
          <w:sz w:val="18"/>
          <w:szCs w:val="18"/>
        </w:rPr>
      </w:pPr>
      <w:r w:rsidRPr="00E25200">
        <w:rPr>
          <w:rFonts w:ascii="Lucida Console" w:hAnsi="Lucida Console" w:cs="Times New Roman"/>
          <w:color w:val="215E99" w:themeColor="text2" w:themeTint="BF"/>
          <w:sz w:val="18"/>
          <w:szCs w:val="18"/>
        </w:rPr>
        <w:t># Compare the null model with the full model</w:t>
      </w:r>
    </w:p>
    <w:p w14:paraId="6A9305D9" w14:textId="7E608C7D" w:rsidR="0045232C" w:rsidRPr="0045232C" w:rsidRDefault="0045232C" w:rsidP="00E25200">
      <w:pPr>
        <w:spacing w:after="0" w:line="240" w:lineRule="auto"/>
        <w:rPr>
          <w:rFonts w:ascii="Lucida Console" w:hAnsi="Lucida Console" w:cs="Times New Roman"/>
          <w:sz w:val="18"/>
          <w:szCs w:val="18"/>
        </w:rPr>
      </w:pPr>
      <w:r w:rsidRPr="0045232C">
        <w:rPr>
          <w:rFonts w:ascii="Lucida Console" w:hAnsi="Lucida Console" w:cs="Times New Roman"/>
          <w:sz w:val="18"/>
          <w:szCs w:val="18"/>
        </w:rPr>
        <w:t>anova(null_model, logit_model, test = "LRT")</w:t>
      </w:r>
    </w:p>
    <w:p w14:paraId="2F334BEB" w14:textId="77777777" w:rsidR="0045232C" w:rsidRDefault="0045232C" w:rsidP="0039698C">
      <w:pPr>
        <w:rPr>
          <w:rFonts w:ascii="Times New Roman" w:hAnsi="Times New Roman" w:cs="Times New Roman"/>
        </w:rPr>
      </w:pPr>
    </w:p>
    <w:p w14:paraId="7D99BD1C" w14:textId="77777777" w:rsidR="0045232C" w:rsidRDefault="0045232C" w:rsidP="0039698C">
      <w:pPr>
        <w:rPr>
          <w:rFonts w:ascii="Times New Roman" w:hAnsi="Times New Roman" w:cs="Times New Roman"/>
        </w:rPr>
      </w:pPr>
    </w:p>
    <w:p w14:paraId="1D8C347E" w14:textId="77777777" w:rsidR="0045232C" w:rsidRDefault="0045232C" w:rsidP="0039698C">
      <w:pPr>
        <w:rPr>
          <w:rFonts w:ascii="Times New Roman" w:hAnsi="Times New Roman" w:cs="Times New Roman"/>
        </w:rPr>
      </w:pPr>
    </w:p>
    <w:p w14:paraId="277F79EA" w14:textId="77777777" w:rsidR="0045232C" w:rsidRDefault="0045232C" w:rsidP="0039698C">
      <w:pPr>
        <w:rPr>
          <w:rFonts w:ascii="Times New Roman" w:hAnsi="Times New Roman" w:cs="Times New Roman"/>
        </w:rPr>
      </w:pPr>
    </w:p>
    <w:p w14:paraId="72074F80" w14:textId="77777777" w:rsidR="0045232C" w:rsidRDefault="0045232C" w:rsidP="0039698C">
      <w:pPr>
        <w:rPr>
          <w:rFonts w:ascii="Times New Roman" w:hAnsi="Times New Roman" w:cs="Times New Roman"/>
        </w:rPr>
      </w:pPr>
    </w:p>
    <w:sectPr w:rsidR="0045232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EC7A8B" w14:textId="77777777" w:rsidR="00F36DAB" w:rsidRDefault="00F36DAB" w:rsidP="00300F24">
      <w:pPr>
        <w:spacing w:after="0" w:line="240" w:lineRule="auto"/>
      </w:pPr>
      <w:r>
        <w:separator/>
      </w:r>
    </w:p>
  </w:endnote>
  <w:endnote w:type="continuationSeparator" w:id="0">
    <w:p w14:paraId="7A882B23" w14:textId="77777777" w:rsidR="00F36DAB" w:rsidRDefault="00F36DAB" w:rsidP="00300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6417199"/>
      <w:docPartObj>
        <w:docPartGallery w:val="Page Numbers (Bottom of Page)"/>
        <w:docPartUnique/>
      </w:docPartObj>
    </w:sdtPr>
    <w:sdtEndPr>
      <w:rPr>
        <w:noProof/>
      </w:rPr>
    </w:sdtEndPr>
    <w:sdtContent>
      <w:p w14:paraId="4661196D" w14:textId="77777777" w:rsidR="00300F24" w:rsidRDefault="00300F24">
        <w:pPr>
          <w:pStyle w:val="Footer"/>
          <w:jc w:val="center"/>
        </w:pPr>
      </w:p>
      <w:p w14:paraId="505B50B1" w14:textId="29FE128B" w:rsidR="00300F24" w:rsidRDefault="00300F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88E8BB" w14:textId="77777777" w:rsidR="00300F24" w:rsidRDefault="00300F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D89B8" w14:textId="77777777" w:rsidR="00F36DAB" w:rsidRDefault="00F36DAB" w:rsidP="00300F24">
      <w:pPr>
        <w:spacing w:after="0" w:line="240" w:lineRule="auto"/>
      </w:pPr>
      <w:r>
        <w:separator/>
      </w:r>
    </w:p>
  </w:footnote>
  <w:footnote w:type="continuationSeparator" w:id="0">
    <w:p w14:paraId="034677CE" w14:textId="77777777" w:rsidR="00F36DAB" w:rsidRDefault="00F36DAB" w:rsidP="00300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8316C"/>
    <w:multiLevelType w:val="multilevel"/>
    <w:tmpl w:val="75F0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64FD5"/>
    <w:multiLevelType w:val="multilevel"/>
    <w:tmpl w:val="DD54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B59CD"/>
    <w:multiLevelType w:val="multilevel"/>
    <w:tmpl w:val="8D461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64517"/>
    <w:multiLevelType w:val="multilevel"/>
    <w:tmpl w:val="B0C4E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47AAA"/>
    <w:multiLevelType w:val="multilevel"/>
    <w:tmpl w:val="4E48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E0248"/>
    <w:multiLevelType w:val="multilevel"/>
    <w:tmpl w:val="4CA6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B1ACE"/>
    <w:multiLevelType w:val="multilevel"/>
    <w:tmpl w:val="02AA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3364C"/>
    <w:multiLevelType w:val="multilevel"/>
    <w:tmpl w:val="67D0F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05B26"/>
    <w:multiLevelType w:val="multilevel"/>
    <w:tmpl w:val="31B8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A95B1A"/>
    <w:multiLevelType w:val="multilevel"/>
    <w:tmpl w:val="85CA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C2D94"/>
    <w:multiLevelType w:val="multilevel"/>
    <w:tmpl w:val="6264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64B44"/>
    <w:multiLevelType w:val="hybridMultilevel"/>
    <w:tmpl w:val="8208E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A35576"/>
    <w:multiLevelType w:val="hybridMultilevel"/>
    <w:tmpl w:val="1BA61A0C"/>
    <w:lvl w:ilvl="0" w:tplc="096610A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A55DB3"/>
    <w:multiLevelType w:val="multilevel"/>
    <w:tmpl w:val="C7E2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8D20CA"/>
    <w:multiLevelType w:val="multilevel"/>
    <w:tmpl w:val="5C9A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016E62"/>
    <w:multiLevelType w:val="multilevel"/>
    <w:tmpl w:val="C5700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8717E5"/>
    <w:multiLevelType w:val="multilevel"/>
    <w:tmpl w:val="A06A747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5B541F4"/>
    <w:multiLevelType w:val="multilevel"/>
    <w:tmpl w:val="EB5A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C23C2B"/>
    <w:multiLevelType w:val="hybridMultilevel"/>
    <w:tmpl w:val="CF44E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8553CE"/>
    <w:multiLevelType w:val="multilevel"/>
    <w:tmpl w:val="BDFE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331B18"/>
    <w:multiLevelType w:val="multilevel"/>
    <w:tmpl w:val="6272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933FD5"/>
    <w:multiLevelType w:val="multilevel"/>
    <w:tmpl w:val="1B58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C512C9"/>
    <w:multiLevelType w:val="multilevel"/>
    <w:tmpl w:val="B39E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345252">
    <w:abstractNumId w:val="2"/>
  </w:num>
  <w:num w:numId="2" w16cid:durableId="1105073186">
    <w:abstractNumId w:val="3"/>
  </w:num>
  <w:num w:numId="3" w16cid:durableId="1305112840">
    <w:abstractNumId w:val="7"/>
  </w:num>
  <w:num w:numId="4" w16cid:durableId="1053426540">
    <w:abstractNumId w:val="16"/>
  </w:num>
  <w:num w:numId="5" w16cid:durableId="259027891">
    <w:abstractNumId w:val="18"/>
  </w:num>
  <w:num w:numId="6" w16cid:durableId="155923409">
    <w:abstractNumId w:val="12"/>
  </w:num>
  <w:num w:numId="7" w16cid:durableId="922878830">
    <w:abstractNumId w:val="14"/>
  </w:num>
  <w:num w:numId="8" w16cid:durableId="382489243">
    <w:abstractNumId w:val="13"/>
  </w:num>
  <w:num w:numId="9" w16cid:durableId="1473249722">
    <w:abstractNumId w:val="8"/>
  </w:num>
  <w:num w:numId="10" w16cid:durableId="1265068776">
    <w:abstractNumId w:val="21"/>
  </w:num>
  <w:num w:numId="11" w16cid:durableId="40176275">
    <w:abstractNumId w:val="4"/>
  </w:num>
  <w:num w:numId="12" w16cid:durableId="1680619822">
    <w:abstractNumId w:val="10"/>
  </w:num>
  <w:num w:numId="13" w16cid:durableId="117185134">
    <w:abstractNumId w:val="0"/>
  </w:num>
  <w:num w:numId="14" w16cid:durableId="239684174">
    <w:abstractNumId w:val="20"/>
  </w:num>
  <w:num w:numId="15" w16cid:durableId="2113550724">
    <w:abstractNumId w:val="17"/>
  </w:num>
  <w:num w:numId="16" w16cid:durableId="847524415">
    <w:abstractNumId w:val="9"/>
  </w:num>
  <w:num w:numId="17" w16cid:durableId="33846459">
    <w:abstractNumId w:val="19"/>
  </w:num>
  <w:num w:numId="18" w16cid:durableId="46297432">
    <w:abstractNumId w:val="22"/>
  </w:num>
  <w:num w:numId="19" w16cid:durableId="1797288639">
    <w:abstractNumId w:val="6"/>
  </w:num>
  <w:num w:numId="20" w16cid:durableId="214391899">
    <w:abstractNumId w:val="15"/>
  </w:num>
  <w:num w:numId="21" w16cid:durableId="865101026">
    <w:abstractNumId w:val="5"/>
  </w:num>
  <w:num w:numId="22" w16cid:durableId="2037153774">
    <w:abstractNumId w:val="1"/>
  </w:num>
  <w:num w:numId="23" w16cid:durableId="3692593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075"/>
    <w:rsid w:val="00037960"/>
    <w:rsid w:val="00056A21"/>
    <w:rsid w:val="0008679A"/>
    <w:rsid w:val="00086C00"/>
    <w:rsid w:val="0009693D"/>
    <w:rsid w:val="000B4622"/>
    <w:rsid w:val="00137D94"/>
    <w:rsid w:val="001517D3"/>
    <w:rsid w:val="00160854"/>
    <w:rsid w:val="00180FF1"/>
    <w:rsid w:val="001D4AAD"/>
    <w:rsid w:val="001F0D0C"/>
    <w:rsid w:val="002616D8"/>
    <w:rsid w:val="002C4B9B"/>
    <w:rsid w:val="002D152C"/>
    <w:rsid w:val="00300F24"/>
    <w:rsid w:val="00302133"/>
    <w:rsid w:val="00327BCC"/>
    <w:rsid w:val="003311A1"/>
    <w:rsid w:val="0035211A"/>
    <w:rsid w:val="0035616A"/>
    <w:rsid w:val="0039698C"/>
    <w:rsid w:val="0042610D"/>
    <w:rsid w:val="0045232C"/>
    <w:rsid w:val="004716C4"/>
    <w:rsid w:val="004A154F"/>
    <w:rsid w:val="004D4D56"/>
    <w:rsid w:val="004D7D62"/>
    <w:rsid w:val="004E5F36"/>
    <w:rsid w:val="00525644"/>
    <w:rsid w:val="00600811"/>
    <w:rsid w:val="006615FC"/>
    <w:rsid w:val="00664AC6"/>
    <w:rsid w:val="00680AFE"/>
    <w:rsid w:val="006D3526"/>
    <w:rsid w:val="006E2682"/>
    <w:rsid w:val="006F33F3"/>
    <w:rsid w:val="00701506"/>
    <w:rsid w:val="00727233"/>
    <w:rsid w:val="007922B4"/>
    <w:rsid w:val="007C6C44"/>
    <w:rsid w:val="0080667D"/>
    <w:rsid w:val="0082678E"/>
    <w:rsid w:val="0084541B"/>
    <w:rsid w:val="008B570B"/>
    <w:rsid w:val="008D64D4"/>
    <w:rsid w:val="008F224D"/>
    <w:rsid w:val="00990F4A"/>
    <w:rsid w:val="00A0237C"/>
    <w:rsid w:val="00A069A4"/>
    <w:rsid w:val="00A14075"/>
    <w:rsid w:val="00A14379"/>
    <w:rsid w:val="00A31D52"/>
    <w:rsid w:val="00AD558F"/>
    <w:rsid w:val="00B12819"/>
    <w:rsid w:val="00B15F96"/>
    <w:rsid w:val="00B83A57"/>
    <w:rsid w:val="00BE6B70"/>
    <w:rsid w:val="00C342C9"/>
    <w:rsid w:val="00C55734"/>
    <w:rsid w:val="00C73589"/>
    <w:rsid w:val="00C86591"/>
    <w:rsid w:val="00C96FBA"/>
    <w:rsid w:val="00CC2198"/>
    <w:rsid w:val="00CD674F"/>
    <w:rsid w:val="00CD6F44"/>
    <w:rsid w:val="00CE0FA3"/>
    <w:rsid w:val="00D10E3B"/>
    <w:rsid w:val="00D46F5D"/>
    <w:rsid w:val="00D87F69"/>
    <w:rsid w:val="00DD4E5B"/>
    <w:rsid w:val="00DD61A4"/>
    <w:rsid w:val="00E25200"/>
    <w:rsid w:val="00E51D78"/>
    <w:rsid w:val="00E67282"/>
    <w:rsid w:val="00EB18CF"/>
    <w:rsid w:val="00EB7676"/>
    <w:rsid w:val="00ED09D9"/>
    <w:rsid w:val="00ED11A2"/>
    <w:rsid w:val="00EE5AD7"/>
    <w:rsid w:val="00F25667"/>
    <w:rsid w:val="00F32BCD"/>
    <w:rsid w:val="00F36DAB"/>
    <w:rsid w:val="00F925CE"/>
    <w:rsid w:val="00FA0990"/>
    <w:rsid w:val="00FB19E9"/>
    <w:rsid w:val="00FD3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BD634"/>
  <w15:chartTrackingRefBased/>
  <w15:docId w15:val="{20B3DD2C-4934-4713-AB72-A1FD1F42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0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40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40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40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0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0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0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0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0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0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40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40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40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0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0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0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0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075"/>
    <w:rPr>
      <w:rFonts w:eastAsiaTheme="majorEastAsia" w:cstheme="majorBidi"/>
      <w:color w:val="272727" w:themeColor="text1" w:themeTint="D8"/>
    </w:rPr>
  </w:style>
  <w:style w:type="paragraph" w:styleId="Title">
    <w:name w:val="Title"/>
    <w:basedOn w:val="Normal"/>
    <w:next w:val="Normal"/>
    <w:link w:val="TitleChar"/>
    <w:uiPriority w:val="10"/>
    <w:qFormat/>
    <w:rsid w:val="00A140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0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0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0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075"/>
    <w:pPr>
      <w:spacing w:before="160"/>
      <w:jc w:val="center"/>
    </w:pPr>
    <w:rPr>
      <w:i/>
      <w:iCs/>
      <w:color w:val="404040" w:themeColor="text1" w:themeTint="BF"/>
    </w:rPr>
  </w:style>
  <w:style w:type="character" w:customStyle="1" w:styleId="QuoteChar">
    <w:name w:val="Quote Char"/>
    <w:basedOn w:val="DefaultParagraphFont"/>
    <w:link w:val="Quote"/>
    <w:uiPriority w:val="29"/>
    <w:rsid w:val="00A14075"/>
    <w:rPr>
      <w:i/>
      <w:iCs/>
      <w:color w:val="404040" w:themeColor="text1" w:themeTint="BF"/>
    </w:rPr>
  </w:style>
  <w:style w:type="paragraph" w:styleId="ListParagraph">
    <w:name w:val="List Paragraph"/>
    <w:basedOn w:val="Normal"/>
    <w:uiPriority w:val="34"/>
    <w:qFormat/>
    <w:rsid w:val="00A14075"/>
    <w:pPr>
      <w:ind w:left="720"/>
      <w:contextualSpacing/>
    </w:pPr>
  </w:style>
  <w:style w:type="character" w:styleId="IntenseEmphasis">
    <w:name w:val="Intense Emphasis"/>
    <w:basedOn w:val="DefaultParagraphFont"/>
    <w:uiPriority w:val="21"/>
    <w:qFormat/>
    <w:rsid w:val="00A14075"/>
    <w:rPr>
      <w:i/>
      <w:iCs/>
      <w:color w:val="0F4761" w:themeColor="accent1" w:themeShade="BF"/>
    </w:rPr>
  </w:style>
  <w:style w:type="paragraph" w:styleId="IntenseQuote">
    <w:name w:val="Intense Quote"/>
    <w:basedOn w:val="Normal"/>
    <w:next w:val="Normal"/>
    <w:link w:val="IntenseQuoteChar"/>
    <w:uiPriority w:val="30"/>
    <w:qFormat/>
    <w:rsid w:val="00A140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075"/>
    <w:rPr>
      <w:i/>
      <w:iCs/>
      <w:color w:val="0F4761" w:themeColor="accent1" w:themeShade="BF"/>
    </w:rPr>
  </w:style>
  <w:style w:type="character" w:styleId="IntenseReference">
    <w:name w:val="Intense Reference"/>
    <w:basedOn w:val="DefaultParagraphFont"/>
    <w:uiPriority w:val="32"/>
    <w:qFormat/>
    <w:rsid w:val="00A14075"/>
    <w:rPr>
      <w:b/>
      <w:bCs/>
      <w:smallCaps/>
      <w:color w:val="0F4761" w:themeColor="accent1" w:themeShade="BF"/>
      <w:spacing w:val="5"/>
    </w:rPr>
  </w:style>
  <w:style w:type="paragraph" w:styleId="Header">
    <w:name w:val="header"/>
    <w:basedOn w:val="Normal"/>
    <w:link w:val="HeaderChar"/>
    <w:uiPriority w:val="99"/>
    <w:unhideWhenUsed/>
    <w:rsid w:val="00300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F24"/>
  </w:style>
  <w:style w:type="paragraph" w:styleId="Footer">
    <w:name w:val="footer"/>
    <w:basedOn w:val="Normal"/>
    <w:link w:val="FooterChar"/>
    <w:uiPriority w:val="99"/>
    <w:unhideWhenUsed/>
    <w:rsid w:val="00300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F24"/>
  </w:style>
  <w:style w:type="character" w:styleId="Hyperlink">
    <w:name w:val="Hyperlink"/>
    <w:basedOn w:val="DefaultParagraphFont"/>
    <w:uiPriority w:val="99"/>
    <w:unhideWhenUsed/>
    <w:rsid w:val="00990F4A"/>
    <w:rPr>
      <w:color w:val="0000FF"/>
      <w:u w:val="single"/>
    </w:rPr>
  </w:style>
  <w:style w:type="character" w:styleId="UnresolvedMention">
    <w:name w:val="Unresolved Mention"/>
    <w:basedOn w:val="DefaultParagraphFont"/>
    <w:uiPriority w:val="99"/>
    <w:semiHidden/>
    <w:unhideWhenUsed/>
    <w:rsid w:val="00D87F69"/>
    <w:rPr>
      <w:color w:val="605E5C"/>
      <w:shd w:val="clear" w:color="auto" w:fill="E1DFDD"/>
    </w:rPr>
  </w:style>
  <w:style w:type="character" w:styleId="FollowedHyperlink">
    <w:name w:val="FollowedHyperlink"/>
    <w:basedOn w:val="DefaultParagraphFont"/>
    <w:uiPriority w:val="99"/>
    <w:semiHidden/>
    <w:unhideWhenUsed/>
    <w:rsid w:val="00D87F69"/>
    <w:rPr>
      <w:color w:val="96607D" w:themeColor="followedHyperlink"/>
      <w:u w:val="single"/>
    </w:rPr>
  </w:style>
  <w:style w:type="paragraph" w:customStyle="1" w:styleId="FirstParagraph">
    <w:name w:val="First Paragraph"/>
    <w:basedOn w:val="BodyText"/>
    <w:next w:val="BodyText"/>
    <w:qFormat/>
    <w:rsid w:val="00327BCC"/>
    <w:pPr>
      <w:spacing w:before="180" w:after="180" w:line="240" w:lineRule="auto"/>
    </w:pPr>
    <w:rPr>
      <w:kern w:val="0"/>
      <w14:ligatures w14:val="none"/>
    </w:rPr>
  </w:style>
  <w:style w:type="paragraph" w:styleId="BodyText">
    <w:name w:val="Body Text"/>
    <w:basedOn w:val="Normal"/>
    <w:link w:val="BodyTextChar"/>
    <w:uiPriority w:val="99"/>
    <w:semiHidden/>
    <w:unhideWhenUsed/>
    <w:rsid w:val="00327BCC"/>
    <w:pPr>
      <w:spacing w:after="120"/>
    </w:pPr>
  </w:style>
  <w:style w:type="character" w:customStyle="1" w:styleId="BodyTextChar">
    <w:name w:val="Body Text Char"/>
    <w:basedOn w:val="DefaultParagraphFont"/>
    <w:link w:val="BodyText"/>
    <w:uiPriority w:val="99"/>
    <w:semiHidden/>
    <w:rsid w:val="00327BCC"/>
  </w:style>
  <w:style w:type="paragraph" w:styleId="HTMLPreformatted">
    <w:name w:val="HTML Preformatted"/>
    <w:basedOn w:val="Normal"/>
    <w:link w:val="HTMLPreformattedChar"/>
    <w:uiPriority w:val="99"/>
    <w:unhideWhenUsed/>
    <w:rsid w:val="004A154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4A154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010143">
      <w:bodyDiv w:val="1"/>
      <w:marLeft w:val="0"/>
      <w:marRight w:val="0"/>
      <w:marTop w:val="0"/>
      <w:marBottom w:val="0"/>
      <w:divBdr>
        <w:top w:val="none" w:sz="0" w:space="0" w:color="auto"/>
        <w:left w:val="none" w:sz="0" w:space="0" w:color="auto"/>
        <w:bottom w:val="none" w:sz="0" w:space="0" w:color="auto"/>
        <w:right w:val="none" w:sz="0" w:space="0" w:color="auto"/>
      </w:divBdr>
    </w:div>
    <w:div w:id="290863942">
      <w:bodyDiv w:val="1"/>
      <w:marLeft w:val="0"/>
      <w:marRight w:val="0"/>
      <w:marTop w:val="0"/>
      <w:marBottom w:val="0"/>
      <w:divBdr>
        <w:top w:val="none" w:sz="0" w:space="0" w:color="auto"/>
        <w:left w:val="none" w:sz="0" w:space="0" w:color="auto"/>
        <w:bottom w:val="none" w:sz="0" w:space="0" w:color="auto"/>
        <w:right w:val="none" w:sz="0" w:space="0" w:color="auto"/>
      </w:divBdr>
    </w:div>
    <w:div w:id="345333451">
      <w:bodyDiv w:val="1"/>
      <w:marLeft w:val="0"/>
      <w:marRight w:val="0"/>
      <w:marTop w:val="0"/>
      <w:marBottom w:val="0"/>
      <w:divBdr>
        <w:top w:val="none" w:sz="0" w:space="0" w:color="auto"/>
        <w:left w:val="none" w:sz="0" w:space="0" w:color="auto"/>
        <w:bottom w:val="none" w:sz="0" w:space="0" w:color="auto"/>
        <w:right w:val="none" w:sz="0" w:space="0" w:color="auto"/>
      </w:divBdr>
    </w:div>
    <w:div w:id="486939055">
      <w:bodyDiv w:val="1"/>
      <w:marLeft w:val="0"/>
      <w:marRight w:val="0"/>
      <w:marTop w:val="0"/>
      <w:marBottom w:val="0"/>
      <w:divBdr>
        <w:top w:val="none" w:sz="0" w:space="0" w:color="auto"/>
        <w:left w:val="none" w:sz="0" w:space="0" w:color="auto"/>
        <w:bottom w:val="none" w:sz="0" w:space="0" w:color="auto"/>
        <w:right w:val="none" w:sz="0" w:space="0" w:color="auto"/>
      </w:divBdr>
    </w:div>
    <w:div w:id="578908545">
      <w:bodyDiv w:val="1"/>
      <w:marLeft w:val="0"/>
      <w:marRight w:val="0"/>
      <w:marTop w:val="0"/>
      <w:marBottom w:val="0"/>
      <w:divBdr>
        <w:top w:val="none" w:sz="0" w:space="0" w:color="auto"/>
        <w:left w:val="none" w:sz="0" w:space="0" w:color="auto"/>
        <w:bottom w:val="none" w:sz="0" w:space="0" w:color="auto"/>
        <w:right w:val="none" w:sz="0" w:space="0" w:color="auto"/>
      </w:divBdr>
    </w:div>
    <w:div w:id="613437054">
      <w:bodyDiv w:val="1"/>
      <w:marLeft w:val="0"/>
      <w:marRight w:val="0"/>
      <w:marTop w:val="0"/>
      <w:marBottom w:val="0"/>
      <w:divBdr>
        <w:top w:val="none" w:sz="0" w:space="0" w:color="auto"/>
        <w:left w:val="none" w:sz="0" w:space="0" w:color="auto"/>
        <w:bottom w:val="none" w:sz="0" w:space="0" w:color="auto"/>
        <w:right w:val="none" w:sz="0" w:space="0" w:color="auto"/>
      </w:divBdr>
    </w:div>
    <w:div w:id="622493220">
      <w:bodyDiv w:val="1"/>
      <w:marLeft w:val="0"/>
      <w:marRight w:val="0"/>
      <w:marTop w:val="0"/>
      <w:marBottom w:val="0"/>
      <w:divBdr>
        <w:top w:val="none" w:sz="0" w:space="0" w:color="auto"/>
        <w:left w:val="none" w:sz="0" w:space="0" w:color="auto"/>
        <w:bottom w:val="none" w:sz="0" w:space="0" w:color="auto"/>
        <w:right w:val="none" w:sz="0" w:space="0" w:color="auto"/>
      </w:divBdr>
    </w:div>
    <w:div w:id="632710376">
      <w:bodyDiv w:val="1"/>
      <w:marLeft w:val="0"/>
      <w:marRight w:val="0"/>
      <w:marTop w:val="0"/>
      <w:marBottom w:val="0"/>
      <w:divBdr>
        <w:top w:val="none" w:sz="0" w:space="0" w:color="auto"/>
        <w:left w:val="none" w:sz="0" w:space="0" w:color="auto"/>
        <w:bottom w:val="none" w:sz="0" w:space="0" w:color="auto"/>
        <w:right w:val="none" w:sz="0" w:space="0" w:color="auto"/>
      </w:divBdr>
    </w:div>
    <w:div w:id="720636521">
      <w:bodyDiv w:val="1"/>
      <w:marLeft w:val="0"/>
      <w:marRight w:val="0"/>
      <w:marTop w:val="0"/>
      <w:marBottom w:val="0"/>
      <w:divBdr>
        <w:top w:val="none" w:sz="0" w:space="0" w:color="auto"/>
        <w:left w:val="none" w:sz="0" w:space="0" w:color="auto"/>
        <w:bottom w:val="none" w:sz="0" w:space="0" w:color="auto"/>
        <w:right w:val="none" w:sz="0" w:space="0" w:color="auto"/>
      </w:divBdr>
    </w:div>
    <w:div w:id="779954556">
      <w:bodyDiv w:val="1"/>
      <w:marLeft w:val="0"/>
      <w:marRight w:val="0"/>
      <w:marTop w:val="0"/>
      <w:marBottom w:val="0"/>
      <w:divBdr>
        <w:top w:val="none" w:sz="0" w:space="0" w:color="auto"/>
        <w:left w:val="none" w:sz="0" w:space="0" w:color="auto"/>
        <w:bottom w:val="none" w:sz="0" w:space="0" w:color="auto"/>
        <w:right w:val="none" w:sz="0" w:space="0" w:color="auto"/>
      </w:divBdr>
    </w:div>
    <w:div w:id="850218558">
      <w:bodyDiv w:val="1"/>
      <w:marLeft w:val="0"/>
      <w:marRight w:val="0"/>
      <w:marTop w:val="0"/>
      <w:marBottom w:val="0"/>
      <w:divBdr>
        <w:top w:val="none" w:sz="0" w:space="0" w:color="auto"/>
        <w:left w:val="none" w:sz="0" w:space="0" w:color="auto"/>
        <w:bottom w:val="none" w:sz="0" w:space="0" w:color="auto"/>
        <w:right w:val="none" w:sz="0" w:space="0" w:color="auto"/>
      </w:divBdr>
    </w:div>
    <w:div w:id="945113053">
      <w:bodyDiv w:val="1"/>
      <w:marLeft w:val="0"/>
      <w:marRight w:val="0"/>
      <w:marTop w:val="0"/>
      <w:marBottom w:val="0"/>
      <w:divBdr>
        <w:top w:val="none" w:sz="0" w:space="0" w:color="auto"/>
        <w:left w:val="none" w:sz="0" w:space="0" w:color="auto"/>
        <w:bottom w:val="none" w:sz="0" w:space="0" w:color="auto"/>
        <w:right w:val="none" w:sz="0" w:space="0" w:color="auto"/>
      </w:divBdr>
    </w:div>
    <w:div w:id="997079245">
      <w:bodyDiv w:val="1"/>
      <w:marLeft w:val="0"/>
      <w:marRight w:val="0"/>
      <w:marTop w:val="0"/>
      <w:marBottom w:val="0"/>
      <w:divBdr>
        <w:top w:val="none" w:sz="0" w:space="0" w:color="auto"/>
        <w:left w:val="none" w:sz="0" w:space="0" w:color="auto"/>
        <w:bottom w:val="none" w:sz="0" w:space="0" w:color="auto"/>
        <w:right w:val="none" w:sz="0" w:space="0" w:color="auto"/>
      </w:divBdr>
    </w:div>
    <w:div w:id="1040861296">
      <w:bodyDiv w:val="1"/>
      <w:marLeft w:val="0"/>
      <w:marRight w:val="0"/>
      <w:marTop w:val="0"/>
      <w:marBottom w:val="0"/>
      <w:divBdr>
        <w:top w:val="none" w:sz="0" w:space="0" w:color="auto"/>
        <w:left w:val="none" w:sz="0" w:space="0" w:color="auto"/>
        <w:bottom w:val="none" w:sz="0" w:space="0" w:color="auto"/>
        <w:right w:val="none" w:sz="0" w:space="0" w:color="auto"/>
      </w:divBdr>
    </w:div>
    <w:div w:id="1093428870">
      <w:bodyDiv w:val="1"/>
      <w:marLeft w:val="0"/>
      <w:marRight w:val="0"/>
      <w:marTop w:val="0"/>
      <w:marBottom w:val="0"/>
      <w:divBdr>
        <w:top w:val="none" w:sz="0" w:space="0" w:color="auto"/>
        <w:left w:val="none" w:sz="0" w:space="0" w:color="auto"/>
        <w:bottom w:val="none" w:sz="0" w:space="0" w:color="auto"/>
        <w:right w:val="none" w:sz="0" w:space="0" w:color="auto"/>
      </w:divBdr>
    </w:div>
    <w:div w:id="1220164504">
      <w:bodyDiv w:val="1"/>
      <w:marLeft w:val="0"/>
      <w:marRight w:val="0"/>
      <w:marTop w:val="0"/>
      <w:marBottom w:val="0"/>
      <w:divBdr>
        <w:top w:val="none" w:sz="0" w:space="0" w:color="auto"/>
        <w:left w:val="none" w:sz="0" w:space="0" w:color="auto"/>
        <w:bottom w:val="none" w:sz="0" w:space="0" w:color="auto"/>
        <w:right w:val="none" w:sz="0" w:space="0" w:color="auto"/>
      </w:divBdr>
    </w:div>
    <w:div w:id="1309945022">
      <w:bodyDiv w:val="1"/>
      <w:marLeft w:val="0"/>
      <w:marRight w:val="0"/>
      <w:marTop w:val="0"/>
      <w:marBottom w:val="0"/>
      <w:divBdr>
        <w:top w:val="none" w:sz="0" w:space="0" w:color="auto"/>
        <w:left w:val="none" w:sz="0" w:space="0" w:color="auto"/>
        <w:bottom w:val="none" w:sz="0" w:space="0" w:color="auto"/>
        <w:right w:val="none" w:sz="0" w:space="0" w:color="auto"/>
      </w:divBdr>
    </w:div>
    <w:div w:id="1315797219">
      <w:bodyDiv w:val="1"/>
      <w:marLeft w:val="0"/>
      <w:marRight w:val="0"/>
      <w:marTop w:val="0"/>
      <w:marBottom w:val="0"/>
      <w:divBdr>
        <w:top w:val="none" w:sz="0" w:space="0" w:color="auto"/>
        <w:left w:val="none" w:sz="0" w:space="0" w:color="auto"/>
        <w:bottom w:val="none" w:sz="0" w:space="0" w:color="auto"/>
        <w:right w:val="none" w:sz="0" w:space="0" w:color="auto"/>
      </w:divBdr>
    </w:div>
    <w:div w:id="1340235516">
      <w:bodyDiv w:val="1"/>
      <w:marLeft w:val="0"/>
      <w:marRight w:val="0"/>
      <w:marTop w:val="0"/>
      <w:marBottom w:val="0"/>
      <w:divBdr>
        <w:top w:val="none" w:sz="0" w:space="0" w:color="auto"/>
        <w:left w:val="none" w:sz="0" w:space="0" w:color="auto"/>
        <w:bottom w:val="none" w:sz="0" w:space="0" w:color="auto"/>
        <w:right w:val="none" w:sz="0" w:space="0" w:color="auto"/>
      </w:divBdr>
    </w:div>
    <w:div w:id="1350139483">
      <w:bodyDiv w:val="1"/>
      <w:marLeft w:val="0"/>
      <w:marRight w:val="0"/>
      <w:marTop w:val="0"/>
      <w:marBottom w:val="0"/>
      <w:divBdr>
        <w:top w:val="none" w:sz="0" w:space="0" w:color="auto"/>
        <w:left w:val="none" w:sz="0" w:space="0" w:color="auto"/>
        <w:bottom w:val="none" w:sz="0" w:space="0" w:color="auto"/>
        <w:right w:val="none" w:sz="0" w:space="0" w:color="auto"/>
      </w:divBdr>
    </w:div>
    <w:div w:id="1360667987">
      <w:bodyDiv w:val="1"/>
      <w:marLeft w:val="0"/>
      <w:marRight w:val="0"/>
      <w:marTop w:val="0"/>
      <w:marBottom w:val="0"/>
      <w:divBdr>
        <w:top w:val="none" w:sz="0" w:space="0" w:color="auto"/>
        <w:left w:val="none" w:sz="0" w:space="0" w:color="auto"/>
        <w:bottom w:val="none" w:sz="0" w:space="0" w:color="auto"/>
        <w:right w:val="none" w:sz="0" w:space="0" w:color="auto"/>
      </w:divBdr>
    </w:div>
    <w:div w:id="1376194973">
      <w:bodyDiv w:val="1"/>
      <w:marLeft w:val="0"/>
      <w:marRight w:val="0"/>
      <w:marTop w:val="0"/>
      <w:marBottom w:val="0"/>
      <w:divBdr>
        <w:top w:val="none" w:sz="0" w:space="0" w:color="auto"/>
        <w:left w:val="none" w:sz="0" w:space="0" w:color="auto"/>
        <w:bottom w:val="none" w:sz="0" w:space="0" w:color="auto"/>
        <w:right w:val="none" w:sz="0" w:space="0" w:color="auto"/>
      </w:divBdr>
    </w:div>
    <w:div w:id="1419980357">
      <w:bodyDiv w:val="1"/>
      <w:marLeft w:val="0"/>
      <w:marRight w:val="0"/>
      <w:marTop w:val="0"/>
      <w:marBottom w:val="0"/>
      <w:divBdr>
        <w:top w:val="none" w:sz="0" w:space="0" w:color="auto"/>
        <w:left w:val="none" w:sz="0" w:space="0" w:color="auto"/>
        <w:bottom w:val="none" w:sz="0" w:space="0" w:color="auto"/>
        <w:right w:val="none" w:sz="0" w:space="0" w:color="auto"/>
      </w:divBdr>
    </w:div>
    <w:div w:id="1504514777">
      <w:bodyDiv w:val="1"/>
      <w:marLeft w:val="0"/>
      <w:marRight w:val="0"/>
      <w:marTop w:val="0"/>
      <w:marBottom w:val="0"/>
      <w:divBdr>
        <w:top w:val="none" w:sz="0" w:space="0" w:color="auto"/>
        <w:left w:val="none" w:sz="0" w:space="0" w:color="auto"/>
        <w:bottom w:val="none" w:sz="0" w:space="0" w:color="auto"/>
        <w:right w:val="none" w:sz="0" w:space="0" w:color="auto"/>
      </w:divBdr>
    </w:div>
    <w:div w:id="1571454856">
      <w:bodyDiv w:val="1"/>
      <w:marLeft w:val="0"/>
      <w:marRight w:val="0"/>
      <w:marTop w:val="0"/>
      <w:marBottom w:val="0"/>
      <w:divBdr>
        <w:top w:val="none" w:sz="0" w:space="0" w:color="auto"/>
        <w:left w:val="none" w:sz="0" w:space="0" w:color="auto"/>
        <w:bottom w:val="none" w:sz="0" w:space="0" w:color="auto"/>
        <w:right w:val="none" w:sz="0" w:space="0" w:color="auto"/>
      </w:divBdr>
    </w:div>
    <w:div w:id="1617637800">
      <w:bodyDiv w:val="1"/>
      <w:marLeft w:val="0"/>
      <w:marRight w:val="0"/>
      <w:marTop w:val="0"/>
      <w:marBottom w:val="0"/>
      <w:divBdr>
        <w:top w:val="none" w:sz="0" w:space="0" w:color="auto"/>
        <w:left w:val="none" w:sz="0" w:space="0" w:color="auto"/>
        <w:bottom w:val="none" w:sz="0" w:space="0" w:color="auto"/>
        <w:right w:val="none" w:sz="0" w:space="0" w:color="auto"/>
      </w:divBdr>
    </w:div>
    <w:div w:id="1753090550">
      <w:bodyDiv w:val="1"/>
      <w:marLeft w:val="0"/>
      <w:marRight w:val="0"/>
      <w:marTop w:val="0"/>
      <w:marBottom w:val="0"/>
      <w:divBdr>
        <w:top w:val="none" w:sz="0" w:space="0" w:color="auto"/>
        <w:left w:val="none" w:sz="0" w:space="0" w:color="auto"/>
        <w:bottom w:val="none" w:sz="0" w:space="0" w:color="auto"/>
        <w:right w:val="none" w:sz="0" w:space="0" w:color="auto"/>
      </w:divBdr>
    </w:div>
    <w:div w:id="1899512714">
      <w:bodyDiv w:val="1"/>
      <w:marLeft w:val="0"/>
      <w:marRight w:val="0"/>
      <w:marTop w:val="0"/>
      <w:marBottom w:val="0"/>
      <w:divBdr>
        <w:top w:val="none" w:sz="0" w:space="0" w:color="auto"/>
        <w:left w:val="none" w:sz="0" w:space="0" w:color="auto"/>
        <w:bottom w:val="none" w:sz="0" w:space="0" w:color="auto"/>
        <w:right w:val="none" w:sz="0" w:space="0" w:color="auto"/>
      </w:divBdr>
    </w:div>
    <w:div w:id="213833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rfordatascience/tidytuesday/tree/master/data/2019/2019-02-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1279</TotalTime>
  <Pages>1</Pages>
  <Words>3186</Words>
  <Characters>18164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Fahim Uddin Alvi</dc:creator>
  <cp:keywords/>
  <dc:description/>
  <cp:lastModifiedBy>Mohammad Fahim Uddin Alvi</cp:lastModifiedBy>
  <cp:revision>195</cp:revision>
  <cp:lastPrinted>2024-11-30T00:02:00Z</cp:lastPrinted>
  <dcterms:created xsi:type="dcterms:W3CDTF">2024-11-23T20:09:00Z</dcterms:created>
  <dcterms:modified xsi:type="dcterms:W3CDTF">2024-11-30T00:03:00Z</dcterms:modified>
</cp:coreProperties>
</file>