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5811C0" w14:textId="77777777" w:rsidR="00437CB7" w:rsidRPr="00C82F34" w:rsidRDefault="00437CB7" w:rsidP="00437CB7">
      <w:pPr>
        <w:spacing w:line="240" w:lineRule="auto"/>
        <w:jc w:val="center"/>
        <w:rPr>
          <w:rFonts w:ascii="Times New Roman" w:hAnsi="Times New Roman" w:cs="Times New Roman"/>
          <w:b/>
          <w:bCs/>
          <w:sz w:val="24"/>
          <w:szCs w:val="24"/>
        </w:rPr>
      </w:pPr>
      <w:r w:rsidRPr="00C82F34">
        <w:rPr>
          <w:rFonts w:ascii="Times New Roman" w:hAnsi="Times New Roman" w:cs="Times New Roman"/>
          <w:b/>
          <w:bCs/>
          <w:sz w:val="24"/>
          <w:szCs w:val="24"/>
        </w:rPr>
        <w:t>D208 Performance Assessment</w:t>
      </w:r>
    </w:p>
    <w:p w14:paraId="75ADD67A" w14:textId="77777777" w:rsidR="00437CB7" w:rsidRPr="00C82F34" w:rsidRDefault="00437CB7" w:rsidP="00437CB7">
      <w:pPr>
        <w:spacing w:line="240" w:lineRule="auto"/>
        <w:jc w:val="center"/>
        <w:rPr>
          <w:rFonts w:ascii="Times New Roman" w:hAnsi="Times New Roman" w:cs="Times New Roman"/>
          <w:b/>
          <w:bCs/>
          <w:sz w:val="24"/>
          <w:szCs w:val="24"/>
        </w:rPr>
      </w:pPr>
      <w:r w:rsidRPr="00C82F34">
        <w:rPr>
          <w:rFonts w:ascii="Times New Roman" w:hAnsi="Times New Roman" w:cs="Times New Roman"/>
          <w:b/>
          <w:bCs/>
          <w:sz w:val="24"/>
          <w:szCs w:val="24"/>
        </w:rPr>
        <w:t>LOGISTIC REGRESSION FOR MEDICAL DATA</w:t>
      </w:r>
    </w:p>
    <w:p w14:paraId="2909FD75" w14:textId="77777777" w:rsidR="00437CB7" w:rsidRPr="00C82F34" w:rsidRDefault="00437CB7" w:rsidP="00437CB7">
      <w:pPr>
        <w:rPr>
          <w:rFonts w:ascii="Times New Roman" w:hAnsi="Times New Roman" w:cs="Times New Roman"/>
          <w:sz w:val="24"/>
          <w:szCs w:val="24"/>
        </w:rPr>
      </w:pPr>
      <w:r w:rsidRPr="00C82F34">
        <w:rPr>
          <w:rFonts w:ascii="Times New Roman" w:hAnsi="Times New Roman" w:cs="Times New Roman"/>
          <w:sz w:val="24"/>
          <w:szCs w:val="24"/>
        </w:rPr>
        <w:t xml:space="preserve">Fahim A. Akbar Student ID 001434895 Masters Data Analytics (January 1, 2021) Program Mentor: Lea Yoakem (877) 435-7948x6422 </w:t>
      </w:r>
      <w:hyperlink r:id="rId5" w:history="1">
        <w:r w:rsidRPr="00C82F34">
          <w:rPr>
            <w:rStyle w:val="Hyperlink"/>
            <w:rFonts w:ascii="Times New Roman" w:hAnsi="Times New Roman" w:cs="Times New Roman"/>
            <w:sz w:val="24"/>
            <w:szCs w:val="24"/>
          </w:rPr>
          <w:t>fakbar3@wgu.edu</w:t>
        </w:r>
      </w:hyperlink>
    </w:p>
    <w:p w14:paraId="7F4D4425" w14:textId="77777777" w:rsidR="00437CB7" w:rsidRPr="00C82F34" w:rsidRDefault="00437CB7" w:rsidP="00437CB7">
      <w:pPr>
        <w:rPr>
          <w:rFonts w:ascii="Times New Roman" w:hAnsi="Times New Roman" w:cs="Times New Roman"/>
          <w:sz w:val="24"/>
          <w:szCs w:val="24"/>
          <w:u w:val="single"/>
        </w:rPr>
      </w:pPr>
      <w:r w:rsidRPr="00C82F34">
        <w:rPr>
          <w:rFonts w:ascii="Times New Roman" w:hAnsi="Times New Roman" w:cs="Times New Roman"/>
          <w:b/>
          <w:bCs/>
          <w:sz w:val="24"/>
          <w:szCs w:val="24"/>
          <w:u w:val="single"/>
        </w:rPr>
        <w:t>Part I: Research Question</w:t>
      </w:r>
    </w:p>
    <w:p w14:paraId="523C4D0E" w14:textId="77777777" w:rsidR="00437CB7" w:rsidRPr="00C82F34" w:rsidRDefault="00437CB7" w:rsidP="00437CB7">
      <w:pPr>
        <w:rPr>
          <w:rFonts w:ascii="Times New Roman" w:hAnsi="Times New Roman" w:cs="Times New Roman"/>
          <w:b/>
          <w:bCs/>
          <w:sz w:val="24"/>
          <w:szCs w:val="24"/>
          <w:u w:val="single"/>
        </w:rPr>
      </w:pPr>
      <w:r w:rsidRPr="00C82F34">
        <w:rPr>
          <w:rFonts w:ascii="Times New Roman" w:hAnsi="Times New Roman" w:cs="Times New Roman"/>
          <w:b/>
          <w:bCs/>
          <w:sz w:val="24"/>
          <w:szCs w:val="24"/>
          <w:u w:val="single"/>
        </w:rPr>
        <w:t>A.  Purpose of using Logistic Regression for Data Analysis</w:t>
      </w:r>
    </w:p>
    <w:p w14:paraId="6E64F79C" w14:textId="449B1712" w:rsidR="00437CB7" w:rsidRPr="000510AB" w:rsidRDefault="00437CB7" w:rsidP="00437CB7">
      <w:pPr>
        <w:rPr>
          <w:rFonts w:ascii="Times New Roman" w:hAnsi="Times New Roman" w:cs="Times New Roman"/>
          <w:b/>
          <w:bCs/>
          <w:sz w:val="24"/>
          <w:szCs w:val="24"/>
          <w:u w:val="single"/>
        </w:rPr>
      </w:pPr>
      <w:r w:rsidRPr="000510AB">
        <w:rPr>
          <w:rFonts w:ascii="Times New Roman" w:hAnsi="Times New Roman" w:cs="Times New Roman"/>
          <w:b/>
          <w:bCs/>
          <w:sz w:val="24"/>
          <w:szCs w:val="24"/>
          <w:u w:val="single"/>
        </w:rPr>
        <w:t>A1.  </w:t>
      </w:r>
      <w:r w:rsidR="000510AB" w:rsidRPr="000510AB">
        <w:rPr>
          <w:rFonts w:ascii="Times New Roman" w:hAnsi="Times New Roman" w:cs="Times New Roman"/>
          <w:b/>
          <w:bCs/>
          <w:sz w:val="24"/>
          <w:szCs w:val="24"/>
          <w:u w:val="single"/>
        </w:rPr>
        <w:t xml:space="preserve">Research </w:t>
      </w:r>
      <w:r w:rsidRPr="000510AB">
        <w:rPr>
          <w:rFonts w:ascii="Times New Roman" w:hAnsi="Times New Roman" w:cs="Times New Roman"/>
          <w:b/>
          <w:bCs/>
          <w:sz w:val="24"/>
          <w:szCs w:val="24"/>
          <w:u w:val="single"/>
        </w:rPr>
        <w:t>Question</w:t>
      </w:r>
    </w:p>
    <w:p w14:paraId="344E0258" w14:textId="75411229" w:rsidR="00437CB7" w:rsidRPr="00437CB7" w:rsidRDefault="00437CB7" w:rsidP="00437CB7">
      <w:pPr>
        <w:rPr>
          <w:rFonts w:ascii="Times New Roman" w:hAnsi="Times New Roman" w:cs="Times New Roman"/>
          <w:sz w:val="24"/>
          <w:szCs w:val="24"/>
        </w:rPr>
      </w:pPr>
      <w:r w:rsidRPr="00C82F34">
        <w:rPr>
          <w:rFonts w:ascii="Times New Roman" w:hAnsi="Times New Roman" w:cs="Times New Roman"/>
          <w:sz w:val="24"/>
          <w:szCs w:val="24"/>
        </w:rPr>
        <w:t>The proposed research question is if t</w:t>
      </w:r>
      <w:r w:rsidR="00905C20">
        <w:rPr>
          <w:rFonts w:ascii="Times New Roman" w:hAnsi="Times New Roman" w:cs="Times New Roman"/>
          <w:sz w:val="24"/>
          <w:szCs w:val="24"/>
        </w:rPr>
        <w:t xml:space="preserve">o determine which factors most significantly contribute to </w:t>
      </w:r>
      <w:r w:rsidRPr="00C82F34">
        <w:rPr>
          <w:rFonts w:ascii="Times New Roman" w:hAnsi="Times New Roman" w:cs="Times New Roman"/>
          <w:sz w:val="24"/>
          <w:szCs w:val="24"/>
        </w:rPr>
        <w:t>patient</w:t>
      </w:r>
      <w:r w:rsidR="00905C20">
        <w:rPr>
          <w:rFonts w:ascii="Times New Roman" w:hAnsi="Times New Roman" w:cs="Times New Roman"/>
          <w:sz w:val="24"/>
          <w:szCs w:val="24"/>
        </w:rPr>
        <w:t xml:space="preserve">s diagnosed with </w:t>
      </w:r>
      <w:r>
        <w:rPr>
          <w:rFonts w:ascii="Times New Roman" w:hAnsi="Times New Roman" w:cs="Times New Roman"/>
          <w:sz w:val="24"/>
          <w:szCs w:val="24"/>
        </w:rPr>
        <w:t>arthritis</w:t>
      </w:r>
      <w:r w:rsidR="00905C20">
        <w:rPr>
          <w:rFonts w:ascii="Times New Roman" w:hAnsi="Times New Roman" w:cs="Times New Roman"/>
          <w:sz w:val="24"/>
          <w:szCs w:val="24"/>
        </w:rPr>
        <w:t>.</w:t>
      </w:r>
    </w:p>
    <w:p w14:paraId="1CB763C9" w14:textId="28D2C7C3" w:rsidR="00A07EE1" w:rsidRPr="000510AB" w:rsidRDefault="00437CB7">
      <w:pPr>
        <w:rPr>
          <w:rFonts w:ascii="Times New Roman" w:hAnsi="Times New Roman" w:cs="Times New Roman"/>
          <w:b/>
          <w:bCs/>
          <w:sz w:val="24"/>
          <w:szCs w:val="24"/>
          <w:u w:val="single"/>
        </w:rPr>
      </w:pPr>
      <w:r w:rsidRPr="000510AB">
        <w:rPr>
          <w:rFonts w:ascii="Times New Roman" w:hAnsi="Times New Roman" w:cs="Times New Roman"/>
          <w:b/>
          <w:bCs/>
          <w:sz w:val="24"/>
          <w:szCs w:val="24"/>
          <w:u w:val="single"/>
        </w:rPr>
        <w:t>A2.  </w:t>
      </w:r>
      <w:r w:rsidR="000510AB" w:rsidRPr="000510AB">
        <w:rPr>
          <w:rFonts w:ascii="Times New Roman" w:hAnsi="Times New Roman" w:cs="Times New Roman"/>
          <w:b/>
          <w:bCs/>
          <w:sz w:val="24"/>
          <w:szCs w:val="24"/>
          <w:u w:val="single"/>
        </w:rPr>
        <w:t xml:space="preserve">Research </w:t>
      </w:r>
      <w:r w:rsidRPr="000510AB">
        <w:rPr>
          <w:rFonts w:ascii="Times New Roman" w:hAnsi="Times New Roman" w:cs="Times New Roman"/>
          <w:b/>
          <w:bCs/>
          <w:sz w:val="24"/>
          <w:szCs w:val="24"/>
          <w:u w:val="single"/>
        </w:rPr>
        <w:t>Goal</w:t>
      </w:r>
    </w:p>
    <w:p w14:paraId="2C9FEEDF" w14:textId="17DFAED9" w:rsidR="00437CB7" w:rsidRDefault="00905C20" w:rsidP="00437CB7">
      <w:pPr>
        <w:rPr>
          <w:rFonts w:ascii="Times New Roman" w:hAnsi="Times New Roman" w:cs="Times New Roman"/>
          <w:sz w:val="24"/>
          <w:szCs w:val="24"/>
        </w:rPr>
      </w:pPr>
      <w:r>
        <w:rPr>
          <w:rFonts w:ascii="Times New Roman" w:hAnsi="Times New Roman" w:cs="Times New Roman"/>
          <w:sz w:val="24"/>
          <w:szCs w:val="24"/>
        </w:rPr>
        <w:t>A</w:t>
      </w:r>
      <w:r w:rsidRPr="00905C20">
        <w:rPr>
          <w:rFonts w:ascii="Times New Roman" w:hAnsi="Times New Roman" w:cs="Times New Roman"/>
          <w:sz w:val="24"/>
          <w:szCs w:val="24"/>
        </w:rPr>
        <w:t xml:space="preserve">nalyzing the </w:t>
      </w:r>
      <w:r>
        <w:rPr>
          <w:rFonts w:ascii="Times New Roman" w:hAnsi="Times New Roman" w:cs="Times New Roman"/>
          <w:sz w:val="24"/>
          <w:szCs w:val="24"/>
        </w:rPr>
        <w:t>relationships</w:t>
      </w:r>
      <w:r w:rsidRPr="00905C20">
        <w:rPr>
          <w:rFonts w:ascii="Times New Roman" w:hAnsi="Times New Roman" w:cs="Times New Roman"/>
          <w:sz w:val="24"/>
          <w:szCs w:val="24"/>
        </w:rPr>
        <w:t xml:space="preserve"> between multiple variables and a patient's arthritis diagnosis</w:t>
      </w:r>
      <w:r>
        <w:rPr>
          <w:rFonts w:ascii="Times New Roman" w:hAnsi="Times New Roman" w:cs="Times New Roman"/>
          <w:sz w:val="24"/>
          <w:szCs w:val="24"/>
        </w:rPr>
        <w:t xml:space="preserve"> can help determine</w:t>
      </w:r>
      <w:r w:rsidRPr="00905C20">
        <w:rPr>
          <w:rFonts w:ascii="Times New Roman" w:hAnsi="Times New Roman" w:cs="Times New Roman"/>
          <w:sz w:val="24"/>
          <w:szCs w:val="24"/>
        </w:rPr>
        <w:t xml:space="preserve"> whether there is any discernible link between other healthcare conditions or different patient data and arthritis</w:t>
      </w:r>
      <w:r>
        <w:rPr>
          <w:rFonts w:ascii="Times New Roman" w:hAnsi="Times New Roman" w:cs="Times New Roman"/>
          <w:sz w:val="24"/>
          <w:szCs w:val="24"/>
        </w:rPr>
        <w:t xml:space="preserve">. </w:t>
      </w:r>
      <w:r w:rsidR="00437CB7" w:rsidRPr="00C82F34">
        <w:rPr>
          <w:rFonts w:ascii="Times New Roman" w:hAnsi="Times New Roman" w:cs="Times New Roman"/>
          <w:sz w:val="24"/>
          <w:szCs w:val="24"/>
        </w:rPr>
        <w:t xml:space="preserve">To do so, we will test to see which independent variables in the dataset are good indicator and fit. Once we decide on which variables to use, we will </w:t>
      </w:r>
      <w:r w:rsidR="00437CB7">
        <w:rPr>
          <w:rFonts w:ascii="Times New Roman" w:hAnsi="Times New Roman" w:cs="Times New Roman"/>
          <w:sz w:val="24"/>
          <w:szCs w:val="24"/>
        </w:rPr>
        <w:t>be doing a</w:t>
      </w:r>
      <w:r w:rsidR="00437CB7" w:rsidRPr="00C82F34">
        <w:rPr>
          <w:rFonts w:ascii="Times New Roman" w:hAnsi="Times New Roman" w:cs="Times New Roman"/>
          <w:sz w:val="24"/>
          <w:szCs w:val="24"/>
        </w:rPr>
        <w:t xml:space="preserve"> logistic regression </w:t>
      </w:r>
      <w:r w:rsidR="00437CB7">
        <w:rPr>
          <w:rFonts w:ascii="Times New Roman" w:hAnsi="Times New Roman" w:cs="Times New Roman"/>
          <w:sz w:val="24"/>
          <w:szCs w:val="24"/>
        </w:rPr>
        <w:t>analysis and predict the</w:t>
      </w:r>
      <w:r w:rsidR="00437CB7" w:rsidRPr="00C82F34">
        <w:rPr>
          <w:rFonts w:ascii="Times New Roman" w:hAnsi="Times New Roman" w:cs="Times New Roman"/>
          <w:sz w:val="24"/>
          <w:szCs w:val="24"/>
        </w:rPr>
        <w:t xml:space="preserve"> probability </w:t>
      </w:r>
      <w:r w:rsidR="00437CB7" w:rsidRPr="006F61CC">
        <w:rPr>
          <w:rFonts w:ascii="Times New Roman" w:hAnsi="Times New Roman" w:cs="Times New Roman"/>
          <w:sz w:val="24"/>
          <w:szCs w:val="24"/>
          <w:highlight w:val="yellow"/>
        </w:rPr>
        <w:t>of patient readmissions</w:t>
      </w:r>
      <w:r w:rsidR="00437CB7" w:rsidRPr="00C82F34">
        <w:rPr>
          <w:rFonts w:ascii="Times New Roman" w:hAnsi="Times New Roman" w:cs="Times New Roman"/>
          <w:sz w:val="24"/>
          <w:szCs w:val="24"/>
        </w:rPr>
        <w:t>. We will also provide a logistic equation along with the statistics for the identified variables.</w:t>
      </w:r>
    </w:p>
    <w:p w14:paraId="5DE1FE98" w14:textId="77777777" w:rsidR="00437CB7" w:rsidRPr="00C82F34" w:rsidRDefault="00437CB7" w:rsidP="00437CB7">
      <w:pPr>
        <w:rPr>
          <w:rFonts w:ascii="Times New Roman" w:hAnsi="Times New Roman" w:cs="Times New Roman"/>
          <w:sz w:val="24"/>
          <w:szCs w:val="24"/>
          <w:u w:val="single"/>
        </w:rPr>
      </w:pPr>
      <w:r w:rsidRPr="00C82F34">
        <w:rPr>
          <w:rFonts w:ascii="Times New Roman" w:hAnsi="Times New Roman" w:cs="Times New Roman"/>
          <w:b/>
          <w:bCs/>
          <w:sz w:val="24"/>
          <w:szCs w:val="24"/>
          <w:u w:val="single"/>
        </w:rPr>
        <w:t>Part II: Method Justification</w:t>
      </w:r>
    </w:p>
    <w:p w14:paraId="41F0FB5D" w14:textId="77777777" w:rsidR="00437CB7" w:rsidRPr="00C82F34" w:rsidRDefault="00437CB7" w:rsidP="00437CB7">
      <w:pPr>
        <w:rPr>
          <w:rFonts w:ascii="Times New Roman" w:hAnsi="Times New Roman" w:cs="Times New Roman"/>
          <w:b/>
          <w:bCs/>
          <w:sz w:val="24"/>
          <w:szCs w:val="24"/>
          <w:u w:val="single"/>
        </w:rPr>
      </w:pPr>
      <w:r w:rsidRPr="00C82F34">
        <w:rPr>
          <w:rFonts w:ascii="Times New Roman" w:hAnsi="Times New Roman" w:cs="Times New Roman"/>
          <w:b/>
          <w:bCs/>
          <w:sz w:val="24"/>
          <w:szCs w:val="24"/>
          <w:u w:val="single"/>
        </w:rPr>
        <w:t>B.  Logistic Regression Methods</w:t>
      </w:r>
    </w:p>
    <w:p w14:paraId="54E7F913" w14:textId="2D4A8786" w:rsidR="00437CB7" w:rsidRPr="000510AB" w:rsidRDefault="00437CB7" w:rsidP="00437CB7">
      <w:pPr>
        <w:rPr>
          <w:rFonts w:ascii="Times New Roman" w:hAnsi="Times New Roman" w:cs="Times New Roman"/>
          <w:b/>
          <w:bCs/>
          <w:sz w:val="24"/>
          <w:szCs w:val="24"/>
          <w:u w:val="single"/>
        </w:rPr>
      </w:pPr>
      <w:r w:rsidRPr="000510AB">
        <w:rPr>
          <w:rFonts w:ascii="Times New Roman" w:hAnsi="Times New Roman" w:cs="Times New Roman"/>
          <w:b/>
          <w:bCs/>
          <w:sz w:val="24"/>
          <w:szCs w:val="24"/>
          <w:u w:val="single"/>
        </w:rPr>
        <w:t>B1.  Logistic regression model assumptions</w:t>
      </w:r>
    </w:p>
    <w:p w14:paraId="0C46E8CC" w14:textId="1DB5544D" w:rsidR="00437CB7" w:rsidRDefault="00437CB7" w:rsidP="00437CB7">
      <w:pPr>
        <w:rPr>
          <w:rFonts w:ascii="Times New Roman" w:hAnsi="Times New Roman" w:cs="Times New Roman"/>
          <w:sz w:val="24"/>
          <w:szCs w:val="24"/>
        </w:rPr>
      </w:pPr>
      <w:r>
        <w:rPr>
          <w:rFonts w:ascii="Times New Roman" w:hAnsi="Times New Roman" w:cs="Times New Roman"/>
          <w:sz w:val="24"/>
          <w:szCs w:val="24"/>
        </w:rPr>
        <w:t xml:space="preserve">According to </w:t>
      </w:r>
      <w:proofErr w:type="spellStart"/>
      <w:r>
        <w:rPr>
          <w:rFonts w:ascii="Times New Roman" w:hAnsi="Times New Roman" w:cs="Times New Roman"/>
          <w:sz w:val="24"/>
          <w:szCs w:val="24"/>
        </w:rPr>
        <w:t>Statology</w:t>
      </w:r>
      <w:proofErr w:type="spellEnd"/>
      <w:r>
        <w:rPr>
          <w:rFonts w:ascii="Times New Roman" w:hAnsi="Times New Roman" w:cs="Times New Roman"/>
          <w:sz w:val="24"/>
          <w:szCs w:val="24"/>
        </w:rPr>
        <w:t>, the following assumptions must be met in order for a logistic regression model to be a good fit for the present data: (Zach 2020)</w:t>
      </w:r>
    </w:p>
    <w:p w14:paraId="175D9E4C" w14:textId="506FC8DE" w:rsidR="00437CB7" w:rsidRDefault="00437CB7" w:rsidP="00437CB7">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dependent variable is binary</w:t>
      </w:r>
      <w:r w:rsidR="006562F6">
        <w:rPr>
          <w:rFonts w:ascii="Times New Roman" w:hAnsi="Times New Roman" w:cs="Times New Roman"/>
          <w:sz w:val="24"/>
          <w:szCs w:val="24"/>
        </w:rPr>
        <w:t>.</w:t>
      </w:r>
    </w:p>
    <w:p w14:paraId="7D8E8852" w14:textId="6B79BDA5" w:rsidR="00437CB7" w:rsidRDefault="00437CB7" w:rsidP="00437CB7">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Observations are independent. Residual plots against time can be used to check if there is a random pattern in the order of observations. If there isn’t, then the observations do not satisfy this assumption</w:t>
      </w:r>
      <w:r w:rsidR="006562F6">
        <w:rPr>
          <w:rFonts w:ascii="Times New Roman" w:hAnsi="Times New Roman" w:cs="Times New Roman"/>
          <w:sz w:val="24"/>
          <w:szCs w:val="24"/>
        </w:rPr>
        <w:t>.</w:t>
      </w:r>
    </w:p>
    <w:p w14:paraId="6010B343" w14:textId="77777777" w:rsidR="00437CB7" w:rsidRDefault="00437CB7" w:rsidP="00437CB7">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No multicollinearity should be present among the variables.</w:t>
      </w:r>
    </w:p>
    <w:p w14:paraId="7BBA0CBE" w14:textId="77777777" w:rsidR="00437CB7" w:rsidRDefault="00437CB7" w:rsidP="00437CB7">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No extreme outliers should be present.</w:t>
      </w:r>
    </w:p>
    <w:p w14:paraId="2B87DB72" w14:textId="386D4A58" w:rsidR="00437CB7" w:rsidRDefault="00437CB7" w:rsidP="00437CB7">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Explains the relationship between one dependent binary variable and one or more independent nominal variables</w:t>
      </w:r>
      <w:r w:rsidR="006562F6">
        <w:rPr>
          <w:rFonts w:ascii="Times New Roman" w:hAnsi="Times New Roman" w:cs="Times New Roman"/>
          <w:sz w:val="24"/>
          <w:szCs w:val="24"/>
        </w:rPr>
        <w:t>.</w:t>
      </w:r>
    </w:p>
    <w:p w14:paraId="15FA7929" w14:textId="77777777" w:rsidR="00437CB7" w:rsidRDefault="00437CB7" w:rsidP="00437CB7">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A linear relationship should be present between the independent variables and logit of the dependent variable. Logit is defined as Logit(p) = </w:t>
      </w:r>
      <w:proofErr w:type="gramStart"/>
      <w:r>
        <w:rPr>
          <w:rFonts w:ascii="Times New Roman" w:hAnsi="Times New Roman" w:cs="Times New Roman"/>
          <w:sz w:val="24"/>
          <w:szCs w:val="24"/>
        </w:rPr>
        <w:t>log(</w:t>
      </w:r>
      <w:proofErr w:type="gramEnd"/>
      <w:r>
        <w:rPr>
          <w:rFonts w:ascii="Times New Roman" w:hAnsi="Times New Roman" w:cs="Times New Roman"/>
          <w:sz w:val="24"/>
          <w:szCs w:val="24"/>
        </w:rPr>
        <w:t>p / (1-p)), where p is the probability of a positive outcome.</w:t>
      </w:r>
    </w:p>
    <w:p w14:paraId="4506DE14" w14:textId="77777777" w:rsidR="00437CB7" w:rsidRDefault="00437CB7" w:rsidP="00437CB7">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dataset offers a large sample size. Our data set has over 10,000 entries and is therefore sufficient.</w:t>
      </w:r>
    </w:p>
    <w:p w14:paraId="7BDCC6DB" w14:textId="61669569" w:rsidR="00437CB7" w:rsidRPr="000510AB" w:rsidRDefault="00437CB7" w:rsidP="00437CB7">
      <w:pPr>
        <w:rPr>
          <w:rFonts w:ascii="Times New Roman" w:hAnsi="Times New Roman" w:cs="Times New Roman"/>
          <w:b/>
          <w:bCs/>
          <w:sz w:val="24"/>
          <w:szCs w:val="24"/>
          <w:u w:val="single"/>
        </w:rPr>
      </w:pPr>
      <w:r w:rsidRPr="000510AB">
        <w:rPr>
          <w:rFonts w:ascii="Times New Roman" w:hAnsi="Times New Roman" w:cs="Times New Roman"/>
          <w:b/>
          <w:bCs/>
          <w:sz w:val="24"/>
          <w:szCs w:val="24"/>
          <w:u w:val="single"/>
        </w:rPr>
        <w:t>B2.  </w:t>
      </w:r>
      <w:r w:rsidR="00905C20" w:rsidRPr="000510AB">
        <w:rPr>
          <w:rFonts w:ascii="Times New Roman" w:hAnsi="Times New Roman" w:cs="Times New Roman"/>
          <w:b/>
          <w:bCs/>
          <w:sz w:val="24"/>
          <w:szCs w:val="24"/>
          <w:u w:val="single"/>
        </w:rPr>
        <w:t>Benefits of using Python and chosen packages</w:t>
      </w:r>
    </w:p>
    <w:p w14:paraId="174C6489" w14:textId="64086DF9" w:rsidR="00905C20" w:rsidRDefault="00905C20" w:rsidP="00437CB7">
      <w:pPr>
        <w:rPr>
          <w:rFonts w:ascii="Times New Roman" w:hAnsi="Times New Roman" w:cs="Times New Roman"/>
          <w:sz w:val="24"/>
          <w:szCs w:val="24"/>
        </w:rPr>
      </w:pPr>
      <w:bookmarkStart w:id="0" w:name="_Hlk148547023"/>
      <w:r w:rsidRPr="00560CF9">
        <w:rPr>
          <w:rFonts w:ascii="Times New Roman" w:hAnsi="Times New Roman" w:cs="Times New Roman"/>
          <w:sz w:val="24"/>
          <w:szCs w:val="24"/>
        </w:rPr>
        <w:lastRenderedPageBreak/>
        <w:t>In this assessment, Python will be used for the logistic regression model of the medical data.</w:t>
      </w:r>
      <w:r w:rsidR="00352CB3">
        <w:rPr>
          <w:rFonts w:ascii="Times New Roman" w:hAnsi="Times New Roman" w:cs="Times New Roman"/>
          <w:sz w:val="24"/>
          <w:szCs w:val="24"/>
        </w:rPr>
        <w:t xml:space="preserve"> Python was selected over R as it is the programming language that I’m most comfortable working with. It’s easy to understand syntax is also useful when presenting findings. </w:t>
      </w:r>
      <w:r w:rsidR="00352CB3" w:rsidRPr="00352CB3">
        <w:rPr>
          <w:rFonts w:ascii="Times New Roman" w:hAnsi="Times New Roman" w:cs="Times New Roman"/>
          <w:sz w:val="24"/>
          <w:szCs w:val="24"/>
        </w:rPr>
        <w:t xml:space="preserve">Python </w:t>
      </w:r>
      <w:r w:rsidR="00352CB3">
        <w:rPr>
          <w:rFonts w:ascii="Times New Roman" w:hAnsi="Times New Roman" w:cs="Times New Roman"/>
          <w:sz w:val="24"/>
          <w:szCs w:val="24"/>
        </w:rPr>
        <w:t>is proficient</w:t>
      </w:r>
      <w:r w:rsidR="00352CB3" w:rsidRPr="00352CB3">
        <w:rPr>
          <w:rFonts w:ascii="Times New Roman" w:hAnsi="Times New Roman" w:cs="Times New Roman"/>
          <w:sz w:val="24"/>
          <w:szCs w:val="24"/>
        </w:rPr>
        <w:t xml:space="preserve"> in supporting data science tasks, especially in utilizing packages specifically </w:t>
      </w:r>
      <w:r w:rsidR="00352CB3">
        <w:rPr>
          <w:rFonts w:ascii="Times New Roman" w:hAnsi="Times New Roman" w:cs="Times New Roman"/>
          <w:sz w:val="24"/>
          <w:szCs w:val="24"/>
        </w:rPr>
        <w:t>designed</w:t>
      </w:r>
      <w:r w:rsidR="00352CB3" w:rsidRPr="00352CB3">
        <w:rPr>
          <w:rFonts w:ascii="Times New Roman" w:hAnsi="Times New Roman" w:cs="Times New Roman"/>
          <w:sz w:val="24"/>
          <w:szCs w:val="24"/>
        </w:rPr>
        <w:t xml:space="preserve"> for logistic regression.</w:t>
      </w:r>
      <w:r w:rsidR="00352CB3">
        <w:rPr>
          <w:rFonts w:ascii="Times New Roman" w:hAnsi="Times New Roman" w:cs="Times New Roman"/>
          <w:sz w:val="24"/>
          <w:szCs w:val="24"/>
        </w:rPr>
        <w:t xml:space="preserve"> </w:t>
      </w:r>
      <w:r w:rsidRPr="00560CF9">
        <w:rPr>
          <w:rFonts w:ascii="Times New Roman" w:hAnsi="Times New Roman" w:cs="Times New Roman"/>
          <w:sz w:val="24"/>
          <w:szCs w:val="24"/>
        </w:rPr>
        <w:t xml:space="preserve">Python provides several packages that allow for statistical analyses, such as Pandas, </w:t>
      </w:r>
      <w:proofErr w:type="spellStart"/>
      <w:r w:rsidRPr="00560CF9">
        <w:rPr>
          <w:rFonts w:ascii="Times New Roman" w:hAnsi="Times New Roman" w:cs="Times New Roman"/>
          <w:sz w:val="24"/>
          <w:szCs w:val="24"/>
        </w:rPr>
        <w:t>Scipy</w:t>
      </w:r>
      <w:proofErr w:type="spellEnd"/>
      <w:r w:rsidRPr="00560CF9">
        <w:rPr>
          <w:rFonts w:ascii="Times New Roman" w:hAnsi="Times New Roman" w:cs="Times New Roman"/>
          <w:sz w:val="24"/>
          <w:szCs w:val="24"/>
        </w:rPr>
        <w:t xml:space="preserve"> and </w:t>
      </w:r>
      <w:proofErr w:type="spellStart"/>
      <w:r w:rsidRPr="00560CF9">
        <w:rPr>
          <w:rFonts w:ascii="Times New Roman" w:hAnsi="Times New Roman" w:cs="Times New Roman"/>
          <w:sz w:val="24"/>
          <w:szCs w:val="24"/>
        </w:rPr>
        <w:t>Statsmodels</w:t>
      </w:r>
      <w:proofErr w:type="spellEnd"/>
      <w:r w:rsidRPr="00560CF9">
        <w:rPr>
          <w:rFonts w:ascii="Times New Roman" w:hAnsi="Times New Roman" w:cs="Times New Roman"/>
          <w:sz w:val="24"/>
          <w:szCs w:val="24"/>
        </w:rPr>
        <w:t xml:space="preserve">. Python enables easy-to-understand visualizations of variables and the observations within them. It allows you to analyze data easily into separate groups without modifying the original dataset. Python also has commands specific to logistic regression, including </w:t>
      </w:r>
      <w:proofErr w:type="spellStart"/>
      <w:r w:rsidRPr="00560CF9">
        <w:rPr>
          <w:rFonts w:ascii="Times New Roman" w:hAnsi="Times New Roman" w:cs="Times New Roman"/>
          <w:sz w:val="24"/>
          <w:szCs w:val="24"/>
        </w:rPr>
        <w:t>LogisticRegression</w:t>
      </w:r>
      <w:proofErr w:type="spellEnd"/>
      <w:r w:rsidRPr="00560CF9">
        <w:rPr>
          <w:rFonts w:ascii="Times New Roman" w:hAnsi="Times New Roman" w:cs="Times New Roman"/>
          <w:sz w:val="24"/>
          <w:szCs w:val="24"/>
        </w:rPr>
        <w:t xml:space="preserve">, </w:t>
      </w:r>
      <w:proofErr w:type="spellStart"/>
      <w:r w:rsidRPr="00560CF9">
        <w:rPr>
          <w:rFonts w:ascii="Times New Roman" w:hAnsi="Times New Roman" w:cs="Times New Roman"/>
          <w:sz w:val="24"/>
          <w:szCs w:val="24"/>
        </w:rPr>
        <w:t>model.fit</w:t>
      </w:r>
      <w:proofErr w:type="spellEnd"/>
      <w:r w:rsidRPr="00560CF9">
        <w:rPr>
          <w:rFonts w:ascii="Times New Roman" w:hAnsi="Times New Roman" w:cs="Times New Roman"/>
          <w:sz w:val="24"/>
          <w:szCs w:val="24"/>
        </w:rPr>
        <w:t xml:space="preserve">, and </w:t>
      </w:r>
      <w:proofErr w:type="spellStart"/>
      <w:proofErr w:type="gramStart"/>
      <w:r w:rsidRPr="00560CF9">
        <w:rPr>
          <w:rFonts w:ascii="Times New Roman" w:hAnsi="Times New Roman" w:cs="Times New Roman"/>
          <w:sz w:val="24"/>
          <w:szCs w:val="24"/>
        </w:rPr>
        <w:t>model.coef</w:t>
      </w:r>
      <w:proofErr w:type="spellEnd"/>
      <w:proofErr w:type="gramEnd"/>
      <w:r w:rsidRPr="00560CF9">
        <w:rPr>
          <w:rFonts w:ascii="Times New Roman" w:hAnsi="Times New Roman" w:cs="Times New Roman"/>
          <w:sz w:val="24"/>
          <w:szCs w:val="24"/>
        </w:rPr>
        <w:t>_. These commands will help with performing the regression analyses and visualizing them.</w:t>
      </w:r>
    </w:p>
    <w:p w14:paraId="1F14BADA" w14:textId="5C8E0C7A" w:rsidR="00905C20" w:rsidRDefault="00905C20" w:rsidP="00437CB7">
      <w:pPr>
        <w:rPr>
          <w:rFonts w:ascii="Times New Roman" w:hAnsi="Times New Roman" w:cs="Times New Roman"/>
          <w:sz w:val="24"/>
          <w:szCs w:val="24"/>
        </w:rPr>
      </w:pPr>
      <w:r>
        <w:rPr>
          <w:rFonts w:ascii="Times New Roman" w:hAnsi="Times New Roman" w:cs="Times New Roman"/>
          <w:sz w:val="24"/>
          <w:szCs w:val="24"/>
        </w:rPr>
        <w:t>The following packages will be imported and used for this analysis:</w:t>
      </w:r>
    </w:p>
    <w:p w14:paraId="3521D7C2" w14:textId="77777777" w:rsidR="00905C20" w:rsidRPr="00762643" w:rsidRDefault="00905C20" w:rsidP="00905C20">
      <w:pPr>
        <w:pStyle w:val="ListParagraph"/>
        <w:numPr>
          <w:ilvl w:val="0"/>
          <w:numId w:val="2"/>
        </w:numPr>
        <w:spacing w:line="259" w:lineRule="auto"/>
        <w:rPr>
          <w:rFonts w:ascii="Times New Roman" w:hAnsi="Times New Roman" w:cs="Times New Roman"/>
          <w:sz w:val="24"/>
          <w:szCs w:val="24"/>
        </w:rPr>
      </w:pPr>
      <w:r w:rsidRPr="00762643">
        <w:rPr>
          <w:rFonts w:ascii="Times New Roman" w:hAnsi="Times New Roman" w:cs="Times New Roman"/>
          <w:sz w:val="24"/>
          <w:szCs w:val="24"/>
          <w:u w:val="single"/>
        </w:rPr>
        <w:t>Pandas –</w:t>
      </w:r>
      <w:r w:rsidRPr="00762643">
        <w:rPr>
          <w:rFonts w:ascii="Times New Roman" w:hAnsi="Times New Roman" w:cs="Times New Roman"/>
          <w:sz w:val="24"/>
          <w:szCs w:val="24"/>
        </w:rPr>
        <w:t xml:space="preserve"> Standard import for data science projects. Provides methods to read and visualize data and statistical tools to parse and score data.</w:t>
      </w:r>
    </w:p>
    <w:p w14:paraId="6E5F07B0" w14:textId="77777777" w:rsidR="00905C20" w:rsidRPr="00762643" w:rsidRDefault="00905C20" w:rsidP="00905C20">
      <w:pPr>
        <w:pStyle w:val="ListParagraph"/>
        <w:numPr>
          <w:ilvl w:val="0"/>
          <w:numId w:val="2"/>
        </w:numPr>
        <w:spacing w:line="259" w:lineRule="auto"/>
        <w:rPr>
          <w:rFonts w:ascii="Times New Roman" w:hAnsi="Times New Roman" w:cs="Times New Roman"/>
          <w:sz w:val="24"/>
          <w:szCs w:val="24"/>
        </w:rPr>
      </w:pPr>
      <w:proofErr w:type="spellStart"/>
      <w:r w:rsidRPr="00762643">
        <w:rPr>
          <w:rFonts w:ascii="Times New Roman" w:hAnsi="Times New Roman" w:cs="Times New Roman"/>
          <w:sz w:val="24"/>
          <w:szCs w:val="24"/>
          <w:u w:val="single"/>
        </w:rPr>
        <w:t>Numpy</w:t>
      </w:r>
      <w:proofErr w:type="spellEnd"/>
      <w:r w:rsidRPr="00762643">
        <w:rPr>
          <w:rFonts w:ascii="Times New Roman" w:hAnsi="Times New Roman" w:cs="Times New Roman"/>
          <w:sz w:val="24"/>
          <w:szCs w:val="24"/>
          <w:u w:val="single"/>
        </w:rPr>
        <w:t xml:space="preserve"> –</w:t>
      </w:r>
      <w:r w:rsidRPr="00762643">
        <w:rPr>
          <w:rFonts w:ascii="Times New Roman" w:hAnsi="Times New Roman" w:cs="Times New Roman"/>
          <w:sz w:val="24"/>
          <w:szCs w:val="24"/>
        </w:rPr>
        <w:t xml:space="preserve"> Standard import for data science projects. Provides methods to read and visualize data and statistical tools to parse and score data.</w:t>
      </w:r>
    </w:p>
    <w:p w14:paraId="4EB6DF73" w14:textId="77777777" w:rsidR="00905C20" w:rsidRPr="00762643" w:rsidRDefault="00905C20" w:rsidP="00905C20">
      <w:pPr>
        <w:pStyle w:val="ListParagraph"/>
        <w:numPr>
          <w:ilvl w:val="0"/>
          <w:numId w:val="2"/>
        </w:numPr>
        <w:spacing w:line="259" w:lineRule="auto"/>
        <w:rPr>
          <w:rFonts w:ascii="Times New Roman" w:hAnsi="Times New Roman" w:cs="Times New Roman"/>
          <w:sz w:val="24"/>
          <w:szCs w:val="24"/>
        </w:rPr>
      </w:pPr>
      <w:r w:rsidRPr="00762643">
        <w:rPr>
          <w:rFonts w:ascii="Times New Roman" w:hAnsi="Times New Roman" w:cs="Times New Roman"/>
          <w:sz w:val="24"/>
          <w:szCs w:val="24"/>
          <w:u w:val="single"/>
        </w:rPr>
        <w:t>Matplotlib –</w:t>
      </w:r>
      <w:r w:rsidRPr="00762643">
        <w:rPr>
          <w:rFonts w:ascii="Times New Roman" w:hAnsi="Times New Roman" w:cs="Times New Roman"/>
          <w:sz w:val="24"/>
          <w:szCs w:val="24"/>
        </w:rPr>
        <w:t xml:space="preserve"> Standard import for visualizations. This package provides more robust tools to visualize reports and data points.</w:t>
      </w:r>
    </w:p>
    <w:p w14:paraId="58A72A00" w14:textId="77777777" w:rsidR="00905C20" w:rsidRPr="00762643" w:rsidRDefault="00905C20" w:rsidP="00905C20">
      <w:pPr>
        <w:pStyle w:val="ListParagraph"/>
        <w:numPr>
          <w:ilvl w:val="0"/>
          <w:numId w:val="2"/>
        </w:numPr>
        <w:spacing w:line="259" w:lineRule="auto"/>
        <w:rPr>
          <w:rFonts w:ascii="Times New Roman" w:hAnsi="Times New Roman" w:cs="Times New Roman"/>
          <w:sz w:val="24"/>
          <w:szCs w:val="24"/>
        </w:rPr>
      </w:pPr>
      <w:r w:rsidRPr="00762643">
        <w:rPr>
          <w:rFonts w:ascii="Times New Roman" w:hAnsi="Times New Roman" w:cs="Times New Roman"/>
          <w:sz w:val="24"/>
          <w:szCs w:val="24"/>
          <w:u w:val="single"/>
        </w:rPr>
        <w:t>Seaborn –</w:t>
      </w:r>
      <w:r w:rsidRPr="00762643">
        <w:rPr>
          <w:rFonts w:ascii="Times New Roman" w:hAnsi="Times New Roman" w:cs="Times New Roman"/>
          <w:sz w:val="24"/>
          <w:szCs w:val="24"/>
        </w:rPr>
        <w:t xml:space="preserve"> Provides descriptive and visually intuitive graphs, plots, and matrices</w:t>
      </w:r>
    </w:p>
    <w:p w14:paraId="6F666939" w14:textId="3E095C0D" w:rsidR="00437CB7" w:rsidRDefault="00905C20" w:rsidP="00437CB7">
      <w:pPr>
        <w:pStyle w:val="ListParagraph"/>
        <w:numPr>
          <w:ilvl w:val="0"/>
          <w:numId w:val="2"/>
        </w:numPr>
        <w:spacing w:line="259" w:lineRule="auto"/>
        <w:rPr>
          <w:rFonts w:ascii="Times New Roman" w:hAnsi="Times New Roman" w:cs="Times New Roman"/>
          <w:sz w:val="24"/>
          <w:szCs w:val="24"/>
        </w:rPr>
      </w:pPr>
      <w:r w:rsidRPr="00762643">
        <w:rPr>
          <w:rFonts w:ascii="Times New Roman" w:hAnsi="Times New Roman" w:cs="Times New Roman"/>
          <w:sz w:val="24"/>
          <w:szCs w:val="24"/>
          <w:u w:val="single"/>
        </w:rPr>
        <w:t>Scikit-learn</w:t>
      </w:r>
      <w:r>
        <w:rPr>
          <w:rFonts w:ascii="Times New Roman" w:hAnsi="Times New Roman" w:cs="Times New Roman"/>
          <w:sz w:val="24"/>
          <w:szCs w:val="24"/>
          <w:u w:val="single"/>
        </w:rPr>
        <w:t>/</w:t>
      </w:r>
      <w:proofErr w:type="spellStart"/>
      <w:r>
        <w:rPr>
          <w:rFonts w:ascii="Times New Roman" w:hAnsi="Times New Roman" w:cs="Times New Roman"/>
          <w:sz w:val="24"/>
          <w:szCs w:val="24"/>
          <w:u w:val="single"/>
        </w:rPr>
        <w:t>sklearn</w:t>
      </w:r>
      <w:proofErr w:type="spellEnd"/>
      <w:r w:rsidRPr="00762643">
        <w:rPr>
          <w:rFonts w:ascii="Times New Roman" w:hAnsi="Times New Roman" w:cs="Times New Roman"/>
          <w:sz w:val="24"/>
          <w:szCs w:val="24"/>
          <w:u w:val="single"/>
        </w:rPr>
        <w:t xml:space="preserve"> –</w:t>
      </w:r>
      <w:r w:rsidRPr="00762643">
        <w:rPr>
          <w:rFonts w:ascii="Times New Roman" w:hAnsi="Times New Roman" w:cs="Times New Roman"/>
          <w:sz w:val="24"/>
          <w:szCs w:val="24"/>
        </w:rPr>
        <w:t xml:space="preserve"> Provides methods and arguments for splitting, training, testing, and fitting data. This package also has arguments for predicting and classifying data as well as applying metrics for models</w:t>
      </w:r>
    </w:p>
    <w:p w14:paraId="04D7FB7A" w14:textId="599F7A82" w:rsidR="00FE4C85" w:rsidRDefault="00FE4C85" w:rsidP="00FE4C8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62BAB7C" wp14:editId="3509893F">
            <wp:extent cx="5943600" cy="2962910"/>
            <wp:effectExtent l="0" t="0" r="0" b="8890"/>
            <wp:docPr id="806744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962910"/>
                    </a:xfrm>
                    <a:prstGeom prst="rect">
                      <a:avLst/>
                    </a:prstGeom>
                    <a:noFill/>
                    <a:ln>
                      <a:noFill/>
                    </a:ln>
                  </pic:spPr>
                </pic:pic>
              </a:graphicData>
            </a:graphic>
          </wp:inline>
        </w:drawing>
      </w:r>
    </w:p>
    <w:p w14:paraId="35A9FF3D" w14:textId="7A891BC1" w:rsidR="00DA12F7" w:rsidRDefault="00DA12F7" w:rsidP="00FE4C85">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980FBB1" wp14:editId="3BE27AAD">
            <wp:extent cx="5099685" cy="7799070"/>
            <wp:effectExtent l="0" t="0" r="5715" b="0"/>
            <wp:docPr id="15486735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99685" cy="7799070"/>
                    </a:xfrm>
                    <a:prstGeom prst="rect">
                      <a:avLst/>
                    </a:prstGeom>
                    <a:noFill/>
                    <a:ln>
                      <a:noFill/>
                    </a:ln>
                  </pic:spPr>
                </pic:pic>
              </a:graphicData>
            </a:graphic>
          </wp:inline>
        </w:drawing>
      </w:r>
    </w:p>
    <w:p w14:paraId="6DC544CB" w14:textId="4A7A900E" w:rsidR="00DA12F7" w:rsidRPr="00FE4C85" w:rsidRDefault="00DA12F7" w:rsidP="00FE4C85">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5440054" wp14:editId="3CAE16D9">
            <wp:extent cx="5943600" cy="4299585"/>
            <wp:effectExtent l="0" t="0" r="0" b="5715"/>
            <wp:docPr id="17698571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299585"/>
                    </a:xfrm>
                    <a:prstGeom prst="rect">
                      <a:avLst/>
                    </a:prstGeom>
                    <a:noFill/>
                    <a:ln>
                      <a:noFill/>
                    </a:ln>
                  </pic:spPr>
                </pic:pic>
              </a:graphicData>
            </a:graphic>
          </wp:inline>
        </w:drawing>
      </w:r>
    </w:p>
    <w:p w14:paraId="2A7A6EFA" w14:textId="7B19BA03" w:rsidR="00437CB7" w:rsidRPr="001D7668" w:rsidRDefault="00437CB7" w:rsidP="00437CB7">
      <w:pPr>
        <w:rPr>
          <w:rFonts w:ascii="Times New Roman" w:hAnsi="Times New Roman" w:cs="Times New Roman"/>
          <w:b/>
          <w:bCs/>
          <w:sz w:val="24"/>
          <w:szCs w:val="24"/>
          <w:u w:val="single"/>
        </w:rPr>
      </w:pPr>
      <w:r w:rsidRPr="001D7668">
        <w:rPr>
          <w:rFonts w:ascii="Times New Roman" w:hAnsi="Times New Roman" w:cs="Times New Roman"/>
          <w:b/>
          <w:bCs/>
          <w:sz w:val="24"/>
          <w:szCs w:val="24"/>
          <w:u w:val="single"/>
        </w:rPr>
        <w:t xml:space="preserve">B3. Why logistic regression is an appropriate </w:t>
      </w:r>
      <w:bookmarkEnd w:id="0"/>
      <w:r w:rsidRPr="001D7668">
        <w:rPr>
          <w:rFonts w:ascii="Times New Roman" w:hAnsi="Times New Roman" w:cs="Times New Roman"/>
          <w:b/>
          <w:bCs/>
          <w:sz w:val="24"/>
          <w:szCs w:val="24"/>
          <w:u w:val="single"/>
        </w:rPr>
        <w:t>technique to analyze the research question</w:t>
      </w:r>
    </w:p>
    <w:p w14:paraId="5714D794" w14:textId="43ED1289" w:rsidR="00FE4C85" w:rsidRDefault="00437CB7" w:rsidP="00437CB7">
      <w:pPr>
        <w:rPr>
          <w:rFonts w:ascii="Times New Roman" w:hAnsi="Times New Roman" w:cs="Times New Roman"/>
          <w:sz w:val="24"/>
          <w:szCs w:val="24"/>
        </w:rPr>
      </w:pPr>
      <w:r w:rsidRPr="00C82F34">
        <w:rPr>
          <w:rFonts w:ascii="Times New Roman" w:hAnsi="Times New Roman" w:cs="Times New Roman"/>
          <w:sz w:val="24"/>
          <w:szCs w:val="24"/>
        </w:rPr>
        <w:t xml:space="preserve">For this assessment </w:t>
      </w:r>
      <w:r w:rsidR="00D879E6">
        <w:rPr>
          <w:rFonts w:ascii="Times New Roman" w:hAnsi="Times New Roman" w:cs="Times New Roman"/>
          <w:sz w:val="24"/>
          <w:szCs w:val="24"/>
        </w:rPr>
        <w:t>the goal is not to</w:t>
      </w:r>
      <w:r w:rsidRPr="00C82F34">
        <w:rPr>
          <w:rFonts w:ascii="Times New Roman" w:hAnsi="Times New Roman" w:cs="Times New Roman"/>
          <w:sz w:val="24"/>
          <w:szCs w:val="24"/>
        </w:rPr>
        <w:t xml:space="preserve"> predict specific values. </w:t>
      </w:r>
      <w:r w:rsidR="00D879E6">
        <w:rPr>
          <w:rFonts w:ascii="Times New Roman" w:hAnsi="Times New Roman" w:cs="Times New Roman"/>
          <w:sz w:val="24"/>
          <w:szCs w:val="24"/>
        </w:rPr>
        <w:t>Rather, the goal is to</w:t>
      </w:r>
      <w:r>
        <w:rPr>
          <w:rFonts w:ascii="Times New Roman" w:hAnsi="Times New Roman" w:cs="Times New Roman"/>
          <w:sz w:val="24"/>
          <w:szCs w:val="24"/>
        </w:rPr>
        <w:t xml:space="preserve"> predict</w:t>
      </w:r>
      <w:r w:rsidRPr="00C82F34">
        <w:rPr>
          <w:rFonts w:ascii="Times New Roman" w:hAnsi="Times New Roman" w:cs="Times New Roman"/>
          <w:sz w:val="24"/>
          <w:szCs w:val="24"/>
        </w:rPr>
        <w:t xml:space="preserve"> the probability of </w:t>
      </w:r>
      <w:r>
        <w:rPr>
          <w:rFonts w:ascii="Times New Roman" w:hAnsi="Times New Roman" w:cs="Times New Roman"/>
          <w:sz w:val="24"/>
          <w:szCs w:val="24"/>
        </w:rPr>
        <w:t>the</w:t>
      </w:r>
      <w:r w:rsidRPr="00C82F34">
        <w:rPr>
          <w:rFonts w:ascii="Times New Roman" w:hAnsi="Times New Roman" w:cs="Times New Roman"/>
          <w:sz w:val="24"/>
          <w:szCs w:val="24"/>
        </w:rPr>
        <w:t xml:space="preserve"> event </w:t>
      </w:r>
      <w:r>
        <w:rPr>
          <w:rFonts w:ascii="Times New Roman" w:hAnsi="Times New Roman" w:cs="Times New Roman"/>
          <w:sz w:val="24"/>
          <w:szCs w:val="24"/>
        </w:rPr>
        <w:t xml:space="preserve">on interest, </w:t>
      </w:r>
      <w:r w:rsidR="00D879E6">
        <w:rPr>
          <w:rFonts w:ascii="Times New Roman" w:hAnsi="Times New Roman" w:cs="Times New Roman"/>
          <w:sz w:val="24"/>
          <w:szCs w:val="24"/>
        </w:rPr>
        <w:t>arthritis</w:t>
      </w:r>
      <w:r>
        <w:rPr>
          <w:rFonts w:ascii="Times New Roman" w:hAnsi="Times New Roman" w:cs="Times New Roman"/>
          <w:sz w:val="24"/>
          <w:szCs w:val="24"/>
        </w:rPr>
        <w:t xml:space="preserve">, </w:t>
      </w:r>
      <w:r w:rsidRPr="00C82F34">
        <w:rPr>
          <w:rFonts w:ascii="Times New Roman" w:hAnsi="Times New Roman" w:cs="Times New Roman"/>
          <w:sz w:val="24"/>
          <w:szCs w:val="24"/>
        </w:rPr>
        <w:t xml:space="preserve">occurring. </w:t>
      </w:r>
      <w:r>
        <w:rPr>
          <w:rFonts w:ascii="Times New Roman" w:hAnsi="Times New Roman" w:cs="Times New Roman"/>
          <w:sz w:val="24"/>
          <w:szCs w:val="24"/>
        </w:rPr>
        <w:t xml:space="preserve">To </w:t>
      </w:r>
      <w:r w:rsidRPr="00C82F34">
        <w:rPr>
          <w:rFonts w:ascii="Times New Roman" w:hAnsi="Times New Roman" w:cs="Times New Roman"/>
          <w:sz w:val="24"/>
          <w:szCs w:val="24"/>
        </w:rPr>
        <w:t xml:space="preserve">analyze the probability of patient </w:t>
      </w:r>
      <w:r>
        <w:rPr>
          <w:rFonts w:ascii="Times New Roman" w:hAnsi="Times New Roman" w:cs="Times New Roman"/>
          <w:sz w:val="24"/>
          <w:szCs w:val="24"/>
        </w:rPr>
        <w:t xml:space="preserve">arthritis, </w:t>
      </w:r>
      <w:r w:rsidRPr="00C82F34">
        <w:rPr>
          <w:rFonts w:ascii="Times New Roman" w:hAnsi="Times New Roman" w:cs="Times New Roman"/>
          <w:sz w:val="24"/>
          <w:szCs w:val="24"/>
        </w:rPr>
        <w:t>Logistic regression is an appropriate technique.</w:t>
      </w:r>
      <w:r>
        <w:rPr>
          <w:rFonts w:ascii="Times New Roman" w:hAnsi="Times New Roman" w:cs="Times New Roman"/>
          <w:sz w:val="24"/>
          <w:szCs w:val="24"/>
        </w:rPr>
        <w:t xml:space="preserve"> This is because the</w:t>
      </w:r>
      <w:r w:rsidRPr="00C82F34">
        <w:rPr>
          <w:rFonts w:ascii="Times New Roman" w:hAnsi="Times New Roman" w:cs="Times New Roman"/>
          <w:sz w:val="24"/>
          <w:szCs w:val="24"/>
        </w:rPr>
        <w:t xml:space="preserve"> patient </w:t>
      </w:r>
      <w:r w:rsidR="00CE3FB4">
        <w:rPr>
          <w:rFonts w:ascii="Times New Roman" w:hAnsi="Times New Roman" w:cs="Times New Roman"/>
          <w:sz w:val="24"/>
          <w:szCs w:val="24"/>
        </w:rPr>
        <w:t xml:space="preserve">arthritis </w:t>
      </w:r>
      <w:r w:rsidRPr="00C82F34">
        <w:rPr>
          <w:rFonts w:ascii="Times New Roman" w:hAnsi="Times New Roman" w:cs="Times New Roman"/>
          <w:sz w:val="24"/>
          <w:szCs w:val="24"/>
        </w:rPr>
        <w:t>is a binary predictor to a categorical variable (</w:t>
      </w:r>
      <w:r>
        <w:rPr>
          <w:rFonts w:ascii="Times New Roman" w:hAnsi="Times New Roman" w:cs="Times New Roman"/>
          <w:sz w:val="24"/>
          <w:szCs w:val="24"/>
        </w:rPr>
        <w:t>Arthritis</w:t>
      </w:r>
      <w:r w:rsidRPr="00C82F34">
        <w:rPr>
          <w:rFonts w:ascii="Times New Roman" w:hAnsi="Times New Roman" w:cs="Times New Roman"/>
          <w:sz w:val="24"/>
          <w:szCs w:val="24"/>
        </w:rPr>
        <w:t xml:space="preserve"> = Yes or No.) The patient observations are the independent variables of the data set that will be tested. </w:t>
      </w:r>
    </w:p>
    <w:p w14:paraId="47B02B7A" w14:textId="77777777" w:rsidR="00437CB7" w:rsidRPr="00C82F34" w:rsidRDefault="00437CB7" w:rsidP="00437CB7">
      <w:pPr>
        <w:rPr>
          <w:rFonts w:ascii="Times New Roman" w:hAnsi="Times New Roman" w:cs="Times New Roman"/>
          <w:sz w:val="24"/>
          <w:szCs w:val="24"/>
          <w:u w:val="single"/>
        </w:rPr>
      </w:pPr>
      <w:r w:rsidRPr="00C82F34">
        <w:rPr>
          <w:rFonts w:ascii="Times New Roman" w:hAnsi="Times New Roman" w:cs="Times New Roman"/>
          <w:b/>
          <w:bCs/>
          <w:sz w:val="24"/>
          <w:szCs w:val="24"/>
          <w:u w:val="single"/>
        </w:rPr>
        <w:t>Part III: Data Preparation</w:t>
      </w:r>
    </w:p>
    <w:p w14:paraId="4C80B9F7" w14:textId="77777777" w:rsidR="00437CB7" w:rsidRPr="00C82F34" w:rsidRDefault="00437CB7" w:rsidP="00437CB7">
      <w:pPr>
        <w:rPr>
          <w:rFonts w:ascii="Times New Roman" w:hAnsi="Times New Roman" w:cs="Times New Roman"/>
          <w:b/>
          <w:bCs/>
          <w:sz w:val="24"/>
          <w:szCs w:val="24"/>
          <w:u w:val="single"/>
        </w:rPr>
      </w:pPr>
      <w:r w:rsidRPr="00C82F34">
        <w:rPr>
          <w:rFonts w:ascii="Times New Roman" w:hAnsi="Times New Roman" w:cs="Times New Roman"/>
          <w:b/>
          <w:bCs/>
          <w:sz w:val="24"/>
          <w:szCs w:val="24"/>
          <w:u w:val="single"/>
        </w:rPr>
        <w:t>C.  Summarize the data preparation process for logistic regression by doing the following:</w:t>
      </w:r>
    </w:p>
    <w:p w14:paraId="42F1CB0B" w14:textId="4DD3D19D" w:rsidR="00437CB7" w:rsidRPr="006C48D4" w:rsidRDefault="00437CB7" w:rsidP="00437CB7">
      <w:pPr>
        <w:rPr>
          <w:rFonts w:ascii="Times New Roman" w:hAnsi="Times New Roman" w:cs="Times New Roman"/>
          <w:b/>
          <w:bCs/>
          <w:sz w:val="24"/>
          <w:szCs w:val="24"/>
          <w:u w:val="single"/>
        </w:rPr>
      </w:pPr>
      <w:r w:rsidRPr="006C48D4">
        <w:rPr>
          <w:rFonts w:ascii="Times New Roman" w:hAnsi="Times New Roman" w:cs="Times New Roman"/>
          <w:b/>
          <w:bCs/>
          <w:sz w:val="24"/>
          <w:szCs w:val="24"/>
          <w:u w:val="single"/>
        </w:rPr>
        <w:t>C1. Relevant data preprocessing goal and data manipulations</w:t>
      </w:r>
    </w:p>
    <w:p w14:paraId="3C10DAF2" w14:textId="3B168A42" w:rsidR="00DB403D" w:rsidRDefault="000400D3" w:rsidP="00DB403D">
      <w:pPr>
        <w:rPr>
          <w:rFonts w:ascii="Times New Roman" w:hAnsi="Times New Roman" w:cs="Times New Roman"/>
          <w:sz w:val="24"/>
          <w:szCs w:val="24"/>
        </w:rPr>
      </w:pPr>
      <w:r w:rsidRPr="00352CB3">
        <w:rPr>
          <w:rFonts w:ascii="Times New Roman" w:hAnsi="Times New Roman" w:cs="Times New Roman"/>
          <w:sz w:val="24"/>
          <w:szCs w:val="24"/>
        </w:rPr>
        <w:t>The medical data set that w</w:t>
      </w:r>
      <w:r w:rsidR="00352CB3" w:rsidRPr="00352CB3">
        <w:rPr>
          <w:rFonts w:ascii="Times New Roman" w:hAnsi="Times New Roman" w:cs="Times New Roman"/>
          <w:sz w:val="24"/>
          <w:szCs w:val="24"/>
        </w:rPr>
        <w:t xml:space="preserve">as provided requires preliminary cleaning </w:t>
      </w:r>
      <w:r w:rsidR="00352CB3">
        <w:rPr>
          <w:rFonts w:ascii="Times New Roman" w:hAnsi="Times New Roman" w:cs="Times New Roman"/>
          <w:sz w:val="24"/>
          <w:szCs w:val="24"/>
        </w:rPr>
        <w:t xml:space="preserve">and preprocessing </w:t>
      </w:r>
      <w:r w:rsidR="00352CB3" w:rsidRPr="00352CB3">
        <w:rPr>
          <w:rFonts w:ascii="Times New Roman" w:hAnsi="Times New Roman" w:cs="Times New Roman"/>
          <w:sz w:val="24"/>
          <w:szCs w:val="24"/>
        </w:rPr>
        <w:t>before use.</w:t>
      </w:r>
      <w:r w:rsidR="00352CB3">
        <w:rPr>
          <w:rFonts w:ascii="Times New Roman" w:hAnsi="Times New Roman" w:cs="Times New Roman"/>
          <w:sz w:val="24"/>
          <w:szCs w:val="24"/>
        </w:rPr>
        <w:t xml:space="preserve"> </w:t>
      </w:r>
      <w:r w:rsidR="00DB403D" w:rsidRPr="00DB403D">
        <w:rPr>
          <w:rFonts w:ascii="Times New Roman" w:hAnsi="Times New Roman" w:cs="Times New Roman"/>
          <w:sz w:val="24"/>
          <w:szCs w:val="24"/>
        </w:rPr>
        <w:t xml:space="preserve">Logistic regression analysis </w:t>
      </w:r>
      <w:r w:rsidR="00352CB3">
        <w:rPr>
          <w:rFonts w:ascii="Times New Roman" w:hAnsi="Times New Roman" w:cs="Times New Roman"/>
          <w:sz w:val="24"/>
          <w:szCs w:val="24"/>
        </w:rPr>
        <w:t>requires</w:t>
      </w:r>
      <w:r w:rsidR="00DB403D" w:rsidRPr="00DB403D">
        <w:rPr>
          <w:rFonts w:ascii="Times New Roman" w:hAnsi="Times New Roman" w:cs="Times New Roman"/>
          <w:sz w:val="24"/>
          <w:szCs w:val="24"/>
        </w:rPr>
        <w:t xml:space="preserve"> numerical values instead of strings for the categorical and </w:t>
      </w:r>
      <w:proofErr w:type="spellStart"/>
      <w:r w:rsidR="00DB403D" w:rsidRPr="00DB403D">
        <w:rPr>
          <w:rFonts w:ascii="Times New Roman" w:hAnsi="Times New Roman" w:cs="Times New Roman"/>
          <w:sz w:val="24"/>
          <w:szCs w:val="24"/>
        </w:rPr>
        <w:t>boolean</w:t>
      </w:r>
      <w:proofErr w:type="spellEnd"/>
      <w:r w:rsidR="00DB403D" w:rsidRPr="00DB403D">
        <w:rPr>
          <w:rFonts w:ascii="Times New Roman" w:hAnsi="Times New Roman" w:cs="Times New Roman"/>
          <w:sz w:val="24"/>
          <w:szCs w:val="24"/>
        </w:rPr>
        <w:t xml:space="preserve"> data in this dataset. Booleans can be easily converted from </w:t>
      </w:r>
      <w:r w:rsidR="006C48D4">
        <w:rPr>
          <w:rFonts w:ascii="Times New Roman" w:hAnsi="Times New Roman" w:cs="Times New Roman"/>
          <w:sz w:val="24"/>
          <w:szCs w:val="24"/>
        </w:rPr>
        <w:t>Yes</w:t>
      </w:r>
      <w:r w:rsidR="00DB403D" w:rsidRPr="00DB403D">
        <w:rPr>
          <w:rFonts w:ascii="Times New Roman" w:hAnsi="Times New Roman" w:cs="Times New Roman"/>
          <w:sz w:val="24"/>
          <w:szCs w:val="24"/>
        </w:rPr>
        <w:t>/</w:t>
      </w:r>
      <w:r w:rsidR="006C48D4">
        <w:rPr>
          <w:rFonts w:ascii="Times New Roman" w:hAnsi="Times New Roman" w:cs="Times New Roman"/>
          <w:sz w:val="24"/>
          <w:szCs w:val="24"/>
        </w:rPr>
        <w:t>No</w:t>
      </w:r>
      <w:r w:rsidR="00DB403D" w:rsidRPr="00DB403D">
        <w:rPr>
          <w:rFonts w:ascii="Times New Roman" w:hAnsi="Times New Roman" w:cs="Times New Roman"/>
          <w:sz w:val="24"/>
          <w:szCs w:val="24"/>
        </w:rPr>
        <w:t xml:space="preserve"> to numeric values (1/0). Handling categorical variables depends on their nature: ordinal variables (where the order matters, like "big", "bigger", "biggest") and nominal variables (where order doesn't matter).</w:t>
      </w:r>
      <w:r w:rsidR="00352CB3">
        <w:rPr>
          <w:rFonts w:ascii="Times New Roman" w:hAnsi="Times New Roman" w:cs="Times New Roman"/>
          <w:sz w:val="24"/>
          <w:szCs w:val="24"/>
        </w:rPr>
        <w:t xml:space="preserve"> </w:t>
      </w:r>
      <w:r w:rsidR="00DB403D" w:rsidRPr="00DB403D">
        <w:rPr>
          <w:rFonts w:ascii="Times New Roman" w:hAnsi="Times New Roman" w:cs="Times New Roman"/>
          <w:sz w:val="24"/>
          <w:szCs w:val="24"/>
        </w:rPr>
        <w:t xml:space="preserve">In this dataset, aside from </w:t>
      </w:r>
      <w:proofErr w:type="spellStart"/>
      <w:r w:rsidR="00DB403D" w:rsidRPr="00DB403D">
        <w:rPr>
          <w:rFonts w:ascii="Times New Roman" w:hAnsi="Times New Roman" w:cs="Times New Roman"/>
          <w:sz w:val="24"/>
          <w:szCs w:val="24"/>
        </w:rPr>
        <w:t>boolean</w:t>
      </w:r>
      <w:proofErr w:type="spellEnd"/>
      <w:r w:rsidR="00DB403D" w:rsidRPr="00DB403D">
        <w:rPr>
          <w:rFonts w:ascii="Times New Roman" w:hAnsi="Times New Roman" w:cs="Times New Roman"/>
          <w:sz w:val="24"/>
          <w:szCs w:val="24"/>
        </w:rPr>
        <w:t xml:space="preserve"> data, there are other categorical types. </w:t>
      </w:r>
      <w:r w:rsidR="00352CB3">
        <w:rPr>
          <w:rFonts w:ascii="Times New Roman" w:hAnsi="Times New Roman" w:cs="Times New Roman"/>
          <w:sz w:val="24"/>
          <w:szCs w:val="24"/>
        </w:rPr>
        <w:t>For</w:t>
      </w:r>
      <w:r w:rsidR="00352CB3" w:rsidRPr="00352CB3">
        <w:rPr>
          <w:rFonts w:ascii="Times New Roman" w:hAnsi="Times New Roman" w:cs="Times New Roman"/>
          <w:sz w:val="24"/>
          <w:szCs w:val="24"/>
        </w:rPr>
        <w:t xml:space="preserve"> this analysis, nominal categorical columns require the creation of dummy columns. These columns transform categorical data into binary numeric representation. For example, the gender column containing </w:t>
      </w:r>
      <w:r w:rsidR="00352CB3" w:rsidRPr="00352CB3">
        <w:rPr>
          <w:rFonts w:ascii="Times New Roman" w:hAnsi="Times New Roman" w:cs="Times New Roman"/>
          <w:sz w:val="24"/>
          <w:szCs w:val="24"/>
        </w:rPr>
        <w:lastRenderedPageBreak/>
        <w:t>values like Female, Male, and Nonbinary can be converted into two columns conveying the same information. If the first column has a 1, the patient is male; if the second column has a 1, the patient is nonbinary. When both columns show a 0, indicating the absence of a 1, the patient is identified as female. This technique</w:t>
      </w:r>
      <w:r w:rsidR="00352CB3">
        <w:rPr>
          <w:rFonts w:ascii="Times New Roman" w:hAnsi="Times New Roman" w:cs="Times New Roman"/>
          <w:sz w:val="24"/>
          <w:szCs w:val="24"/>
        </w:rPr>
        <w:t xml:space="preserve"> is known as</w:t>
      </w:r>
      <w:r w:rsidR="00352CB3" w:rsidRPr="00352CB3">
        <w:rPr>
          <w:rFonts w:ascii="Times New Roman" w:hAnsi="Times New Roman" w:cs="Times New Roman"/>
          <w:sz w:val="24"/>
          <w:szCs w:val="24"/>
        </w:rPr>
        <w:t xml:space="preserve"> </w:t>
      </w:r>
      <w:proofErr w:type="spellStart"/>
      <w:r w:rsidR="00352CB3" w:rsidRPr="00352CB3">
        <w:rPr>
          <w:rFonts w:ascii="Times New Roman" w:hAnsi="Times New Roman" w:cs="Times New Roman"/>
          <w:sz w:val="24"/>
          <w:szCs w:val="24"/>
        </w:rPr>
        <w:t>as</w:t>
      </w:r>
      <w:proofErr w:type="spellEnd"/>
      <w:r w:rsidR="00352CB3" w:rsidRPr="00352CB3">
        <w:rPr>
          <w:rFonts w:ascii="Times New Roman" w:hAnsi="Times New Roman" w:cs="Times New Roman"/>
          <w:sz w:val="24"/>
          <w:szCs w:val="24"/>
        </w:rPr>
        <w:t xml:space="preserve"> one-hot encoding,</w:t>
      </w:r>
      <w:r w:rsidR="00352CB3">
        <w:rPr>
          <w:rFonts w:ascii="Times New Roman" w:hAnsi="Times New Roman" w:cs="Times New Roman"/>
          <w:sz w:val="24"/>
          <w:szCs w:val="24"/>
        </w:rPr>
        <w:t xml:space="preserve"> and</w:t>
      </w:r>
      <w:r w:rsidR="00352CB3" w:rsidRPr="00352CB3">
        <w:rPr>
          <w:rFonts w:ascii="Times New Roman" w:hAnsi="Times New Roman" w:cs="Times New Roman"/>
          <w:sz w:val="24"/>
          <w:szCs w:val="24"/>
        </w:rPr>
        <w:t xml:space="preserve"> allows us to represent textual data numerically</w:t>
      </w:r>
      <w:r w:rsidR="00352CB3">
        <w:rPr>
          <w:rFonts w:ascii="Times New Roman" w:hAnsi="Times New Roman" w:cs="Times New Roman"/>
          <w:sz w:val="24"/>
          <w:szCs w:val="24"/>
        </w:rPr>
        <w:t xml:space="preserve"> which the regression analysis can handle. I will be using panda’s </w:t>
      </w:r>
      <w:proofErr w:type="spellStart"/>
      <w:r w:rsidR="00352CB3">
        <w:rPr>
          <w:rFonts w:ascii="Times New Roman" w:hAnsi="Times New Roman" w:cs="Times New Roman"/>
          <w:sz w:val="24"/>
          <w:szCs w:val="24"/>
        </w:rPr>
        <w:t>get_dummies</w:t>
      </w:r>
      <w:proofErr w:type="spellEnd"/>
      <w:r w:rsidR="00352CB3">
        <w:rPr>
          <w:rFonts w:ascii="Times New Roman" w:hAnsi="Times New Roman" w:cs="Times New Roman"/>
          <w:sz w:val="24"/>
          <w:szCs w:val="24"/>
        </w:rPr>
        <w:t xml:space="preserve"> function for one-hot encoding.</w:t>
      </w:r>
    </w:p>
    <w:p w14:paraId="1998FCE2" w14:textId="6D978E5D" w:rsidR="000400D3" w:rsidRPr="006C48D4" w:rsidRDefault="000400D3" w:rsidP="00BC61D1">
      <w:pPr>
        <w:rPr>
          <w:rFonts w:ascii="Times New Roman" w:hAnsi="Times New Roman" w:cs="Times New Roman"/>
          <w:b/>
          <w:bCs/>
          <w:sz w:val="24"/>
          <w:szCs w:val="24"/>
          <w:u w:val="single"/>
        </w:rPr>
      </w:pPr>
      <w:r w:rsidRPr="006C48D4">
        <w:rPr>
          <w:rFonts w:ascii="Times New Roman" w:hAnsi="Times New Roman" w:cs="Times New Roman"/>
          <w:b/>
          <w:bCs/>
          <w:sz w:val="24"/>
          <w:szCs w:val="24"/>
          <w:u w:val="single"/>
        </w:rPr>
        <w:t>C2. Summary Statistics</w:t>
      </w:r>
    </w:p>
    <w:p w14:paraId="55B18800" w14:textId="34E1C1F3" w:rsidR="000400D3" w:rsidRPr="000400D3" w:rsidRDefault="000400D3" w:rsidP="00BC61D1">
      <w:pPr>
        <w:rPr>
          <w:rFonts w:ascii="Times New Roman" w:hAnsi="Times New Roman" w:cs="Times New Roman"/>
          <w:sz w:val="24"/>
          <w:szCs w:val="24"/>
          <w:highlight w:val="yellow"/>
        </w:rPr>
      </w:pPr>
      <w:r w:rsidRPr="000400D3">
        <w:rPr>
          <w:rFonts w:ascii="Times New Roman" w:hAnsi="Times New Roman" w:cs="Times New Roman"/>
          <w:sz w:val="24"/>
          <w:szCs w:val="24"/>
        </w:rPr>
        <w:t xml:space="preserve">The variables which I intend to examine for this analysis include the </w:t>
      </w:r>
      <w:r>
        <w:rPr>
          <w:rFonts w:ascii="Times New Roman" w:hAnsi="Times New Roman" w:cs="Times New Roman"/>
          <w:sz w:val="24"/>
          <w:szCs w:val="24"/>
        </w:rPr>
        <w:t xml:space="preserve">dependent variable, Arthritis, </w:t>
      </w:r>
      <w:r w:rsidRPr="000400D3">
        <w:rPr>
          <w:rFonts w:ascii="Times New Roman" w:hAnsi="Times New Roman" w:cs="Times New Roman"/>
          <w:sz w:val="24"/>
          <w:szCs w:val="24"/>
        </w:rPr>
        <w:t>and the following independent variables</w:t>
      </w:r>
      <w:r>
        <w:rPr>
          <w:rFonts w:ascii="Times New Roman" w:hAnsi="Times New Roman" w:cs="Times New Roman"/>
          <w:sz w:val="24"/>
          <w:szCs w:val="24"/>
        </w:rPr>
        <w:t>:</w:t>
      </w:r>
    </w:p>
    <w:p w14:paraId="6C125EE6" w14:textId="2F84ED86" w:rsidR="00BC61D1" w:rsidRDefault="00BC61D1" w:rsidP="00BC61D1">
      <w:pPr>
        <w:rPr>
          <w:rFonts w:ascii="Times New Roman" w:hAnsi="Times New Roman" w:cs="Times New Roman"/>
          <w:b/>
          <w:bCs/>
          <w:sz w:val="24"/>
          <w:szCs w:val="24"/>
        </w:rPr>
      </w:pPr>
      <w:r w:rsidRPr="00BC61D1">
        <w:rPr>
          <w:rFonts w:ascii="Times New Roman" w:hAnsi="Times New Roman" w:cs="Times New Roman"/>
          <w:b/>
          <w:bCs/>
          <w:sz w:val="24"/>
          <w:szCs w:val="24"/>
        </w:rPr>
        <w:t>Age</w:t>
      </w:r>
    </w:p>
    <w:p w14:paraId="0D5D580D" w14:textId="056EEB32" w:rsidR="00DA12F7" w:rsidRPr="00BC61D1" w:rsidRDefault="00DA12F7" w:rsidP="00BC61D1">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F6EE75C" wp14:editId="6AD195DB">
            <wp:extent cx="3015615" cy="2127885"/>
            <wp:effectExtent l="0" t="0" r="0" b="5715"/>
            <wp:docPr id="1424314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15615" cy="2127885"/>
                    </a:xfrm>
                    <a:prstGeom prst="rect">
                      <a:avLst/>
                    </a:prstGeom>
                    <a:noFill/>
                    <a:ln>
                      <a:noFill/>
                    </a:ln>
                  </pic:spPr>
                </pic:pic>
              </a:graphicData>
            </a:graphic>
          </wp:inline>
        </w:drawing>
      </w:r>
    </w:p>
    <w:p w14:paraId="2D938336" w14:textId="0DBCECE6" w:rsidR="00A751BF" w:rsidRDefault="00A751BF" w:rsidP="00BC61D1">
      <w:pPr>
        <w:rPr>
          <w:rFonts w:ascii="Times New Roman" w:hAnsi="Times New Roman" w:cs="Times New Roman"/>
          <w:sz w:val="24"/>
          <w:szCs w:val="24"/>
        </w:rPr>
      </w:pPr>
      <w:r w:rsidRPr="00A751BF">
        <w:rPr>
          <w:rFonts w:ascii="Times New Roman" w:hAnsi="Times New Roman" w:cs="Times New Roman"/>
          <w:sz w:val="24"/>
          <w:szCs w:val="24"/>
        </w:rPr>
        <w:t xml:space="preserve">An observation in our data's summary statistics is the absence of patients below the age of 18. </w:t>
      </w:r>
      <w:r>
        <w:rPr>
          <w:rFonts w:ascii="Times New Roman" w:hAnsi="Times New Roman" w:cs="Times New Roman"/>
          <w:sz w:val="24"/>
          <w:szCs w:val="24"/>
        </w:rPr>
        <w:t xml:space="preserve">For </w:t>
      </w:r>
      <w:r w:rsidRPr="00A751BF">
        <w:rPr>
          <w:rFonts w:ascii="Times New Roman" w:hAnsi="Times New Roman" w:cs="Times New Roman"/>
          <w:sz w:val="24"/>
          <w:szCs w:val="24"/>
        </w:rPr>
        <w:t xml:space="preserve">this analysis, this limitation might be less significant because </w:t>
      </w:r>
      <w:r>
        <w:rPr>
          <w:rFonts w:ascii="Times New Roman" w:hAnsi="Times New Roman" w:cs="Times New Roman"/>
          <w:sz w:val="24"/>
          <w:szCs w:val="24"/>
        </w:rPr>
        <w:t xml:space="preserve">arthritis </w:t>
      </w:r>
      <w:r w:rsidRPr="00A751BF">
        <w:rPr>
          <w:rFonts w:ascii="Times New Roman" w:hAnsi="Times New Roman" w:cs="Times New Roman"/>
          <w:sz w:val="24"/>
          <w:szCs w:val="24"/>
        </w:rPr>
        <w:t xml:space="preserve">is uncommon among children unless </w:t>
      </w:r>
      <w:r>
        <w:rPr>
          <w:rFonts w:ascii="Times New Roman" w:hAnsi="Times New Roman" w:cs="Times New Roman"/>
          <w:sz w:val="24"/>
          <w:szCs w:val="24"/>
        </w:rPr>
        <w:t>caused</w:t>
      </w:r>
      <w:r w:rsidRPr="00A751BF">
        <w:rPr>
          <w:rFonts w:ascii="Times New Roman" w:hAnsi="Times New Roman" w:cs="Times New Roman"/>
          <w:sz w:val="24"/>
          <w:szCs w:val="24"/>
        </w:rPr>
        <w:t xml:space="preserve"> by events like injuries, severe illnesses, accidents</w:t>
      </w:r>
      <w:r>
        <w:rPr>
          <w:rFonts w:ascii="Times New Roman" w:hAnsi="Times New Roman" w:cs="Times New Roman"/>
          <w:sz w:val="24"/>
          <w:szCs w:val="24"/>
        </w:rPr>
        <w:t>, or genetic predispositions</w:t>
      </w:r>
      <w:r w:rsidRPr="00A751BF">
        <w:rPr>
          <w:rFonts w:ascii="Times New Roman" w:hAnsi="Times New Roman" w:cs="Times New Roman"/>
          <w:sz w:val="24"/>
          <w:szCs w:val="24"/>
        </w:rPr>
        <w:t>. In such cases, the causation likely falls beyond the scope of this analysis.</w:t>
      </w:r>
    </w:p>
    <w:p w14:paraId="112A4D63" w14:textId="4EB5BFFF" w:rsidR="00BC61D1" w:rsidRDefault="00BC61D1" w:rsidP="00BC61D1">
      <w:pPr>
        <w:rPr>
          <w:rFonts w:ascii="Times New Roman" w:hAnsi="Times New Roman" w:cs="Times New Roman"/>
          <w:b/>
          <w:bCs/>
          <w:sz w:val="24"/>
          <w:szCs w:val="24"/>
        </w:rPr>
      </w:pPr>
      <w:r w:rsidRPr="00BC61D1">
        <w:rPr>
          <w:rFonts w:ascii="Times New Roman" w:hAnsi="Times New Roman" w:cs="Times New Roman"/>
          <w:b/>
          <w:bCs/>
          <w:sz w:val="24"/>
          <w:szCs w:val="24"/>
        </w:rPr>
        <w:t>Gender</w:t>
      </w:r>
    </w:p>
    <w:p w14:paraId="6FE617C3" w14:textId="00CC9408" w:rsidR="00DA12F7" w:rsidRPr="00BC61D1" w:rsidRDefault="000150AD" w:rsidP="00BC61D1">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4542176" wp14:editId="54B3623D">
            <wp:extent cx="4563110" cy="1248410"/>
            <wp:effectExtent l="0" t="0" r="8890" b="8890"/>
            <wp:docPr id="11211562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63110" cy="1248410"/>
                    </a:xfrm>
                    <a:prstGeom prst="rect">
                      <a:avLst/>
                    </a:prstGeom>
                    <a:noFill/>
                    <a:ln>
                      <a:noFill/>
                    </a:ln>
                  </pic:spPr>
                </pic:pic>
              </a:graphicData>
            </a:graphic>
          </wp:inline>
        </w:drawing>
      </w:r>
    </w:p>
    <w:p w14:paraId="7AA426B3" w14:textId="6922CA37" w:rsidR="00A751BF" w:rsidRDefault="00A751BF" w:rsidP="00592D5C">
      <w:pPr>
        <w:rPr>
          <w:rFonts w:ascii="Times New Roman" w:hAnsi="Times New Roman" w:cs="Times New Roman"/>
          <w:sz w:val="24"/>
          <w:szCs w:val="24"/>
        </w:rPr>
      </w:pPr>
      <w:r w:rsidRPr="00A751BF">
        <w:rPr>
          <w:rFonts w:ascii="Times New Roman" w:hAnsi="Times New Roman" w:cs="Times New Roman"/>
          <w:sz w:val="24"/>
          <w:szCs w:val="24"/>
        </w:rPr>
        <w:t>This variable's limitation lies in its categorization of genders into only three options, which oversimplifies the diverse spectrum. However, given the available data, we have no choice but to work with these categories. The data shows that approximately 50% of patients are female, nearly 48% are male, and slightly over 2% identify as nonbinary.</w:t>
      </w:r>
    </w:p>
    <w:p w14:paraId="3AEF9C5B" w14:textId="0F1D85D6" w:rsidR="000150AD" w:rsidRDefault="000150AD" w:rsidP="00592D5C">
      <w:pPr>
        <w:rPr>
          <w:rFonts w:ascii="Times New Roman" w:hAnsi="Times New Roman" w:cs="Times New Roman"/>
          <w:b/>
          <w:bCs/>
          <w:sz w:val="24"/>
          <w:szCs w:val="24"/>
        </w:rPr>
      </w:pPr>
      <w:r>
        <w:rPr>
          <w:rFonts w:ascii="Times New Roman" w:hAnsi="Times New Roman" w:cs="Times New Roman"/>
          <w:b/>
          <w:bCs/>
          <w:sz w:val="24"/>
          <w:szCs w:val="24"/>
        </w:rPr>
        <w:t>Vitamin D Levels</w:t>
      </w:r>
    </w:p>
    <w:p w14:paraId="263A1701" w14:textId="2CA8A553" w:rsidR="000150AD" w:rsidRDefault="000150AD" w:rsidP="00592D5C">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1B02DDF7" wp14:editId="48A2E7EF">
            <wp:extent cx="3508375" cy="1978025"/>
            <wp:effectExtent l="0" t="0" r="0" b="3175"/>
            <wp:docPr id="3257408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08375" cy="1978025"/>
                    </a:xfrm>
                    <a:prstGeom prst="rect">
                      <a:avLst/>
                    </a:prstGeom>
                    <a:noFill/>
                    <a:ln>
                      <a:noFill/>
                    </a:ln>
                  </pic:spPr>
                </pic:pic>
              </a:graphicData>
            </a:graphic>
          </wp:inline>
        </w:drawing>
      </w:r>
    </w:p>
    <w:p w14:paraId="51524487" w14:textId="477EB6BD" w:rsidR="00A751BF" w:rsidRDefault="00A751BF" w:rsidP="00592D5C">
      <w:pPr>
        <w:rPr>
          <w:rFonts w:ascii="Times New Roman" w:hAnsi="Times New Roman" w:cs="Times New Roman"/>
          <w:sz w:val="24"/>
          <w:szCs w:val="24"/>
        </w:rPr>
      </w:pPr>
      <w:r w:rsidRPr="00A751BF">
        <w:rPr>
          <w:rFonts w:ascii="Times New Roman" w:hAnsi="Times New Roman" w:cs="Times New Roman"/>
          <w:sz w:val="24"/>
          <w:szCs w:val="24"/>
        </w:rPr>
        <w:t>The data indicates a mean close to 18</w:t>
      </w:r>
      <w:r>
        <w:rPr>
          <w:rFonts w:ascii="Times New Roman" w:hAnsi="Times New Roman" w:cs="Times New Roman"/>
          <w:sz w:val="24"/>
          <w:szCs w:val="24"/>
        </w:rPr>
        <w:t xml:space="preserve"> and</w:t>
      </w:r>
      <w:r w:rsidRPr="00A751BF">
        <w:rPr>
          <w:rFonts w:ascii="Times New Roman" w:hAnsi="Times New Roman" w:cs="Times New Roman"/>
          <w:sz w:val="24"/>
          <w:szCs w:val="24"/>
        </w:rPr>
        <w:t xml:space="preserve"> a standard deviation slightly above 2. The minimum and maximum values are slightly more than 4 standard deviations away from the mean, and the interquartile range falls between 16.6 and 19.4. This suggests a distribution that is roughly normal in shape.</w:t>
      </w:r>
    </w:p>
    <w:p w14:paraId="6762CDCC" w14:textId="23D8DAE5" w:rsidR="00592D5C" w:rsidRDefault="00592D5C" w:rsidP="00592D5C">
      <w:pPr>
        <w:rPr>
          <w:rFonts w:ascii="Times New Roman" w:hAnsi="Times New Roman" w:cs="Times New Roman"/>
          <w:b/>
          <w:bCs/>
          <w:sz w:val="24"/>
          <w:szCs w:val="24"/>
        </w:rPr>
      </w:pPr>
      <w:r w:rsidRPr="00592D5C">
        <w:rPr>
          <w:rFonts w:ascii="Times New Roman" w:hAnsi="Times New Roman" w:cs="Times New Roman"/>
          <w:b/>
          <w:bCs/>
          <w:sz w:val="24"/>
          <w:szCs w:val="24"/>
        </w:rPr>
        <w:t>Reason for Initial Admission</w:t>
      </w:r>
    </w:p>
    <w:p w14:paraId="161BF8AC" w14:textId="37C46443" w:rsidR="000150AD" w:rsidRDefault="000150AD" w:rsidP="001D766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0D51371" wp14:editId="49A0C578">
            <wp:extent cx="4158615" cy="1230630"/>
            <wp:effectExtent l="0" t="0" r="0" b="7620"/>
            <wp:docPr id="20533039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58615" cy="1230630"/>
                    </a:xfrm>
                    <a:prstGeom prst="rect">
                      <a:avLst/>
                    </a:prstGeom>
                    <a:noFill/>
                    <a:ln>
                      <a:noFill/>
                    </a:ln>
                  </pic:spPr>
                </pic:pic>
              </a:graphicData>
            </a:graphic>
          </wp:inline>
        </w:drawing>
      </w:r>
    </w:p>
    <w:p w14:paraId="1F8A597E" w14:textId="4072C03A" w:rsidR="001D7668" w:rsidRPr="001D7668" w:rsidRDefault="00A751BF" w:rsidP="00A751BF">
      <w:pPr>
        <w:rPr>
          <w:rFonts w:ascii="Times New Roman" w:hAnsi="Times New Roman" w:cs="Times New Roman"/>
          <w:sz w:val="24"/>
          <w:szCs w:val="24"/>
        </w:rPr>
      </w:pPr>
      <w:r>
        <w:rPr>
          <w:rFonts w:ascii="Times New Roman" w:hAnsi="Times New Roman" w:cs="Times New Roman"/>
          <w:sz w:val="24"/>
          <w:szCs w:val="24"/>
        </w:rPr>
        <w:t>Over</w:t>
      </w:r>
      <w:r w:rsidRPr="00A751BF">
        <w:rPr>
          <w:rFonts w:ascii="Times New Roman" w:hAnsi="Times New Roman" w:cs="Times New Roman"/>
          <w:sz w:val="24"/>
          <w:szCs w:val="24"/>
        </w:rPr>
        <w:t xml:space="preserve"> half of the patients in this dataset are initially admitted for emergency reasons. This </w:t>
      </w:r>
      <w:r>
        <w:rPr>
          <w:rFonts w:ascii="Times New Roman" w:hAnsi="Times New Roman" w:cs="Times New Roman"/>
          <w:sz w:val="24"/>
          <w:szCs w:val="24"/>
        </w:rPr>
        <w:t>is</w:t>
      </w:r>
      <w:r w:rsidRPr="00A751BF">
        <w:rPr>
          <w:rFonts w:ascii="Times New Roman" w:hAnsi="Times New Roman" w:cs="Times New Roman"/>
          <w:sz w:val="24"/>
          <w:szCs w:val="24"/>
        </w:rPr>
        <w:t xml:space="preserve"> expect</w:t>
      </w:r>
      <w:r>
        <w:rPr>
          <w:rFonts w:ascii="Times New Roman" w:hAnsi="Times New Roman" w:cs="Times New Roman"/>
          <w:sz w:val="24"/>
          <w:szCs w:val="24"/>
        </w:rPr>
        <w:t>ed</w:t>
      </w:r>
      <w:r w:rsidRPr="00A751BF">
        <w:rPr>
          <w:rFonts w:ascii="Times New Roman" w:hAnsi="Times New Roman" w:cs="Times New Roman"/>
          <w:sz w:val="24"/>
          <w:szCs w:val="24"/>
        </w:rPr>
        <w:t>, as hospitals are typically sought out in emergency situation</w:t>
      </w:r>
      <w:r>
        <w:rPr>
          <w:rFonts w:ascii="Times New Roman" w:hAnsi="Times New Roman" w:cs="Times New Roman"/>
          <w:sz w:val="24"/>
          <w:szCs w:val="24"/>
        </w:rPr>
        <w:t xml:space="preserve">s. </w:t>
      </w:r>
      <w:r w:rsidRPr="00A751BF">
        <w:rPr>
          <w:rFonts w:ascii="Times New Roman" w:hAnsi="Times New Roman" w:cs="Times New Roman"/>
          <w:sz w:val="24"/>
          <w:szCs w:val="24"/>
        </w:rPr>
        <w:t>The remaining half of hospitalized patients are almost evenly divided between those admitted for observation and those undergoing elective procedures.</w:t>
      </w:r>
    </w:p>
    <w:p w14:paraId="4FE76B7C" w14:textId="77777777" w:rsidR="00592D5C" w:rsidRDefault="00592D5C" w:rsidP="00592D5C">
      <w:pPr>
        <w:rPr>
          <w:rFonts w:ascii="Times New Roman" w:hAnsi="Times New Roman" w:cs="Times New Roman"/>
          <w:b/>
          <w:bCs/>
          <w:sz w:val="24"/>
          <w:szCs w:val="24"/>
        </w:rPr>
      </w:pPr>
      <w:r w:rsidRPr="00592D5C">
        <w:rPr>
          <w:rFonts w:ascii="Times New Roman" w:hAnsi="Times New Roman" w:cs="Times New Roman"/>
          <w:b/>
          <w:bCs/>
          <w:sz w:val="24"/>
          <w:szCs w:val="24"/>
        </w:rPr>
        <w:t>High Blood Pressure</w:t>
      </w:r>
    </w:p>
    <w:p w14:paraId="387FEE33" w14:textId="6FB17D6B" w:rsidR="000150AD" w:rsidRDefault="000150AD" w:rsidP="00592D5C">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154EE22A" wp14:editId="57EB0F29">
            <wp:extent cx="3112770" cy="993775"/>
            <wp:effectExtent l="0" t="0" r="0" b="0"/>
            <wp:docPr id="9882956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12770" cy="993775"/>
                    </a:xfrm>
                    <a:prstGeom prst="rect">
                      <a:avLst/>
                    </a:prstGeom>
                    <a:noFill/>
                    <a:ln>
                      <a:noFill/>
                    </a:ln>
                  </pic:spPr>
                </pic:pic>
              </a:graphicData>
            </a:graphic>
          </wp:inline>
        </w:drawing>
      </w:r>
    </w:p>
    <w:p w14:paraId="4F2DEA60" w14:textId="07F5BA0C" w:rsidR="00E413B5" w:rsidRDefault="00E413B5" w:rsidP="00601D8A">
      <w:pPr>
        <w:rPr>
          <w:rFonts w:ascii="Times New Roman" w:hAnsi="Times New Roman" w:cs="Times New Roman"/>
          <w:sz w:val="24"/>
          <w:szCs w:val="24"/>
        </w:rPr>
      </w:pPr>
      <w:r w:rsidRPr="00E413B5">
        <w:rPr>
          <w:rFonts w:ascii="Times New Roman" w:hAnsi="Times New Roman" w:cs="Times New Roman"/>
          <w:sz w:val="24"/>
          <w:szCs w:val="24"/>
        </w:rPr>
        <w:t>Around 59% of patients in this dataset do not have a high blood pressure diagnosis, whereas 41% have been diagnosed with the condition.</w:t>
      </w:r>
    </w:p>
    <w:p w14:paraId="4914B801" w14:textId="37EE61E2" w:rsidR="00601D8A" w:rsidRDefault="00601D8A" w:rsidP="00601D8A">
      <w:pPr>
        <w:rPr>
          <w:rFonts w:ascii="Times New Roman" w:hAnsi="Times New Roman" w:cs="Times New Roman"/>
          <w:b/>
          <w:bCs/>
          <w:sz w:val="24"/>
          <w:szCs w:val="24"/>
        </w:rPr>
      </w:pPr>
      <w:r w:rsidRPr="00601D8A">
        <w:rPr>
          <w:rFonts w:ascii="Times New Roman" w:hAnsi="Times New Roman" w:cs="Times New Roman"/>
          <w:b/>
          <w:bCs/>
          <w:sz w:val="24"/>
          <w:szCs w:val="24"/>
        </w:rPr>
        <w:t>Complication Risk</w:t>
      </w:r>
    </w:p>
    <w:p w14:paraId="35F9F3A5" w14:textId="20EE08B8" w:rsidR="000150AD" w:rsidRDefault="000150AD" w:rsidP="00601D8A">
      <w:pPr>
        <w:rPr>
          <w:rFonts w:ascii="Times New Roman" w:hAnsi="Times New Roman" w:cs="Times New Roman"/>
          <w:b/>
          <w:bCs/>
          <w:sz w:val="24"/>
          <w:szCs w:val="24"/>
        </w:rPr>
      </w:pPr>
      <w:r w:rsidRPr="000150AD">
        <w:rPr>
          <w:rFonts w:ascii="Times New Roman" w:hAnsi="Times New Roman" w:cs="Times New Roman"/>
          <w:noProof/>
          <w:sz w:val="24"/>
          <w:szCs w:val="24"/>
        </w:rPr>
        <w:lastRenderedPageBreak/>
        <w:drawing>
          <wp:inline distT="0" distB="0" distL="0" distR="0" wp14:anchorId="28F77267" wp14:editId="236CD32C">
            <wp:extent cx="4361180" cy="1230630"/>
            <wp:effectExtent l="0" t="0" r="1270" b="7620"/>
            <wp:docPr id="9118881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61180" cy="1230630"/>
                    </a:xfrm>
                    <a:prstGeom prst="rect">
                      <a:avLst/>
                    </a:prstGeom>
                    <a:noFill/>
                    <a:ln>
                      <a:noFill/>
                    </a:ln>
                  </pic:spPr>
                </pic:pic>
              </a:graphicData>
            </a:graphic>
          </wp:inline>
        </w:drawing>
      </w:r>
    </w:p>
    <w:p w14:paraId="71B6DE9E" w14:textId="77777777" w:rsidR="00E413B5" w:rsidRPr="00E413B5" w:rsidRDefault="00E413B5" w:rsidP="00E413B5">
      <w:pPr>
        <w:rPr>
          <w:rFonts w:ascii="Times New Roman" w:hAnsi="Times New Roman" w:cs="Times New Roman"/>
          <w:sz w:val="24"/>
          <w:szCs w:val="24"/>
        </w:rPr>
      </w:pPr>
      <w:r w:rsidRPr="00E413B5">
        <w:rPr>
          <w:rFonts w:ascii="Times New Roman" w:hAnsi="Times New Roman" w:cs="Times New Roman"/>
          <w:sz w:val="24"/>
          <w:szCs w:val="24"/>
        </w:rPr>
        <w:t>Roughly 45% of patients face a medium risk of complications during their hospitalization. Only 21% are at low risk, with the remaining 34% categorized as high risk for complications.</w:t>
      </w:r>
    </w:p>
    <w:p w14:paraId="34E26721" w14:textId="78EF2277" w:rsidR="00601D8A" w:rsidRDefault="00601D8A" w:rsidP="00601D8A">
      <w:pPr>
        <w:rPr>
          <w:rFonts w:ascii="Times New Roman" w:hAnsi="Times New Roman" w:cs="Times New Roman"/>
          <w:b/>
          <w:bCs/>
          <w:sz w:val="24"/>
          <w:szCs w:val="24"/>
        </w:rPr>
      </w:pPr>
      <w:r w:rsidRPr="00601D8A">
        <w:rPr>
          <w:rFonts w:ascii="Times New Roman" w:hAnsi="Times New Roman" w:cs="Times New Roman"/>
          <w:b/>
          <w:bCs/>
          <w:sz w:val="24"/>
          <w:szCs w:val="24"/>
        </w:rPr>
        <w:t>Overweight</w:t>
      </w:r>
    </w:p>
    <w:p w14:paraId="6B4DFA44" w14:textId="2D398FB7" w:rsidR="00E413B5" w:rsidRDefault="00E413B5" w:rsidP="00601D8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3F1F22A" wp14:editId="39A94144">
            <wp:extent cx="2822575" cy="958215"/>
            <wp:effectExtent l="0" t="0" r="0" b="0"/>
            <wp:docPr id="476159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22575" cy="958215"/>
                    </a:xfrm>
                    <a:prstGeom prst="rect">
                      <a:avLst/>
                    </a:prstGeom>
                    <a:noFill/>
                    <a:ln>
                      <a:noFill/>
                    </a:ln>
                  </pic:spPr>
                </pic:pic>
              </a:graphicData>
            </a:graphic>
          </wp:inline>
        </w:drawing>
      </w:r>
    </w:p>
    <w:p w14:paraId="25082EC8" w14:textId="6C2B9D87" w:rsidR="00E413B5" w:rsidRDefault="003A4D34" w:rsidP="00601D8A">
      <w:pPr>
        <w:rPr>
          <w:rFonts w:ascii="Times New Roman" w:hAnsi="Times New Roman" w:cs="Times New Roman"/>
          <w:sz w:val="24"/>
          <w:szCs w:val="24"/>
        </w:rPr>
      </w:pPr>
      <w:r>
        <w:rPr>
          <w:rFonts w:ascii="Times New Roman" w:hAnsi="Times New Roman" w:cs="Times New Roman"/>
          <w:sz w:val="24"/>
          <w:szCs w:val="24"/>
        </w:rPr>
        <w:t>Nearly</w:t>
      </w:r>
      <w:r w:rsidRPr="003A4D34">
        <w:rPr>
          <w:rFonts w:ascii="Times New Roman" w:hAnsi="Times New Roman" w:cs="Times New Roman"/>
          <w:sz w:val="24"/>
          <w:szCs w:val="24"/>
        </w:rPr>
        <w:t xml:space="preserve"> 71% of the patients in the dataset are classified as overweight, while the remaining 29% fall into the non-overweight category.</w:t>
      </w:r>
    </w:p>
    <w:p w14:paraId="410562E7" w14:textId="26B43B26" w:rsidR="00601D8A" w:rsidRDefault="00601D8A" w:rsidP="00601D8A">
      <w:pPr>
        <w:rPr>
          <w:rFonts w:ascii="Times New Roman" w:hAnsi="Times New Roman" w:cs="Times New Roman"/>
          <w:b/>
          <w:bCs/>
          <w:sz w:val="24"/>
          <w:szCs w:val="24"/>
        </w:rPr>
      </w:pPr>
      <w:r w:rsidRPr="00601D8A">
        <w:rPr>
          <w:rFonts w:ascii="Times New Roman" w:hAnsi="Times New Roman" w:cs="Times New Roman"/>
          <w:b/>
          <w:bCs/>
          <w:sz w:val="24"/>
          <w:szCs w:val="24"/>
        </w:rPr>
        <w:t>Backpain</w:t>
      </w:r>
    </w:p>
    <w:p w14:paraId="41E37CD6" w14:textId="79B9D764" w:rsidR="00E413B5" w:rsidRDefault="00E413B5" w:rsidP="00601D8A">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FF41346" wp14:editId="4DD83018">
            <wp:extent cx="2813685" cy="905510"/>
            <wp:effectExtent l="0" t="0" r="5715" b="8890"/>
            <wp:docPr id="3584096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13685" cy="905510"/>
                    </a:xfrm>
                    <a:prstGeom prst="rect">
                      <a:avLst/>
                    </a:prstGeom>
                    <a:noFill/>
                    <a:ln>
                      <a:noFill/>
                    </a:ln>
                  </pic:spPr>
                </pic:pic>
              </a:graphicData>
            </a:graphic>
          </wp:inline>
        </w:drawing>
      </w:r>
    </w:p>
    <w:p w14:paraId="64F762AA" w14:textId="3312C8F8" w:rsidR="00D940C8" w:rsidRPr="00D940C8" w:rsidRDefault="003A4D34" w:rsidP="00601D8A">
      <w:pPr>
        <w:rPr>
          <w:rFonts w:ascii="Times New Roman" w:hAnsi="Times New Roman" w:cs="Times New Roman"/>
          <w:sz w:val="24"/>
          <w:szCs w:val="24"/>
        </w:rPr>
      </w:pPr>
      <w:r w:rsidRPr="003A4D34">
        <w:rPr>
          <w:rFonts w:ascii="Times New Roman" w:hAnsi="Times New Roman" w:cs="Times New Roman"/>
          <w:sz w:val="24"/>
          <w:szCs w:val="24"/>
        </w:rPr>
        <w:t>41% of patients</w:t>
      </w:r>
      <w:r>
        <w:rPr>
          <w:rFonts w:ascii="Times New Roman" w:hAnsi="Times New Roman" w:cs="Times New Roman"/>
          <w:sz w:val="24"/>
          <w:szCs w:val="24"/>
        </w:rPr>
        <w:t xml:space="preserve"> from the data set</w:t>
      </w:r>
      <w:r w:rsidRPr="003A4D34">
        <w:rPr>
          <w:rFonts w:ascii="Times New Roman" w:hAnsi="Times New Roman" w:cs="Times New Roman"/>
          <w:sz w:val="24"/>
          <w:szCs w:val="24"/>
        </w:rPr>
        <w:t xml:space="preserve"> experience back pain, while the remaining 59% do not.</w:t>
      </w:r>
      <w:r w:rsidR="00D940C8">
        <w:rPr>
          <w:rFonts w:ascii="Times New Roman" w:hAnsi="Times New Roman" w:cs="Times New Roman"/>
          <w:sz w:val="24"/>
          <w:szCs w:val="24"/>
        </w:rPr>
        <w:t xml:space="preserve"> I expect backpain and arthritis to be correlated due to both conditions being joint related issues.</w:t>
      </w:r>
    </w:p>
    <w:p w14:paraId="7A89DF7E" w14:textId="7EAA43C9" w:rsidR="00601D8A" w:rsidRDefault="00601D8A" w:rsidP="00601D8A">
      <w:pPr>
        <w:rPr>
          <w:rFonts w:ascii="Times New Roman" w:hAnsi="Times New Roman" w:cs="Times New Roman"/>
          <w:b/>
          <w:bCs/>
          <w:sz w:val="24"/>
          <w:szCs w:val="24"/>
        </w:rPr>
      </w:pPr>
      <w:r w:rsidRPr="00601D8A">
        <w:rPr>
          <w:rFonts w:ascii="Times New Roman" w:hAnsi="Times New Roman" w:cs="Times New Roman"/>
          <w:b/>
          <w:bCs/>
          <w:sz w:val="24"/>
          <w:szCs w:val="24"/>
        </w:rPr>
        <w:t>Diabetes</w:t>
      </w:r>
    </w:p>
    <w:p w14:paraId="467505D4" w14:textId="77777777" w:rsidR="00D940C8" w:rsidRDefault="00D940C8" w:rsidP="003A4D3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2580BC1" wp14:editId="3DEC72A7">
            <wp:extent cx="2822575" cy="941070"/>
            <wp:effectExtent l="0" t="0" r="0" b="0"/>
            <wp:docPr id="12369660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22575" cy="941070"/>
                    </a:xfrm>
                    <a:prstGeom prst="rect">
                      <a:avLst/>
                    </a:prstGeom>
                    <a:noFill/>
                    <a:ln>
                      <a:noFill/>
                    </a:ln>
                  </pic:spPr>
                </pic:pic>
              </a:graphicData>
            </a:graphic>
          </wp:inline>
        </w:drawing>
      </w:r>
    </w:p>
    <w:p w14:paraId="5DF5DC0E" w14:textId="51CD2799" w:rsidR="003A4D34" w:rsidRPr="003A4D34" w:rsidRDefault="003A4D34" w:rsidP="003A4D34">
      <w:pPr>
        <w:rPr>
          <w:rFonts w:ascii="Times New Roman" w:hAnsi="Times New Roman" w:cs="Times New Roman"/>
          <w:sz w:val="24"/>
          <w:szCs w:val="24"/>
        </w:rPr>
      </w:pPr>
      <w:r w:rsidRPr="003A4D34">
        <w:rPr>
          <w:rFonts w:ascii="Times New Roman" w:hAnsi="Times New Roman" w:cs="Times New Roman"/>
          <w:sz w:val="24"/>
          <w:szCs w:val="24"/>
        </w:rPr>
        <w:t>Diabetes has been diagnosed in 27% of the patients within this dataset.</w:t>
      </w:r>
    </w:p>
    <w:p w14:paraId="40192193" w14:textId="60FAEC79" w:rsidR="00D940C8" w:rsidRDefault="00D940C8" w:rsidP="00601D8A">
      <w:pPr>
        <w:rPr>
          <w:rFonts w:ascii="Times New Roman" w:hAnsi="Times New Roman" w:cs="Times New Roman"/>
          <w:b/>
          <w:bCs/>
          <w:sz w:val="24"/>
          <w:szCs w:val="24"/>
        </w:rPr>
      </w:pPr>
      <w:r>
        <w:rPr>
          <w:rFonts w:ascii="Times New Roman" w:hAnsi="Times New Roman" w:cs="Times New Roman"/>
          <w:b/>
          <w:bCs/>
          <w:sz w:val="24"/>
          <w:szCs w:val="24"/>
        </w:rPr>
        <w:t>Asthma</w:t>
      </w:r>
    </w:p>
    <w:p w14:paraId="7648DC32" w14:textId="2B2A62BC" w:rsidR="00D940C8" w:rsidRDefault="00D940C8" w:rsidP="00601D8A">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35B9279C" wp14:editId="325DDEE0">
            <wp:extent cx="3031535" cy="905607"/>
            <wp:effectExtent l="0" t="0" r="0" b="8890"/>
            <wp:docPr id="2870016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39453" cy="907972"/>
                    </a:xfrm>
                    <a:prstGeom prst="rect">
                      <a:avLst/>
                    </a:prstGeom>
                    <a:noFill/>
                    <a:ln>
                      <a:noFill/>
                    </a:ln>
                  </pic:spPr>
                </pic:pic>
              </a:graphicData>
            </a:graphic>
          </wp:inline>
        </w:drawing>
      </w:r>
    </w:p>
    <w:p w14:paraId="58C3DB52" w14:textId="040FB6F9" w:rsidR="00D940C8" w:rsidRPr="00D940C8" w:rsidRDefault="00D940C8" w:rsidP="00601D8A">
      <w:pPr>
        <w:rPr>
          <w:rFonts w:ascii="Times New Roman" w:hAnsi="Times New Roman" w:cs="Times New Roman"/>
          <w:sz w:val="24"/>
          <w:szCs w:val="24"/>
        </w:rPr>
      </w:pPr>
      <w:r w:rsidRPr="00D940C8">
        <w:rPr>
          <w:rFonts w:ascii="Times New Roman" w:hAnsi="Times New Roman" w:cs="Times New Roman"/>
          <w:sz w:val="24"/>
          <w:szCs w:val="24"/>
        </w:rPr>
        <w:t>2893, or nearly 29%, of the patients in this dataset have received an asthma diagnosis.</w:t>
      </w:r>
    </w:p>
    <w:p w14:paraId="4BC8AC0B" w14:textId="322B3EE8" w:rsidR="00601D8A" w:rsidRPr="00601D8A" w:rsidRDefault="00601D8A" w:rsidP="00601D8A">
      <w:pPr>
        <w:rPr>
          <w:rFonts w:ascii="Times New Roman" w:hAnsi="Times New Roman" w:cs="Times New Roman"/>
          <w:b/>
          <w:bCs/>
          <w:sz w:val="24"/>
          <w:szCs w:val="24"/>
        </w:rPr>
      </w:pPr>
      <w:r w:rsidRPr="00601D8A">
        <w:rPr>
          <w:rFonts w:ascii="Times New Roman" w:hAnsi="Times New Roman" w:cs="Times New Roman"/>
          <w:b/>
          <w:bCs/>
          <w:sz w:val="24"/>
          <w:szCs w:val="24"/>
        </w:rPr>
        <w:t>Length of hospitalization</w:t>
      </w:r>
    </w:p>
    <w:p w14:paraId="08E1A5AA" w14:textId="77777777" w:rsidR="00D940C8" w:rsidRDefault="00D940C8" w:rsidP="00601D8A">
      <w:pPr>
        <w:rPr>
          <w:rFonts w:ascii="Times New Roman" w:hAnsi="Times New Roman" w:cs="Times New Roman"/>
          <w:b/>
          <w:bCs/>
          <w:sz w:val="24"/>
          <w:szCs w:val="24"/>
        </w:rPr>
      </w:pPr>
      <w:r>
        <w:rPr>
          <w:rFonts w:ascii="Times New Roman" w:hAnsi="Times New Roman" w:cs="Times New Roman"/>
          <w:noProof/>
          <w:sz w:val="24"/>
          <w:szCs w:val="24"/>
        </w:rPr>
        <w:drawing>
          <wp:inline distT="0" distB="0" distL="0" distR="0" wp14:anchorId="071C5EC2" wp14:editId="751885ED">
            <wp:extent cx="3218180" cy="5337175"/>
            <wp:effectExtent l="0" t="0" r="1270" b="0"/>
            <wp:docPr id="13245073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18180" cy="5337175"/>
                    </a:xfrm>
                    <a:prstGeom prst="rect">
                      <a:avLst/>
                    </a:prstGeom>
                    <a:noFill/>
                    <a:ln>
                      <a:noFill/>
                    </a:ln>
                  </pic:spPr>
                </pic:pic>
              </a:graphicData>
            </a:graphic>
          </wp:inline>
        </w:drawing>
      </w:r>
    </w:p>
    <w:p w14:paraId="4EEB2677" w14:textId="2F123D11" w:rsidR="00D940C8" w:rsidRPr="00D940C8" w:rsidRDefault="00D940C8" w:rsidP="00601D8A">
      <w:pPr>
        <w:rPr>
          <w:rFonts w:ascii="Times New Roman" w:hAnsi="Times New Roman" w:cs="Times New Roman"/>
          <w:sz w:val="24"/>
          <w:szCs w:val="24"/>
        </w:rPr>
      </w:pPr>
      <w:r w:rsidRPr="00D940C8">
        <w:rPr>
          <w:rFonts w:ascii="Times New Roman" w:hAnsi="Times New Roman" w:cs="Times New Roman"/>
          <w:sz w:val="24"/>
          <w:szCs w:val="24"/>
        </w:rPr>
        <w:t>In this dataset, the average duration of hospital stay is 34 days, accompanied by a substantial standard deviation of 26 days. The data spans from 1 day to 72 days, placing the minimum at 1.27 standard deviations below the mean, and the maximum at 1.5 standard deviations above the mean. This skewed distribution suggests an imbalance toward one side. Notably, a brief examination of the highest values for this variable confirms that the approximately 72-day maximum is not an isolated outlier.</w:t>
      </w:r>
    </w:p>
    <w:p w14:paraId="12BB3068" w14:textId="539D26ED" w:rsidR="00601D8A" w:rsidRDefault="00601D8A" w:rsidP="00601D8A">
      <w:pPr>
        <w:rPr>
          <w:rFonts w:ascii="Times New Roman" w:hAnsi="Times New Roman" w:cs="Times New Roman"/>
          <w:b/>
          <w:bCs/>
          <w:sz w:val="24"/>
          <w:szCs w:val="24"/>
        </w:rPr>
      </w:pPr>
      <w:r w:rsidRPr="00601D8A">
        <w:rPr>
          <w:rFonts w:ascii="Times New Roman" w:hAnsi="Times New Roman" w:cs="Times New Roman"/>
          <w:b/>
          <w:bCs/>
          <w:sz w:val="24"/>
          <w:szCs w:val="24"/>
        </w:rPr>
        <w:lastRenderedPageBreak/>
        <w:t>Arthritis</w:t>
      </w:r>
    </w:p>
    <w:p w14:paraId="295133CA" w14:textId="5C4A6596" w:rsidR="003A4D34" w:rsidRPr="00601D8A" w:rsidRDefault="006C48D4" w:rsidP="00601D8A">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FC7DDCE" wp14:editId="7CCCEA6D">
            <wp:extent cx="2822575" cy="958215"/>
            <wp:effectExtent l="0" t="0" r="0" b="0"/>
            <wp:docPr id="13799292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22575" cy="958215"/>
                    </a:xfrm>
                    <a:prstGeom prst="rect">
                      <a:avLst/>
                    </a:prstGeom>
                    <a:noFill/>
                    <a:ln>
                      <a:noFill/>
                    </a:ln>
                  </pic:spPr>
                </pic:pic>
              </a:graphicData>
            </a:graphic>
          </wp:inline>
        </w:drawing>
      </w:r>
    </w:p>
    <w:p w14:paraId="4DF53FFA" w14:textId="245EBA9F" w:rsidR="00601D8A" w:rsidRDefault="00601D8A" w:rsidP="00601D8A">
      <w:pPr>
        <w:rPr>
          <w:rFonts w:ascii="Times New Roman" w:hAnsi="Times New Roman" w:cs="Times New Roman"/>
          <w:sz w:val="24"/>
          <w:szCs w:val="24"/>
        </w:rPr>
      </w:pPr>
      <w:r w:rsidRPr="00CE3FB4">
        <w:rPr>
          <w:rFonts w:ascii="Times New Roman" w:hAnsi="Times New Roman" w:cs="Times New Roman"/>
          <w:sz w:val="24"/>
          <w:szCs w:val="24"/>
        </w:rPr>
        <w:t xml:space="preserve">All of the previous statistics describe the independent variables, which we are testing for a relationship with diagnoses for </w:t>
      </w:r>
      <w:r w:rsidR="00CE3FB4" w:rsidRPr="00CE3FB4">
        <w:rPr>
          <w:rFonts w:ascii="Times New Roman" w:hAnsi="Times New Roman" w:cs="Times New Roman"/>
          <w:sz w:val="24"/>
          <w:szCs w:val="24"/>
        </w:rPr>
        <w:t>arthritis</w:t>
      </w:r>
      <w:r w:rsidRPr="00CE3FB4">
        <w:rPr>
          <w:rFonts w:ascii="Times New Roman" w:hAnsi="Times New Roman" w:cs="Times New Roman"/>
          <w:sz w:val="24"/>
          <w:szCs w:val="24"/>
        </w:rPr>
        <w:t xml:space="preserve">. As such, the summary statistics for arthritis must also be presented here. </w:t>
      </w:r>
      <w:r w:rsidR="00D940C8">
        <w:rPr>
          <w:rFonts w:ascii="Times New Roman" w:hAnsi="Times New Roman" w:cs="Times New Roman"/>
          <w:sz w:val="24"/>
          <w:szCs w:val="24"/>
        </w:rPr>
        <w:t xml:space="preserve">3574, or roughly </w:t>
      </w:r>
      <w:r w:rsidRPr="00CE3FB4">
        <w:rPr>
          <w:rFonts w:ascii="Times New Roman" w:hAnsi="Times New Roman" w:cs="Times New Roman"/>
          <w:sz w:val="24"/>
          <w:szCs w:val="24"/>
        </w:rPr>
        <w:t>35%</w:t>
      </w:r>
      <w:r w:rsidR="00D940C8">
        <w:rPr>
          <w:rFonts w:ascii="Times New Roman" w:hAnsi="Times New Roman" w:cs="Times New Roman"/>
          <w:sz w:val="24"/>
          <w:szCs w:val="24"/>
        </w:rPr>
        <w:t>,</w:t>
      </w:r>
      <w:r w:rsidRPr="00CE3FB4">
        <w:rPr>
          <w:rFonts w:ascii="Times New Roman" w:hAnsi="Times New Roman" w:cs="Times New Roman"/>
          <w:sz w:val="24"/>
          <w:szCs w:val="24"/>
        </w:rPr>
        <w:t xml:space="preserve"> of hospitalized patients in this dataset have arthritis.</w:t>
      </w:r>
    </w:p>
    <w:p w14:paraId="3988B559" w14:textId="0E884B32" w:rsidR="00601D8A" w:rsidRPr="00CE3FB4" w:rsidRDefault="00601D8A" w:rsidP="00601D8A">
      <w:pPr>
        <w:rPr>
          <w:rFonts w:ascii="Times New Roman" w:hAnsi="Times New Roman" w:cs="Times New Roman"/>
          <w:b/>
          <w:bCs/>
          <w:sz w:val="24"/>
          <w:szCs w:val="24"/>
          <w:u w:val="single"/>
        </w:rPr>
      </w:pPr>
      <w:r w:rsidRPr="00CE3FB4">
        <w:rPr>
          <w:rFonts w:ascii="Times New Roman" w:hAnsi="Times New Roman" w:cs="Times New Roman"/>
          <w:b/>
          <w:bCs/>
          <w:sz w:val="24"/>
          <w:szCs w:val="24"/>
          <w:u w:val="single"/>
        </w:rPr>
        <w:t>C3. Data Preparation</w:t>
      </w:r>
    </w:p>
    <w:p w14:paraId="335969A7" w14:textId="2631B357" w:rsidR="00CE3FB4" w:rsidRDefault="00CE3FB4" w:rsidP="00CE3FB4">
      <w:pPr>
        <w:rPr>
          <w:rFonts w:ascii="Times New Roman" w:hAnsi="Times New Roman" w:cs="Times New Roman"/>
          <w:sz w:val="24"/>
          <w:szCs w:val="24"/>
        </w:rPr>
      </w:pPr>
      <w:r w:rsidRPr="00C82F34">
        <w:rPr>
          <w:rFonts w:ascii="Times New Roman" w:hAnsi="Times New Roman" w:cs="Times New Roman"/>
          <w:sz w:val="24"/>
          <w:szCs w:val="24"/>
        </w:rPr>
        <w:t xml:space="preserve">The first step in preparing the data is to make sure that there are no missing data entries in any of the columns. Next, we </w:t>
      </w:r>
      <w:r>
        <w:rPr>
          <w:rFonts w:ascii="Times New Roman" w:hAnsi="Times New Roman" w:cs="Times New Roman"/>
          <w:sz w:val="24"/>
          <w:szCs w:val="24"/>
        </w:rPr>
        <w:t xml:space="preserve">want to make sure there aren’t any </w:t>
      </w:r>
      <w:r w:rsidRPr="00C82F34">
        <w:rPr>
          <w:rFonts w:ascii="Times New Roman" w:hAnsi="Times New Roman" w:cs="Times New Roman"/>
          <w:sz w:val="24"/>
          <w:szCs w:val="24"/>
        </w:rPr>
        <w:t>duplicated</w:t>
      </w:r>
      <w:r>
        <w:rPr>
          <w:rFonts w:ascii="Times New Roman" w:hAnsi="Times New Roman" w:cs="Times New Roman"/>
          <w:sz w:val="24"/>
          <w:szCs w:val="24"/>
        </w:rPr>
        <w:t xml:space="preserve"> data entries</w:t>
      </w:r>
      <w:r w:rsidRPr="00C82F34">
        <w:rPr>
          <w:rFonts w:ascii="Times New Roman" w:hAnsi="Times New Roman" w:cs="Times New Roman"/>
          <w:sz w:val="24"/>
          <w:szCs w:val="24"/>
        </w:rPr>
        <w:t>. We</w:t>
      </w:r>
      <w:r>
        <w:rPr>
          <w:rFonts w:ascii="Times New Roman" w:hAnsi="Times New Roman" w:cs="Times New Roman"/>
          <w:sz w:val="24"/>
          <w:szCs w:val="24"/>
        </w:rPr>
        <w:t>’ll also</w:t>
      </w:r>
      <w:r w:rsidRPr="00C82F34">
        <w:rPr>
          <w:rFonts w:ascii="Times New Roman" w:hAnsi="Times New Roman" w:cs="Times New Roman"/>
          <w:sz w:val="24"/>
          <w:szCs w:val="24"/>
        </w:rPr>
        <w:t xml:space="preserve"> make sure that </w:t>
      </w:r>
      <w:r>
        <w:rPr>
          <w:rFonts w:ascii="Times New Roman" w:hAnsi="Times New Roman" w:cs="Times New Roman"/>
          <w:sz w:val="24"/>
          <w:szCs w:val="24"/>
        </w:rPr>
        <w:t xml:space="preserve">there aren’t any </w:t>
      </w:r>
      <w:r w:rsidRPr="00C82F34">
        <w:rPr>
          <w:rFonts w:ascii="Times New Roman" w:hAnsi="Times New Roman" w:cs="Times New Roman"/>
          <w:sz w:val="24"/>
          <w:szCs w:val="24"/>
        </w:rPr>
        <w:t>duplicated</w:t>
      </w:r>
      <w:r>
        <w:rPr>
          <w:rFonts w:ascii="Times New Roman" w:hAnsi="Times New Roman" w:cs="Times New Roman"/>
          <w:sz w:val="24"/>
          <w:szCs w:val="24"/>
        </w:rPr>
        <w:t xml:space="preserve"> columns or rows</w:t>
      </w:r>
      <w:r w:rsidRPr="00C82F34">
        <w:rPr>
          <w:rFonts w:ascii="Times New Roman" w:hAnsi="Times New Roman" w:cs="Times New Roman"/>
          <w:sz w:val="24"/>
          <w:szCs w:val="24"/>
        </w:rPr>
        <w:t xml:space="preserve"> to further prevent dealing with repeated entries.</w:t>
      </w:r>
      <w:r w:rsidR="006C48D4">
        <w:rPr>
          <w:rFonts w:ascii="Times New Roman" w:hAnsi="Times New Roman" w:cs="Times New Roman"/>
          <w:sz w:val="24"/>
          <w:szCs w:val="24"/>
        </w:rPr>
        <w:t xml:space="preserve"> Afterwards, the summary statistics for the chosen target variables will be reviewed, as shown in C2.</w:t>
      </w:r>
      <w:r w:rsidRPr="00C82F34">
        <w:rPr>
          <w:rFonts w:ascii="Times New Roman" w:hAnsi="Times New Roman" w:cs="Times New Roman"/>
          <w:sz w:val="24"/>
          <w:szCs w:val="24"/>
        </w:rPr>
        <w:t xml:space="preserve"> </w:t>
      </w:r>
      <w:r w:rsidR="006C48D4">
        <w:rPr>
          <w:rFonts w:ascii="Times New Roman" w:hAnsi="Times New Roman" w:cs="Times New Roman"/>
          <w:sz w:val="24"/>
          <w:szCs w:val="24"/>
        </w:rPr>
        <w:t>Once that is done, the data will be prepared for the logistic regression analysis. Yes/no responses will be converted into binary numeric values of 0 (No) and 1 (Yes). The</w:t>
      </w:r>
      <w:r w:rsidR="00601D8A" w:rsidRPr="00CE3FB4">
        <w:rPr>
          <w:rFonts w:ascii="Times New Roman" w:hAnsi="Times New Roman" w:cs="Times New Roman"/>
          <w:sz w:val="24"/>
          <w:szCs w:val="24"/>
        </w:rPr>
        <w:t xml:space="preserve"> categorical datatypes being used for the </w:t>
      </w:r>
      <w:r w:rsidR="006C48D4">
        <w:rPr>
          <w:rFonts w:ascii="Times New Roman" w:hAnsi="Times New Roman" w:cs="Times New Roman"/>
          <w:sz w:val="24"/>
          <w:szCs w:val="24"/>
        </w:rPr>
        <w:t>logistic</w:t>
      </w:r>
      <w:r w:rsidR="00601D8A" w:rsidRPr="00CE3FB4">
        <w:rPr>
          <w:rFonts w:ascii="Times New Roman" w:hAnsi="Times New Roman" w:cs="Times New Roman"/>
          <w:sz w:val="24"/>
          <w:szCs w:val="24"/>
        </w:rPr>
        <w:t xml:space="preserve"> regression analysis will be "dummied" using one-hot encoding. For ease of use, a new </w:t>
      </w:r>
      <w:proofErr w:type="spellStart"/>
      <w:r w:rsidR="00601D8A" w:rsidRPr="00CE3FB4">
        <w:rPr>
          <w:rFonts w:ascii="Times New Roman" w:hAnsi="Times New Roman" w:cs="Times New Roman"/>
          <w:sz w:val="24"/>
          <w:szCs w:val="24"/>
        </w:rPr>
        <w:t>dataframe</w:t>
      </w:r>
      <w:proofErr w:type="spellEnd"/>
      <w:r w:rsidR="00601D8A" w:rsidRPr="00CE3FB4">
        <w:rPr>
          <w:rFonts w:ascii="Times New Roman" w:hAnsi="Times New Roman" w:cs="Times New Roman"/>
          <w:sz w:val="24"/>
          <w:szCs w:val="24"/>
        </w:rPr>
        <w:t xml:space="preserve"> will be constructed with all of the necessary columns included for th</w:t>
      </w:r>
      <w:r w:rsidR="006C48D4">
        <w:rPr>
          <w:rFonts w:ascii="Times New Roman" w:hAnsi="Times New Roman" w:cs="Times New Roman"/>
          <w:sz w:val="24"/>
          <w:szCs w:val="24"/>
        </w:rPr>
        <w:t>is</w:t>
      </w:r>
      <w:r w:rsidR="00601D8A" w:rsidRPr="00CE3FB4">
        <w:rPr>
          <w:rFonts w:ascii="Times New Roman" w:hAnsi="Times New Roman" w:cs="Times New Roman"/>
          <w:sz w:val="24"/>
          <w:szCs w:val="24"/>
        </w:rPr>
        <w:t xml:space="preserve"> regression, omitting the ~40 columns which </w:t>
      </w:r>
      <w:r w:rsidR="006C48D4">
        <w:rPr>
          <w:rFonts w:ascii="Times New Roman" w:hAnsi="Times New Roman" w:cs="Times New Roman"/>
          <w:sz w:val="24"/>
          <w:szCs w:val="24"/>
        </w:rPr>
        <w:t>will not be tested</w:t>
      </w:r>
      <w:r w:rsidR="00601D8A" w:rsidRPr="00CE3FB4">
        <w:rPr>
          <w:rFonts w:ascii="Times New Roman" w:hAnsi="Times New Roman" w:cs="Times New Roman"/>
          <w:sz w:val="24"/>
          <w:szCs w:val="24"/>
        </w:rPr>
        <w:t>.</w:t>
      </w:r>
      <w:r w:rsidRPr="00CE3FB4">
        <w:rPr>
          <w:rFonts w:ascii="Times New Roman" w:hAnsi="Times New Roman" w:cs="Times New Roman"/>
          <w:sz w:val="24"/>
          <w:szCs w:val="24"/>
        </w:rPr>
        <w:t xml:space="preserve"> </w:t>
      </w:r>
      <w:r w:rsidRPr="00C82F34">
        <w:rPr>
          <w:rFonts w:ascii="Times New Roman" w:hAnsi="Times New Roman" w:cs="Times New Roman"/>
          <w:sz w:val="24"/>
          <w:szCs w:val="24"/>
        </w:rPr>
        <w:t xml:space="preserve">Once all the necessary modifications to the data set are made, </w:t>
      </w:r>
      <w:r w:rsidR="006C48D4">
        <w:rPr>
          <w:rFonts w:ascii="Times New Roman" w:hAnsi="Times New Roman" w:cs="Times New Roman"/>
          <w:sz w:val="24"/>
          <w:szCs w:val="24"/>
        </w:rPr>
        <w:t>I</w:t>
      </w:r>
      <w:r w:rsidRPr="00C82F34">
        <w:rPr>
          <w:rFonts w:ascii="Times New Roman" w:hAnsi="Times New Roman" w:cs="Times New Roman"/>
          <w:sz w:val="24"/>
          <w:szCs w:val="24"/>
        </w:rPr>
        <w:t xml:space="preserve"> will proceed with creating the initial logistics regression model.</w:t>
      </w:r>
      <w:r w:rsidR="006C48D4">
        <w:rPr>
          <w:rFonts w:ascii="Times New Roman" w:hAnsi="Times New Roman" w:cs="Times New Roman"/>
          <w:sz w:val="24"/>
          <w:szCs w:val="24"/>
        </w:rPr>
        <w:t xml:space="preserve"> </w:t>
      </w:r>
    </w:p>
    <w:p w14:paraId="3326EF75" w14:textId="2FAF0FEC" w:rsidR="006C48D4" w:rsidRDefault="006C48D4" w:rsidP="00CE3FB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E5568C5" wp14:editId="455A2E4D">
            <wp:extent cx="5934710" cy="1723390"/>
            <wp:effectExtent l="0" t="0" r="8890" b="0"/>
            <wp:docPr id="4430225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710" cy="1723390"/>
                    </a:xfrm>
                    <a:prstGeom prst="rect">
                      <a:avLst/>
                    </a:prstGeom>
                    <a:noFill/>
                    <a:ln>
                      <a:noFill/>
                    </a:ln>
                  </pic:spPr>
                </pic:pic>
              </a:graphicData>
            </a:graphic>
          </wp:inline>
        </w:drawing>
      </w:r>
    </w:p>
    <w:p w14:paraId="2907E329" w14:textId="4741F0A3" w:rsidR="006376F4" w:rsidRDefault="003911C3" w:rsidP="00CE3FB4">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0902E21" wp14:editId="498D27F0">
            <wp:extent cx="5943600" cy="5838190"/>
            <wp:effectExtent l="0" t="0" r="0" b="0"/>
            <wp:docPr id="1866269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838190"/>
                    </a:xfrm>
                    <a:prstGeom prst="rect">
                      <a:avLst/>
                    </a:prstGeom>
                    <a:noFill/>
                    <a:ln>
                      <a:noFill/>
                    </a:ln>
                  </pic:spPr>
                </pic:pic>
              </a:graphicData>
            </a:graphic>
          </wp:inline>
        </w:drawing>
      </w:r>
    </w:p>
    <w:p w14:paraId="29E0F6E1" w14:textId="77777777" w:rsidR="00601D8A" w:rsidRPr="00CE3FB4" w:rsidRDefault="00601D8A" w:rsidP="00601D8A">
      <w:pPr>
        <w:rPr>
          <w:rFonts w:ascii="Times New Roman" w:hAnsi="Times New Roman" w:cs="Times New Roman"/>
          <w:b/>
          <w:bCs/>
          <w:sz w:val="24"/>
          <w:szCs w:val="24"/>
          <w:u w:val="single"/>
        </w:rPr>
      </w:pPr>
      <w:r w:rsidRPr="00CE3FB4">
        <w:rPr>
          <w:rFonts w:ascii="Times New Roman" w:hAnsi="Times New Roman" w:cs="Times New Roman"/>
          <w:b/>
          <w:bCs/>
          <w:sz w:val="24"/>
          <w:szCs w:val="24"/>
          <w:u w:val="single"/>
        </w:rPr>
        <w:t>C4: Univariate and Bivariate Distributions</w:t>
      </w:r>
    </w:p>
    <w:p w14:paraId="2A3721B0" w14:textId="3ABBFFD2" w:rsidR="00601D8A" w:rsidRDefault="00601D8A" w:rsidP="00601D8A">
      <w:pPr>
        <w:rPr>
          <w:rFonts w:ascii="Times New Roman" w:hAnsi="Times New Roman" w:cs="Times New Roman"/>
          <w:sz w:val="24"/>
          <w:szCs w:val="24"/>
        </w:rPr>
      </w:pPr>
      <w:r w:rsidRPr="00601D8A">
        <w:rPr>
          <w:rFonts w:ascii="Times New Roman" w:hAnsi="Times New Roman" w:cs="Times New Roman"/>
          <w:sz w:val="24"/>
          <w:szCs w:val="24"/>
        </w:rPr>
        <w:t xml:space="preserve">Before examining each of the explanatory variables, </w:t>
      </w:r>
      <w:r w:rsidR="006376F4">
        <w:rPr>
          <w:rFonts w:ascii="Times New Roman" w:hAnsi="Times New Roman" w:cs="Times New Roman"/>
          <w:sz w:val="24"/>
          <w:szCs w:val="24"/>
        </w:rPr>
        <w:t>presented below is the bivariate distribution</w:t>
      </w:r>
      <w:r w:rsidRPr="00601D8A">
        <w:rPr>
          <w:rFonts w:ascii="Times New Roman" w:hAnsi="Times New Roman" w:cs="Times New Roman"/>
          <w:sz w:val="24"/>
          <w:szCs w:val="24"/>
        </w:rPr>
        <w:t xml:space="preserve"> dependent variable first</w:t>
      </w:r>
      <w:r w:rsidR="00D879E6">
        <w:rPr>
          <w:rFonts w:ascii="Times New Roman" w:hAnsi="Times New Roman" w:cs="Times New Roman"/>
          <w:sz w:val="24"/>
          <w:szCs w:val="24"/>
        </w:rPr>
        <w:t>.</w:t>
      </w:r>
    </w:p>
    <w:p w14:paraId="0EB9AC41" w14:textId="1F90B4D1" w:rsidR="00CE3FB4" w:rsidRDefault="006376F4" w:rsidP="00601D8A">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624CA15" wp14:editId="7D1EBEF5">
            <wp:extent cx="5943600" cy="2866390"/>
            <wp:effectExtent l="0" t="0" r="0" b="0"/>
            <wp:docPr id="142034849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866390"/>
                    </a:xfrm>
                    <a:prstGeom prst="rect">
                      <a:avLst/>
                    </a:prstGeom>
                    <a:noFill/>
                    <a:ln>
                      <a:noFill/>
                    </a:ln>
                  </pic:spPr>
                </pic:pic>
              </a:graphicData>
            </a:graphic>
          </wp:inline>
        </w:drawing>
      </w:r>
    </w:p>
    <w:p w14:paraId="6EE8C89A" w14:textId="3E1FB26C" w:rsidR="006376F4" w:rsidRDefault="003911C3" w:rsidP="00601D8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0758A99" wp14:editId="0703F6CC">
            <wp:extent cx="5934710" cy="3868420"/>
            <wp:effectExtent l="0" t="0" r="8890" b="0"/>
            <wp:docPr id="15011533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710" cy="3868420"/>
                    </a:xfrm>
                    <a:prstGeom prst="rect">
                      <a:avLst/>
                    </a:prstGeom>
                    <a:noFill/>
                    <a:ln>
                      <a:noFill/>
                    </a:ln>
                  </pic:spPr>
                </pic:pic>
              </a:graphicData>
            </a:graphic>
          </wp:inline>
        </w:drawing>
      </w:r>
    </w:p>
    <w:p w14:paraId="24D572A1" w14:textId="01756580" w:rsidR="006376F4" w:rsidRDefault="006376F4" w:rsidP="00601D8A">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05F9D81" wp14:editId="0F9926E2">
            <wp:extent cx="5934710" cy="3886200"/>
            <wp:effectExtent l="0" t="0" r="8890" b="0"/>
            <wp:docPr id="7261614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710" cy="3886200"/>
                    </a:xfrm>
                    <a:prstGeom prst="rect">
                      <a:avLst/>
                    </a:prstGeom>
                    <a:noFill/>
                    <a:ln>
                      <a:noFill/>
                    </a:ln>
                  </pic:spPr>
                </pic:pic>
              </a:graphicData>
            </a:graphic>
          </wp:inline>
        </w:drawing>
      </w:r>
    </w:p>
    <w:p w14:paraId="5DB38970" w14:textId="44FF2816" w:rsidR="006376F4" w:rsidRDefault="006376F4" w:rsidP="00601D8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347C13B" wp14:editId="47F960B0">
            <wp:extent cx="5943600" cy="3886200"/>
            <wp:effectExtent l="0" t="0" r="0" b="0"/>
            <wp:docPr id="173438651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886200"/>
                    </a:xfrm>
                    <a:prstGeom prst="rect">
                      <a:avLst/>
                    </a:prstGeom>
                    <a:noFill/>
                    <a:ln>
                      <a:noFill/>
                    </a:ln>
                  </pic:spPr>
                </pic:pic>
              </a:graphicData>
            </a:graphic>
          </wp:inline>
        </w:drawing>
      </w:r>
    </w:p>
    <w:p w14:paraId="3D29B63D" w14:textId="041C5CB8" w:rsidR="006376F4" w:rsidRDefault="00C22771" w:rsidP="00601D8A">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08C7397" wp14:editId="74FC0A19">
            <wp:extent cx="5943600" cy="4132580"/>
            <wp:effectExtent l="0" t="0" r="0" b="1270"/>
            <wp:docPr id="147682630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132580"/>
                    </a:xfrm>
                    <a:prstGeom prst="rect">
                      <a:avLst/>
                    </a:prstGeom>
                    <a:noFill/>
                    <a:ln>
                      <a:noFill/>
                    </a:ln>
                  </pic:spPr>
                </pic:pic>
              </a:graphicData>
            </a:graphic>
          </wp:inline>
        </w:drawing>
      </w:r>
    </w:p>
    <w:p w14:paraId="3FA5589A" w14:textId="5282D159" w:rsidR="00C22771" w:rsidRDefault="00C22771" w:rsidP="00601D8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1D0ABA" wp14:editId="4F282791">
            <wp:extent cx="5943600" cy="3851275"/>
            <wp:effectExtent l="0" t="0" r="0" b="0"/>
            <wp:docPr id="85577246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851275"/>
                    </a:xfrm>
                    <a:prstGeom prst="rect">
                      <a:avLst/>
                    </a:prstGeom>
                    <a:noFill/>
                    <a:ln>
                      <a:noFill/>
                    </a:ln>
                  </pic:spPr>
                </pic:pic>
              </a:graphicData>
            </a:graphic>
          </wp:inline>
        </w:drawing>
      </w:r>
    </w:p>
    <w:p w14:paraId="22D3D17F" w14:textId="7BACC046" w:rsidR="00C22771" w:rsidRDefault="00C22771" w:rsidP="00601D8A">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191D8D9" wp14:editId="21D1761B">
            <wp:extent cx="5943600" cy="5099685"/>
            <wp:effectExtent l="0" t="0" r="0" b="5715"/>
            <wp:docPr id="48035058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5099685"/>
                    </a:xfrm>
                    <a:prstGeom prst="rect">
                      <a:avLst/>
                    </a:prstGeom>
                    <a:noFill/>
                    <a:ln>
                      <a:noFill/>
                    </a:ln>
                  </pic:spPr>
                </pic:pic>
              </a:graphicData>
            </a:graphic>
          </wp:inline>
        </w:drawing>
      </w:r>
    </w:p>
    <w:p w14:paraId="09475201" w14:textId="2D87A5F0" w:rsidR="00DA3130" w:rsidRDefault="00DA3130" w:rsidP="00601D8A">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46734BA" wp14:editId="797235D2">
            <wp:extent cx="5943600" cy="3921125"/>
            <wp:effectExtent l="0" t="0" r="0" b="3175"/>
            <wp:docPr id="66327518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921125"/>
                    </a:xfrm>
                    <a:prstGeom prst="rect">
                      <a:avLst/>
                    </a:prstGeom>
                    <a:noFill/>
                    <a:ln>
                      <a:noFill/>
                    </a:ln>
                  </pic:spPr>
                </pic:pic>
              </a:graphicData>
            </a:graphic>
          </wp:inline>
        </w:drawing>
      </w:r>
    </w:p>
    <w:p w14:paraId="3A049982" w14:textId="3575E440" w:rsidR="00DA3130" w:rsidRDefault="005C7AD4" w:rsidP="00601D8A">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94961ED" wp14:editId="45FA7C0D">
            <wp:extent cx="5943600" cy="4554220"/>
            <wp:effectExtent l="0" t="0" r="0" b="0"/>
            <wp:docPr id="17723324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554220"/>
                    </a:xfrm>
                    <a:prstGeom prst="rect">
                      <a:avLst/>
                    </a:prstGeom>
                    <a:noFill/>
                    <a:ln>
                      <a:noFill/>
                    </a:ln>
                  </pic:spPr>
                </pic:pic>
              </a:graphicData>
            </a:graphic>
          </wp:inline>
        </w:drawing>
      </w:r>
    </w:p>
    <w:p w14:paraId="66966CE1" w14:textId="2FE55124" w:rsidR="005C7AD4" w:rsidRDefault="005C7AD4" w:rsidP="00601D8A">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85D6A97" wp14:editId="645F1CEB">
            <wp:extent cx="5934710" cy="4537075"/>
            <wp:effectExtent l="0" t="0" r="8890" b="0"/>
            <wp:docPr id="19013497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710" cy="4537075"/>
                    </a:xfrm>
                    <a:prstGeom prst="rect">
                      <a:avLst/>
                    </a:prstGeom>
                    <a:noFill/>
                    <a:ln>
                      <a:noFill/>
                    </a:ln>
                  </pic:spPr>
                </pic:pic>
              </a:graphicData>
            </a:graphic>
          </wp:inline>
        </w:drawing>
      </w:r>
    </w:p>
    <w:p w14:paraId="7D76812F" w14:textId="66938D8D" w:rsidR="005C7AD4" w:rsidRDefault="005C7AD4" w:rsidP="00601D8A">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CE8A3AE" wp14:editId="12EDB9E7">
            <wp:extent cx="5934710" cy="4545623"/>
            <wp:effectExtent l="0" t="0" r="8890" b="7620"/>
            <wp:docPr id="208278670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3">
                      <a:extLst>
                        <a:ext uri="{28A0092B-C50C-407E-A947-70E740481C1C}">
                          <a14:useLocalDpi xmlns:a14="http://schemas.microsoft.com/office/drawing/2010/main" val="0"/>
                        </a:ext>
                      </a:extLst>
                    </a:blip>
                    <a:srcRect b="1710"/>
                    <a:stretch/>
                  </pic:blipFill>
                  <pic:spPr bwMode="auto">
                    <a:xfrm>
                      <a:off x="0" y="0"/>
                      <a:ext cx="5934710" cy="4545623"/>
                    </a:xfrm>
                    <a:prstGeom prst="rect">
                      <a:avLst/>
                    </a:prstGeom>
                    <a:noFill/>
                    <a:ln>
                      <a:noFill/>
                    </a:ln>
                    <a:extLst>
                      <a:ext uri="{53640926-AAD7-44D8-BBD7-CCE9431645EC}">
                        <a14:shadowObscured xmlns:a14="http://schemas.microsoft.com/office/drawing/2010/main"/>
                      </a:ext>
                    </a:extLst>
                  </pic:spPr>
                </pic:pic>
              </a:graphicData>
            </a:graphic>
          </wp:inline>
        </w:drawing>
      </w:r>
    </w:p>
    <w:p w14:paraId="2E4893BA" w14:textId="100F4DA1" w:rsidR="005C7AD4" w:rsidRDefault="00F5522E" w:rsidP="00601D8A">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BE4E34D" wp14:editId="4C7A6F5E">
            <wp:extent cx="5934710" cy="4528185"/>
            <wp:effectExtent l="0" t="0" r="8890" b="5715"/>
            <wp:docPr id="93850329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710" cy="4528185"/>
                    </a:xfrm>
                    <a:prstGeom prst="rect">
                      <a:avLst/>
                    </a:prstGeom>
                    <a:noFill/>
                    <a:ln>
                      <a:noFill/>
                    </a:ln>
                  </pic:spPr>
                </pic:pic>
              </a:graphicData>
            </a:graphic>
          </wp:inline>
        </w:drawing>
      </w:r>
    </w:p>
    <w:p w14:paraId="4D16AAFE" w14:textId="72E24E0A" w:rsidR="00F5522E" w:rsidRDefault="00F5522E" w:rsidP="00601D8A">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3CC65E1" wp14:editId="59A03A1D">
            <wp:extent cx="5934710" cy="4141470"/>
            <wp:effectExtent l="0" t="0" r="8890" b="0"/>
            <wp:docPr id="205773908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710" cy="4141470"/>
                    </a:xfrm>
                    <a:prstGeom prst="rect">
                      <a:avLst/>
                    </a:prstGeom>
                    <a:noFill/>
                    <a:ln>
                      <a:noFill/>
                    </a:ln>
                  </pic:spPr>
                </pic:pic>
              </a:graphicData>
            </a:graphic>
          </wp:inline>
        </w:drawing>
      </w:r>
    </w:p>
    <w:p w14:paraId="269C2481" w14:textId="48F81DA1" w:rsidR="00CE3FB4" w:rsidRDefault="00CE3FB4" w:rsidP="00CE3FB4">
      <w:pPr>
        <w:rPr>
          <w:rFonts w:ascii="Times New Roman" w:hAnsi="Times New Roman" w:cs="Times New Roman"/>
          <w:b/>
          <w:bCs/>
          <w:sz w:val="24"/>
          <w:szCs w:val="24"/>
          <w:u w:val="single"/>
        </w:rPr>
      </w:pPr>
      <w:r w:rsidRPr="00CE3FB4">
        <w:rPr>
          <w:rFonts w:ascii="Times New Roman" w:hAnsi="Times New Roman" w:cs="Times New Roman"/>
          <w:b/>
          <w:bCs/>
          <w:sz w:val="24"/>
          <w:szCs w:val="24"/>
          <w:u w:val="single"/>
        </w:rPr>
        <w:t>C5.  Provide a copy of the prepared data set.</w:t>
      </w:r>
    </w:p>
    <w:p w14:paraId="033B2014" w14:textId="610CC244" w:rsidR="00DA3130" w:rsidRPr="00CE3FB4" w:rsidRDefault="00DA3130" w:rsidP="00CE3FB4">
      <w:pPr>
        <w:rPr>
          <w:rFonts w:ascii="Times New Roman" w:hAnsi="Times New Roman" w:cs="Times New Roman"/>
          <w:b/>
          <w:bCs/>
          <w:sz w:val="24"/>
          <w:szCs w:val="24"/>
          <w:u w:val="single"/>
        </w:rPr>
      </w:pPr>
      <w:r w:rsidRPr="00DA3130">
        <w:rPr>
          <w:rFonts w:ascii="Times New Roman" w:hAnsi="Times New Roman" w:cs="Times New Roman"/>
          <w:noProof/>
          <w:sz w:val="24"/>
          <w:szCs w:val="24"/>
        </w:rPr>
        <w:drawing>
          <wp:inline distT="0" distB="0" distL="0" distR="0" wp14:anchorId="2B437C48" wp14:editId="3D8A0516">
            <wp:extent cx="4906010" cy="1011115"/>
            <wp:effectExtent l="0" t="0" r="0" b="0"/>
            <wp:docPr id="2918409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6">
                      <a:extLst>
                        <a:ext uri="{28A0092B-C50C-407E-A947-70E740481C1C}">
                          <a14:useLocalDpi xmlns:a14="http://schemas.microsoft.com/office/drawing/2010/main" val="0"/>
                        </a:ext>
                      </a:extLst>
                    </a:blip>
                    <a:srcRect t="-1" b="4937"/>
                    <a:stretch/>
                  </pic:blipFill>
                  <pic:spPr bwMode="auto">
                    <a:xfrm>
                      <a:off x="0" y="0"/>
                      <a:ext cx="4906010" cy="1011115"/>
                    </a:xfrm>
                    <a:prstGeom prst="rect">
                      <a:avLst/>
                    </a:prstGeom>
                    <a:noFill/>
                    <a:ln>
                      <a:noFill/>
                    </a:ln>
                    <a:extLst>
                      <a:ext uri="{53640926-AAD7-44D8-BBD7-CCE9431645EC}">
                        <a14:shadowObscured xmlns:a14="http://schemas.microsoft.com/office/drawing/2010/main"/>
                      </a:ext>
                    </a:extLst>
                  </pic:spPr>
                </pic:pic>
              </a:graphicData>
            </a:graphic>
          </wp:inline>
        </w:drawing>
      </w:r>
    </w:p>
    <w:p w14:paraId="4F3140FA" w14:textId="5F636FE2" w:rsidR="00CE3FB4" w:rsidRPr="00C82F34" w:rsidRDefault="00CE3FB4" w:rsidP="00CE3FB4">
      <w:pPr>
        <w:rPr>
          <w:rFonts w:ascii="Times New Roman" w:hAnsi="Times New Roman" w:cs="Times New Roman"/>
          <w:sz w:val="24"/>
          <w:szCs w:val="24"/>
        </w:rPr>
      </w:pPr>
      <w:r w:rsidRPr="00DA3130">
        <w:rPr>
          <w:rFonts w:ascii="Times New Roman" w:hAnsi="Times New Roman" w:cs="Times New Roman"/>
          <w:sz w:val="24"/>
          <w:szCs w:val="24"/>
        </w:rPr>
        <w:t>A copy of the cleaned data set, titled “</w:t>
      </w:r>
      <w:r w:rsidR="00DA3130" w:rsidRPr="00DA3130">
        <w:rPr>
          <w:rFonts w:ascii="Times New Roman" w:hAnsi="Times New Roman" w:cs="Times New Roman"/>
          <w:sz w:val="24"/>
          <w:szCs w:val="24"/>
        </w:rPr>
        <w:t>d208task2_full_clean</w:t>
      </w:r>
      <w:r w:rsidRPr="00DA3130">
        <w:rPr>
          <w:rFonts w:ascii="Times New Roman" w:hAnsi="Times New Roman" w:cs="Times New Roman"/>
          <w:sz w:val="24"/>
          <w:szCs w:val="24"/>
        </w:rPr>
        <w:t>.csv” is provided in the task submission.</w:t>
      </w:r>
      <w:r w:rsidRPr="00C82F34">
        <w:rPr>
          <w:rFonts w:ascii="Times New Roman" w:hAnsi="Times New Roman" w:cs="Times New Roman"/>
          <w:sz w:val="24"/>
          <w:szCs w:val="24"/>
        </w:rPr>
        <w:t xml:space="preserve"> </w:t>
      </w:r>
    </w:p>
    <w:p w14:paraId="2F96A80A" w14:textId="77777777" w:rsidR="00CE3FB4" w:rsidRPr="00C82F34" w:rsidRDefault="00CE3FB4" w:rsidP="00CE3FB4">
      <w:pPr>
        <w:rPr>
          <w:rFonts w:ascii="Times New Roman" w:hAnsi="Times New Roman" w:cs="Times New Roman"/>
          <w:sz w:val="24"/>
          <w:szCs w:val="24"/>
          <w:u w:val="single"/>
        </w:rPr>
      </w:pPr>
      <w:r w:rsidRPr="00C82F34">
        <w:rPr>
          <w:rFonts w:ascii="Times New Roman" w:hAnsi="Times New Roman" w:cs="Times New Roman"/>
          <w:b/>
          <w:bCs/>
          <w:sz w:val="24"/>
          <w:szCs w:val="24"/>
          <w:u w:val="single"/>
        </w:rPr>
        <w:t>Part IV: Model Comparison and Analysis</w:t>
      </w:r>
    </w:p>
    <w:p w14:paraId="60362337" w14:textId="77777777" w:rsidR="00CE3FB4" w:rsidRPr="00CE3FB4" w:rsidRDefault="00CE3FB4" w:rsidP="00CE3FB4">
      <w:pPr>
        <w:rPr>
          <w:rFonts w:ascii="Times New Roman" w:hAnsi="Times New Roman" w:cs="Times New Roman"/>
          <w:b/>
          <w:bCs/>
          <w:sz w:val="24"/>
          <w:szCs w:val="24"/>
          <w:u w:val="single"/>
        </w:rPr>
      </w:pPr>
      <w:r w:rsidRPr="00CE3FB4">
        <w:rPr>
          <w:rFonts w:ascii="Times New Roman" w:hAnsi="Times New Roman" w:cs="Times New Roman"/>
          <w:b/>
          <w:bCs/>
          <w:sz w:val="24"/>
          <w:szCs w:val="24"/>
          <w:u w:val="single"/>
        </w:rPr>
        <w:t>D.  Comparison an initial and a reduced logistic regression</w:t>
      </w:r>
    </w:p>
    <w:p w14:paraId="17F1E8F9" w14:textId="4F994334" w:rsidR="00CE3FB4" w:rsidRPr="00CE3FB4" w:rsidRDefault="00CE3FB4" w:rsidP="00CE3FB4">
      <w:pPr>
        <w:rPr>
          <w:rFonts w:ascii="Times New Roman" w:hAnsi="Times New Roman" w:cs="Times New Roman"/>
          <w:b/>
          <w:bCs/>
          <w:sz w:val="24"/>
          <w:szCs w:val="24"/>
          <w:u w:val="single"/>
        </w:rPr>
      </w:pPr>
      <w:r w:rsidRPr="00CE3FB4">
        <w:rPr>
          <w:rFonts w:ascii="Times New Roman" w:hAnsi="Times New Roman" w:cs="Times New Roman"/>
          <w:b/>
          <w:bCs/>
          <w:sz w:val="24"/>
          <w:szCs w:val="24"/>
          <w:u w:val="single"/>
        </w:rPr>
        <w:t>D1. Initial logistic regression model</w:t>
      </w:r>
    </w:p>
    <w:p w14:paraId="6311284A" w14:textId="2D16C73A" w:rsidR="00CE3FB4" w:rsidRDefault="00F5522E" w:rsidP="00601D8A">
      <w:pPr>
        <w:rPr>
          <w:rFonts w:ascii="Times New Roman" w:hAnsi="Times New Roman" w:cs="Times New Roman"/>
          <w:sz w:val="24"/>
          <w:szCs w:val="24"/>
        </w:rPr>
      </w:pPr>
      <w:r w:rsidRPr="00F5522E">
        <w:rPr>
          <w:rFonts w:ascii="Times New Roman" w:hAnsi="Times New Roman" w:cs="Times New Roman"/>
          <w:sz w:val="24"/>
          <w:szCs w:val="24"/>
        </w:rPr>
        <w:t xml:space="preserve">Generating the initial logistic regression model involves incorporating all previously highlighted explanatory variables, with the option to eliminate them later during the model reduction process. </w:t>
      </w:r>
      <w:r>
        <w:rPr>
          <w:rFonts w:ascii="Times New Roman" w:hAnsi="Times New Roman" w:cs="Times New Roman"/>
          <w:sz w:val="24"/>
          <w:szCs w:val="24"/>
        </w:rPr>
        <w:t xml:space="preserve">Before </w:t>
      </w:r>
      <w:r w:rsidRPr="00F5522E">
        <w:rPr>
          <w:rFonts w:ascii="Times New Roman" w:hAnsi="Times New Roman" w:cs="Times New Roman"/>
          <w:sz w:val="24"/>
          <w:szCs w:val="24"/>
        </w:rPr>
        <w:t xml:space="preserve">generating the Initial Logistic Regression Model, </w:t>
      </w:r>
      <w:r>
        <w:rPr>
          <w:rFonts w:ascii="Times New Roman" w:hAnsi="Times New Roman" w:cs="Times New Roman"/>
          <w:sz w:val="24"/>
          <w:szCs w:val="24"/>
        </w:rPr>
        <w:t xml:space="preserve">I first need to </w:t>
      </w:r>
      <w:r w:rsidRPr="00F5522E">
        <w:rPr>
          <w:rFonts w:ascii="Times New Roman" w:hAnsi="Times New Roman" w:cs="Times New Roman"/>
          <w:sz w:val="24"/>
          <w:szCs w:val="24"/>
        </w:rPr>
        <w:t xml:space="preserve">eliminate any variables </w:t>
      </w:r>
      <w:r>
        <w:rPr>
          <w:rFonts w:ascii="Times New Roman" w:hAnsi="Times New Roman" w:cs="Times New Roman"/>
          <w:sz w:val="24"/>
          <w:szCs w:val="24"/>
        </w:rPr>
        <w:t>that would cause high multicollinearity by</w:t>
      </w:r>
      <w:r w:rsidRPr="00F5522E">
        <w:rPr>
          <w:rFonts w:ascii="Times New Roman" w:hAnsi="Times New Roman" w:cs="Times New Roman"/>
          <w:sz w:val="24"/>
          <w:szCs w:val="24"/>
        </w:rPr>
        <w:t xml:space="preserve"> examining the Variance Inflation Factor (VIF).</w:t>
      </w:r>
      <w:r>
        <w:rPr>
          <w:rFonts w:ascii="Times New Roman" w:hAnsi="Times New Roman" w:cs="Times New Roman"/>
          <w:sz w:val="24"/>
          <w:szCs w:val="24"/>
        </w:rPr>
        <w:t xml:space="preserve"> </w:t>
      </w:r>
    </w:p>
    <w:p w14:paraId="6960B98A" w14:textId="76A92F14" w:rsidR="00F5522E" w:rsidRDefault="002A0092" w:rsidP="00D874EC">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6E9BB1A" wp14:editId="0644D220">
            <wp:extent cx="5943600" cy="2655570"/>
            <wp:effectExtent l="0" t="0" r="0" b="0"/>
            <wp:docPr id="20756330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655570"/>
                    </a:xfrm>
                    <a:prstGeom prst="rect">
                      <a:avLst/>
                    </a:prstGeom>
                    <a:noFill/>
                    <a:ln>
                      <a:noFill/>
                    </a:ln>
                  </pic:spPr>
                </pic:pic>
              </a:graphicData>
            </a:graphic>
          </wp:inline>
        </w:drawing>
      </w:r>
      <w:r w:rsidR="005D3B10">
        <w:rPr>
          <w:rFonts w:ascii="Times New Roman" w:hAnsi="Times New Roman" w:cs="Times New Roman"/>
          <w:sz w:val="24"/>
          <w:szCs w:val="24"/>
        </w:rPr>
        <w:t>For starters, any VIF value above 10 will be removed. In this case</w:t>
      </w:r>
      <w:r>
        <w:rPr>
          <w:rFonts w:ascii="Times New Roman" w:hAnsi="Times New Roman" w:cs="Times New Roman"/>
          <w:sz w:val="24"/>
          <w:szCs w:val="24"/>
        </w:rPr>
        <w:t>,</w:t>
      </w:r>
      <w:r w:rsidR="005D3B10">
        <w:rPr>
          <w:rFonts w:ascii="Times New Roman" w:hAnsi="Times New Roman" w:cs="Times New Roman"/>
          <w:sz w:val="24"/>
          <w:szCs w:val="24"/>
        </w:rPr>
        <w:t xml:space="preserve"> </w:t>
      </w:r>
      <w:r>
        <w:rPr>
          <w:rFonts w:ascii="Times New Roman" w:hAnsi="Times New Roman" w:cs="Times New Roman"/>
          <w:sz w:val="24"/>
          <w:szCs w:val="24"/>
        </w:rPr>
        <w:t>“</w:t>
      </w:r>
      <w:proofErr w:type="spellStart"/>
      <w:r w:rsidR="005D3B10">
        <w:rPr>
          <w:rFonts w:ascii="Times New Roman" w:hAnsi="Times New Roman" w:cs="Times New Roman"/>
          <w:sz w:val="24"/>
          <w:szCs w:val="24"/>
        </w:rPr>
        <w:t>vit_d</w:t>
      </w:r>
      <w:proofErr w:type="spellEnd"/>
      <w:r w:rsidR="005D3B10">
        <w:rPr>
          <w:rFonts w:ascii="Times New Roman" w:hAnsi="Times New Roman" w:cs="Times New Roman"/>
          <w:sz w:val="24"/>
          <w:szCs w:val="24"/>
        </w:rPr>
        <w:t xml:space="preserve"> levels</w:t>
      </w:r>
      <w:r>
        <w:rPr>
          <w:rFonts w:ascii="Times New Roman" w:hAnsi="Times New Roman" w:cs="Times New Roman"/>
          <w:sz w:val="24"/>
          <w:szCs w:val="24"/>
        </w:rPr>
        <w:t>”</w:t>
      </w:r>
      <w:r w:rsidR="005D3B10">
        <w:rPr>
          <w:rFonts w:ascii="Times New Roman" w:hAnsi="Times New Roman" w:cs="Times New Roman"/>
          <w:sz w:val="24"/>
          <w:szCs w:val="24"/>
        </w:rPr>
        <w:t xml:space="preserve"> has a value of 16.27 and will be the first variable removed during the variable reduction process. Additional m</w:t>
      </w:r>
      <w:r w:rsidR="00D874EC" w:rsidRPr="00D874EC">
        <w:rPr>
          <w:rFonts w:ascii="Times New Roman" w:hAnsi="Times New Roman" w:cs="Times New Roman"/>
          <w:sz w:val="24"/>
          <w:szCs w:val="24"/>
        </w:rPr>
        <w:t>ulticollinearity issues will be addressed during the reduction of the dataset from the initial model.</w:t>
      </w:r>
      <w:r w:rsidR="00D874EC">
        <w:rPr>
          <w:rFonts w:ascii="Times New Roman" w:hAnsi="Times New Roman" w:cs="Times New Roman"/>
          <w:sz w:val="24"/>
          <w:szCs w:val="24"/>
        </w:rPr>
        <w:t xml:space="preserve"> </w:t>
      </w:r>
      <w:r w:rsidR="00D874EC" w:rsidRPr="00D874EC">
        <w:rPr>
          <w:rFonts w:ascii="Times New Roman" w:hAnsi="Times New Roman" w:cs="Times New Roman"/>
          <w:sz w:val="24"/>
          <w:szCs w:val="24"/>
        </w:rPr>
        <w:t>An initial logistic regression model has been constructed, incorporating all predictor values identified in section C2</w:t>
      </w:r>
      <w:r w:rsidR="005D3B10">
        <w:rPr>
          <w:rFonts w:ascii="Times New Roman" w:hAnsi="Times New Roman" w:cs="Times New Roman"/>
          <w:sz w:val="24"/>
          <w:szCs w:val="24"/>
        </w:rPr>
        <w:t xml:space="preserve">. </w:t>
      </w:r>
      <w:r w:rsidR="00D874EC" w:rsidRPr="00D874EC">
        <w:rPr>
          <w:rFonts w:ascii="Times New Roman" w:hAnsi="Times New Roman" w:cs="Times New Roman"/>
          <w:sz w:val="24"/>
          <w:szCs w:val="24"/>
        </w:rPr>
        <w:t>This initial logistic regression model will undergo reduction to eliminate any observed issues and focus solely on variables that significantly contribute to the explanatory variable.</w:t>
      </w:r>
    </w:p>
    <w:p w14:paraId="49B93124" w14:textId="4460D636" w:rsidR="002A0092" w:rsidRDefault="002A0092" w:rsidP="00CE3FB4">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7779EB5C" wp14:editId="6CD1B6DB">
            <wp:extent cx="5943600" cy="3763010"/>
            <wp:effectExtent l="0" t="0" r="0" b="8890"/>
            <wp:docPr id="8223373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763010"/>
                    </a:xfrm>
                    <a:prstGeom prst="rect">
                      <a:avLst/>
                    </a:prstGeom>
                    <a:noFill/>
                    <a:ln>
                      <a:noFill/>
                    </a:ln>
                  </pic:spPr>
                </pic:pic>
              </a:graphicData>
            </a:graphic>
          </wp:inline>
        </w:drawing>
      </w:r>
    </w:p>
    <w:p w14:paraId="31F1BFC6" w14:textId="6FFFF725" w:rsidR="00CE3FB4" w:rsidRPr="00CE3FB4" w:rsidRDefault="00CE3FB4" w:rsidP="00CE3FB4">
      <w:pPr>
        <w:rPr>
          <w:rFonts w:ascii="Times New Roman" w:hAnsi="Times New Roman" w:cs="Times New Roman"/>
          <w:sz w:val="24"/>
          <w:szCs w:val="24"/>
          <w:u w:val="single"/>
        </w:rPr>
      </w:pPr>
      <w:r w:rsidRPr="00CE3FB4">
        <w:rPr>
          <w:rFonts w:ascii="Times New Roman" w:hAnsi="Times New Roman" w:cs="Times New Roman"/>
          <w:b/>
          <w:bCs/>
          <w:sz w:val="24"/>
          <w:szCs w:val="24"/>
          <w:u w:val="single"/>
        </w:rPr>
        <w:lastRenderedPageBreak/>
        <w:t>D2.  Justify a statistically based variable selection procedure and a model evaluation metric to reduce the initial model in a way that aligns with the research question</w:t>
      </w:r>
      <w:r w:rsidRPr="00CE3FB4">
        <w:rPr>
          <w:rFonts w:ascii="Times New Roman" w:hAnsi="Times New Roman" w:cs="Times New Roman"/>
          <w:sz w:val="24"/>
          <w:szCs w:val="24"/>
          <w:u w:val="single"/>
        </w:rPr>
        <w:t>.</w:t>
      </w:r>
    </w:p>
    <w:p w14:paraId="1B7F5B01" w14:textId="1A720798" w:rsidR="00D874EC" w:rsidRDefault="00D874EC" w:rsidP="00CE3FB4">
      <w:pPr>
        <w:rPr>
          <w:rFonts w:ascii="Times New Roman" w:hAnsi="Times New Roman" w:cs="Times New Roman"/>
          <w:sz w:val="24"/>
          <w:szCs w:val="24"/>
        </w:rPr>
      </w:pPr>
      <w:r>
        <w:rPr>
          <w:rFonts w:ascii="Times New Roman" w:hAnsi="Times New Roman" w:cs="Times New Roman"/>
          <w:sz w:val="24"/>
          <w:szCs w:val="24"/>
        </w:rPr>
        <w:t xml:space="preserve">To begin reducing the </w:t>
      </w:r>
      <w:r w:rsidRPr="00D874EC">
        <w:rPr>
          <w:rFonts w:ascii="Times New Roman" w:hAnsi="Times New Roman" w:cs="Times New Roman"/>
          <w:sz w:val="24"/>
          <w:szCs w:val="24"/>
        </w:rPr>
        <w:t>logistic regression model</w:t>
      </w:r>
      <w:r>
        <w:rPr>
          <w:rFonts w:ascii="Times New Roman" w:hAnsi="Times New Roman" w:cs="Times New Roman"/>
          <w:sz w:val="24"/>
          <w:szCs w:val="24"/>
        </w:rPr>
        <w:t xml:space="preserve">, I will first begin with </w:t>
      </w:r>
      <w:r w:rsidRPr="00D874EC">
        <w:rPr>
          <w:rFonts w:ascii="Times New Roman" w:hAnsi="Times New Roman" w:cs="Times New Roman"/>
          <w:sz w:val="24"/>
          <w:szCs w:val="24"/>
        </w:rPr>
        <w:t>eliminate</w:t>
      </w:r>
      <w:r>
        <w:rPr>
          <w:rFonts w:ascii="Times New Roman" w:hAnsi="Times New Roman" w:cs="Times New Roman"/>
          <w:sz w:val="24"/>
          <w:szCs w:val="24"/>
        </w:rPr>
        <w:t xml:space="preserve"> any variables</w:t>
      </w:r>
      <w:r w:rsidRPr="00D874EC">
        <w:rPr>
          <w:rFonts w:ascii="Times New Roman" w:hAnsi="Times New Roman" w:cs="Times New Roman"/>
          <w:sz w:val="24"/>
          <w:szCs w:val="24"/>
        </w:rPr>
        <w:t xml:space="preserve"> th</w:t>
      </w:r>
      <w:r>
        <w:rPr>
          <w:rFonts w:ascii="Times New Roman" w:hAnsi="Times New Roman" w:cs="Times New Roman"/>
          <w:sz w:val="24"/>
          <w:szCs w:val="24"/>
        </w:rPr>
        <w:t xml:space="preserve">at </w:t>
      </w:r>
      <w:r w:rsidRPr="00D874EC">
        <w:rPr>
          <w:rFonts w:ascii="Times New Roman" w:hAnsi="Times New Roman" w:cs="Times New Roman"/>
          <w:sz w:val="24"/>
          <w:szCs w:val="24"/>
        </w:rPr>
        <w:t>exhibit substantial multicollinearity. To identify and exclude problematic variables, the process of assessing the Variance Inflation Factor (VIF) will be employed</w:t>
      </w:r>
      <w:r>
        <w:rPr>
          <w:rFonts w:ascii="Times New Roman" w:hAnsi="Times New Roman" w:cs="Times New Roman"/>
          <w:sz w:val="24"/>
          <w:szCs w:val="24"/>
        </w:rPr>
        <w:t xml:space="preserve"> again</w:t>
      </w:r>
      <w:r w:rsidRPr="00D874EC">
        <w:rPr>
          <w:rFonts w:ascii="Times New Roman" w:hAnsi="Times New Roman" w:cs="Times New Roman"/>
          <w:sz w:val="24"/>
          <w:szCs w:val="24"/>
        </w:rPr>
        <w:t>.</w:t>
      </w:r>
    </w:p>
    <w:p w14:paraId="1B3E4CEB" w14:textId="4567469B" w:rsidR="00D874EC" w:rsidRDefault="002A0092" w:rsidP="00CE3FB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E3161E0" wp14:editId="4BE2586E">
            <wp:extent cx="5934710" cy="2602230"/>
            <wp:effectExtent l="0" t="0" r="8890" b="7620"/>
            <wp:docPr id="4050356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710" cy="2602230"/>
                    </a:xfrm>
                    <a:prstGeom prst="rect">
                      <a:avLst/>
                    </a:prstGeom>
                    <a:noFill/>
                    <a:ln>
                      <a:noFill/>
                    </a:ln>
                  </pic:spPr>
                </pic:pic>
              </a:graphicData>
            </a:graphic>
          </wp:inline>
        </w:drawing>
      </w:r>
    </w:p>
    <w:p w14:paraId="50864C60" w14:textId="57D99FD4" w:rsidR="002A0092" w:rsidRPr="00D874EC" w:rsidRDefault="002A0092" w:rsidP="00CE3FB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6A5563" wp14:editId="6137A9DC">
            <wp:extent cx="5943600" cy="2523392"/>
            <wp:effectExtent l="0" t="0" r="0" b="0"/>
            <wp:docPr id="20530016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0">
                      <a:extLst>
                        <a:ext uri="{28A0092B-C50C-407E-A947-70E740481C1C}">
                          <a14:useLocalDpi xmlns:a14="http://schemas.microsoft.com/office/drawing/2010/main" val="0"/>
                        </a:ext>
                      </a:extLst>
                    </a:blip>
                    <a:srcRect b="2050"/>
                    <a:stretch/>
                  </pic:blipFill>
                  <pic:spPr bwMode="auto">
                    <a:xfrm>
                      <a:off x="0" y="0"/>
                      <a:ext cx="5943600" cy="2523392"/>
                    </a:xfrm>
                    <a:prstGeom prst="rect">
                      <a:avLst/>
                    </a:prstGeom>
                    <a:noFill/>
                    <a:ln>
                      <a:noFill/>
                    </a:ln>
                    <a:extLst>
                      <a:ext uri="{53640926-AAD7-44D8-BBD7-CCE9431645EC}">
                        <a14:shadowObscured xmlns:a14="http://schemas.microsoft.com/office/drawing/2010/main"/>
                      </a:ext>
                    </a:extLst>
                  </pic:spPr>
                </pic:pic>
              </a:graphicData>
            </a:graphic>
          </wp:inline>
        </w:drawing>
      </w:r>
    </w:p>
    <w:p w14:paraId="1BE194EB" w14:textId="41382FE7" w:rsidR="00342966" w:rsidRDefault="00342966" w:rsidP="00CE3FB4">
      <w:pPr>
        <w:rPr>
          <w:rFonts w:ascii="Times New Roman" w:hAnsi="Times New Roman" w:cs="Times New Roman"/>
          <w:sz w:val="24"/>
          <w:szCs w:val="24"/>
        </w:rPr>
      </w:pPr>
      <w:r w:rsidRPr="00342966">
        <w:rPr>
          <w:rFonts w:ascii="Times New Roman" w:hAnsi="Times New Roman" w:cs="Times New Roman"/>
          <w:sz w:val="24"/>
          <w:szCs w:val="24"/>
        </w:rPr>
        <w:t xml:space="preserve">The variable patient </w:t>
      </w:r>
      <w:proofErr w:type="spellStart"/>
      <w:r w:rsidRPr="00342966">
        <w:rPr>
          <w:rFonts w:ascii="Times New Roman" w:hAnsi="Times New Roman" w:cs="Times New Roman"/>
          <w:sz w:val="24"/>
          <w:szCs w:val="24"/>
        </w:rPr>
        <w:t>vit_d_level</w:t>
      </w:r>
      <w:proofErr w:type="spellEnd"/>
      <w:r w:rsidRPr="00342966">
        <w:rPr>
          <w:rFonts w:ascii="Times New Roman" w:hAnsi="Times New Roman" w:cs="Times New Roman"/>
          <w:sz w:val="24"/>
          <w:szCs w:val="24"/>
        </w:rPr>
        <w:t xml:space="preserve"> exhibited a notably high Variance Inflation Factor (VIF) and was removed</w:t>
      </w:r>
      <w:r>
        <w:rPr>
          <w:rFonts w:ascii="Times New Roman" w:hAnsi="Times New Roman" w:cs="Times New Roman"/>
          <w:sz w:val="24"/>
          <w:szCs w:val="24"/>
        </w:rPr>
        <w:t xml:space="preserve"> accordingly</w:t>
      </w:r>
      <w:r w:rsidRPr="00342966">
        <w:rPr>
          <w:rFonts w:ascii="Times New Roman" w:hAnsi="Times New Roman" w:cs="Times New Roman"/>
          <w:sz w:val="24"/>
          <w:szCs w:val="24"/>
        </w:rPr>
        <w:t xml:space="preserve">. The </w:t>
      </w:r>
      <w:r>
        <w:rPr>
          <w:rFonts w:ascii="Times New Roman" w:hAnsi="Times New Roman" w:cs="Times New Roman"/>
          <w:sz w:val="24"/>
          <w:szCs w:val="24"/>
        </w:rPr>
        <w:t>next</w:t>
      </w:r>
      <w:r w:rsidRPr="00342966">
        <w:rPr>
          <w:rFonts w:ascii="Times New Roman" w:hAnsi="Times New Roman" w:cs="Times New Roman"/>
          <w:sz w:val="24"/>
          <w:szCs w:val="24"/>
        </w:rPr>
        <w:t xml:space="preserve"> step</w:t>
      </w:r>
      <w:r>
        <w:rPr>
          <w:rFonts w:ascii="Times New Roman" w:hAnsi="Times New Roman" w:cs="Times New Roman"/>
          <w:sz w:val="24"/>
          <w:szCs w:val="24"/>
        </w:rPr>
        <w:t xml:space="preserve"> for reducing the model</w:t>
      </w:r>
      <w:r w:rsidRPr="00342966">
        <w:rPr>
          <w:rFonts w:ascii="Times New Roman" w:hAnsi="Times New Roman" w:cs="Times New Roman"/>
          <w:sz w:val="24"/>
          <w:szCs w:val="24"/>
        </w:rPr>
        <w:t xml:space="preserve"> involves </w:t>
      </w:r>
      <w:r>
        <w:rPr>
          <w:rFonts w:ascii="Times New Roman" w:hAnsi="Times New Roman" w:cs="Times New Roman"/>
          <w:sz w:val="24"/>
          <w:szCs w:val="24"/>
        </w:rPr>
        <w:t>removing</w:t>
      </w:r>
      <w:r w:rsidRPr="00342966">
        <w:rPr>
          <w:rFonts w:ascii="Times New Roman" w:hAnsi="Times New Roman" w:cs="Times New Roman"/>
          <w:sz w:val="24"/>
          <w:szCs w:val="24"/>
        </w:rPr>
        <w:t xml:space="preserve"> non-statistically significant variables from the model through Backwards Stepwise Elimination.</w:t>
      </w:r>
      <w:r>
        <w:rPr>
          <w:rFonts w:ascii="Times New Roman" w:hAnsi="Times New Roman" w:cs="Times New Roman"/>
          <w:sz w:val="24"/>
          <w:szCs w:val="24"/>
        </w:rPr>
        <w:t xml:space="preserve"> </w:t>
      </w:r>
      <w:r w:rsidRPr="00342966">
        <w:rPr>
          <w:rFonts w:ascii="Times New Roman" w:hAnsi="Times New Roman" w:cs="Times New Roman"/>
          <w:sz w:val="24"/>
          <w:szCs w:val="24"/>
        </w:rPr>
        <w:t xml:space="preserve">This </w:t>
      </w:r>
      <w:r>
        <w:rPr>
          <w:rFonts w:ascii="Times New Roman" w:hAnsi="Times New Roman" w:cs="Times New Roman"/>
          <w:sz w:val="24"/>
          <w:szCs w:val="24"/>
        </w:rPr>
        <w:t>method involves</w:t>
      </w:r>
      <w:r w:rsidRPr="00342966">
        <w:rPr>
          <w:rFonts w:ascii="Times New Roman" w:hAnsi="Times New Roman" w:cs="Times New Roman"/>
          <w:sz w:val="24"/>
          <w:szCs w:val="24"/>
        </w:rPr>
        <w:t xml:space="preserve"> generating the logistic regression model and </w:t>
      </w:r>
      <w:r>
        <w:rPr>
          <w:rFonts w:ascii="Times New Roman" w:hAnsi="Times New Roman" w:cs="Times New Roman"/>
          <w:sz w:val="24"/>
          <w:szCs w:val="24"/>
        </w:rPr>
        <w:t>evaluating</w:t>
      </w:r>
      <w:r w:rsidRPr="00342966">
        <w:rPr>
          <w:rFonts w:ascii="Times New Roman" w:hAnsi="Times New Roman" w:cs="Times New Roman"/>
          <w:sz w:val="24"/>
          <w:szCs w:val="24"/>
        </w:rPr>
        <w:t xml:space="preserve"> the </w:t>
      </w:r>
      <w:r>
        <w:rPr>
          <w:rFonts w:ascii="Times New Roman" w:hAnsi="Times New Roman" w:cs="Times New Roman"/>
          <w:sz w:val="24"/>
          <w:szCs w:val="24"/>
        </w:rPr>
        <w:t xml:space="preserve">subsequent </w:t>
      </w:r>
      <w:r w:rsidRPr="00342966">
        <w:rPr>
          <w:rFonts w:ascii="Times New Roman" w:hAnsi="Times New Roman" w:cs="Times New Roman"/>
          <w:sz w:val="24"/>
          <w:szCs w:val="24"/>
        </w:rPr>
        <w:t>p-values associated with each variable. The focus is on variables that are statistically significant, determined by a threshold (alpha) of 0.10. Any p-value below this threshold is considered significant</w:t>
      </w:r>
      <w:r>
        <w:rPr>
          <w:rFonts w:ascii="Times New Roman" w:hAnsi="Times New Roman" w:cs="Times New Roman"/>
          <w:sz w:val="24"/>
          <w:szCs w:val="24"/>
        </w:rPr>
        <w:t xml:space="preserve">. The model will be created and the variable with the highest p-value above our significance threshold of 0.10 will be removed. </w:t>
      </w:r>
      <w:r w:rsidRPr="00342966">
        <w:rPr>
          <w:rFonts w:ascii="Times New Roman" w:hAnsi="Times New Roman" w:cs="Times New Roman"/>
          <w:sz w:val="24"/>
          <w:szCs w:val="24"/>
        </w:rPr>
        <w:t xml:space="preserve">The model will then be regenerated, and this process will be iterated until all p-values for the </w:t>
      </w:r>
      <w:r>
        <w:rPr>
          <w:rFonts w:ascii="Times New Roman" w:hAnsi="Times New Roman" w:cs="Times New Roman"/>
          <w:sz w:val="24"/>
          <w:szCs w:val="24"/>
        </w:rPr>
        <w:t>remaining</w:t>
      </w:r>
      <w:r w:rsidRPr="00342966">
        <w:rPr>
          <w:rFonts w:ascii="Times New Roman" w:hAnsi="Times New Roman" w:cs="Times New Roman"/>
          <w:sz w:val="24"/>
          <w:szCs w:val="24"/>
        </w:rPr>
        <w:t xml:space="preserve"> variables fall below 0.10.</w:t>
      </w:r>
      <w:r>
        <w:rPr>
          <w:rFonts w:ascii="Times New Roman" w:hAnsi="Times New Roman" w:cs="Times New Roman"/>
          <w:sz w:val="24"/>
          <w:szCs w:val="24"/>
        </w:rPr>
        <w:t xml:space="preserve"> I ended up </w:t>
      </w:r>
      <w:r>
        <w:rPr>
          <w:rFonts w:ascii="Times New Roman" w:hAnsi="Times New Roman" w:cs="Times New Roman"/>
          <w:sz w:val="24"/>
          <w:szCs w:val="24"/>
        </w:rPr>
        <w:lastRenderedPageBreak/>
        <w:t>performing Backwards Stepwise Elimination 1</w:t>
      </w:r>
      <w:r w:rsidR="00B15CF3">
        <w:rPr>
          <w:rFonts w:ascii="Times New Roman" w:hAnsi="Times New Roman" w:cs="Times New Roman"/>
          <w:sz w:val="24"/>
          <w:szCs w:val="24"/>
        </w:rPr>
        <w:t>1</w:t>
      </w:r>
      <w:r>
        <w:rPr>
          <w:rFonts w:ascii="Times New Roman" w:hAnsi="Times New Roman" w:cs="Times New Roman"/>
          <w:sz w:val="24"/>
          <w:szCs w:val="24"/>
        </w:rPr>
        <w:t xml:space="preserve"> times before arriving at the final reduced logistic regression model.</w:t>
      </w:r>
      <w:r w:rsidR="002A0092" w:rsidRPr="002A0092">
        <w:rPr>
          <w:rFonts w:ascii="Times New Roman" w:hAnsi="Times New Roman" w:cs="Times New Roman"/>
          <w:noProof/>
          <w:sz w:val="24"/>
          <w:szCs w:val="24"/>
        </w:rPr>
        <w:t xml:space="preserve"> </w:t>
      </w:r>
      <w:r w:rsidR="002A0092">
        <w:rPr>
          <w:rFonts w:ascii="Times New Roman" w:hAnsi="Times New Roman" w:cs="Times New Roman"/>
          <w:noProof/>
          <w:sz w:val="24"/>
          <w:szCs w:val="24"/>
        </w:rPr>
        <w:drawing>
          <wp:inline distT="0" distB="0" distL="0" distR="0" wp14:anchorId="5E5FE881" wp14:editId="039866EC">
            <wp:extent cx="5943600" cy="3604895"/>
            <wp:effectExtent l="0" t="0" r="0" b="0"/>
            <wp:docPr id="19881975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604895"/>
                    </a:xfrm>
                    <a:prstGeom prst="rect">
                      <a:avLst/>
                    </a:prstGeom>
                    <a:noFill/>
                    <a:ln>
                      <a:noFill/>
                    </a:ln>
                  </pic:spPr>
                </pic:pic>
              </a:graphicData>
            </a:graphic>
          </wp:inline>
        </w:drawing>
      </w:r>
    </w:p>
    <w:p w14:paraId="39DBF6FC" w14:textId="5B670DDF" w:rsidR="00E21299" w:rsidRDefault="002A0092" w:rsidP="00CE3FB4">
      <w:pPr>
        <w:rPr>
          <w:rFonts w:ascii="Times New Roman" w:hAnsi="Times New Roman" w:cs="Times New Roman"/>
          <w:sz w:val="24"/>
          <w:szCs w:val="24"/>
        </w:rPr>
      </w:pPr>
      <w:r>
        <w:rPr>
          <w:noProof/>
          <w14:ligatures w14:val="standardContextual"/>
        </w:rPr>
        <w:drawing>
          <wp:inline distT="0" distB="0" distL="0" distR="0" wp14:anchorId="1F0ABBA8" wp14:editId="12AB945A">
            <wp:extent cx="5943600" cy="3549015"/>
            <wp:effectExtent l="0" t="0" r="0" b="0"/>
            <wp:docPr id="207144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44626" name=""/>
                    <pic:cNvPicPr/>
                  </pic:nvPicPr>
                  <pic:blipFill>
                    <a:blip r:embed="rId42"/>
                    <a:stretch>
                      <a:fillRect/>
                    </a:stretch>
                  </pic:blipFill>
                  <pic:spPr>
                    <a:xfrm>
                      <a:off x="0" y="0"/>
                      <a:ext cx="5943600" cy="3549015"/>
                    </a:xfrm>
                    <a:prstGeom prst="rect">
                      <a:avLst/>
                    </a:prstGeom>
                  </pic:spPr>
                </pic:pic>
              </a:graphicData>
            </a:graphic>
          </wp:inline>
        </w:drawing>
      </w:r>
    </w:p>
    <w:p w14:paraId="651A9FEB" w14:textId="25AE5589" w:rsidR="002A0092" w:rsidRDefault="002A0092" w:rsidP="00CE3FB4">
      <w:pPr>
        <w:rPr>
          <w:rFonts w:ascii="Times New Roman" w:hAnsi="Times New Roman" w:cs="Times New Roman"/>
          <w:sz w:val="24"/>
          <w:szCs w:val="24"/>
        </w:rPr>
      </w:pPr>
      <w:r>
        <w:rPr>
          <w:noProof/>
          <w14:ligatures w14:val="standardContextual"/>
        </w:rPr>
        <w:lastRenderedPageBreak/>
        <w:drawing>
          <wp:inline distT="0" distB="0" distL="0" distR="0" wp14:anchorId="2C142E74" wp14:editId="1082C0F3">
            <wp:extent cx="5943600" cy="3477895"/>
            <wp:effectExtent l="0" t="0" r="0" b="8255"/>
            <wp:docPr id="838696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696516" name=""/>
                    <pic:cNvPicPr/>
                  </pic:nvPicPr>
                  <pic:blipFill>
                    <a:blip r:embed="rId43"/>
                    <a:stretch>
                      <a:fillRect/>
                    </a:stretch>
                  </pic:blipFill>
                  <pic:spPr>
                    <a:xfrm>
                      <a:off x="0" y="0"/>
                      <a:ext cx="5943600" cy="3477895"/>
                    </a:xfrm>
                    <a:prstGeom prst="rect">
                      <a:avLst/>
                    </a:prstGeom>
                  </pic:spPr>
                </pic:pic>
              </a:graphicData>
            </a:graphic>
          </wp:inline>
        </w:drawing>
      </w:r>
    </w:p>
    <w:p w14:paraId="2D11C546" w14:textId="25030E81" w:rsidR="00A00B6E" w:rsidRDefault="002A0092" w:rsidP="00CE3FB4">
      <w:pPr>
        <w:rPr>
          <w:rFonts w:ascii="Times New Roman" w:hAnsi="Times New Roman" w:cs="Times New Roman"/>
          <w:sz w:val="24"/>
          <w:szCs w:val="24"/>
        </w:rPr>
      </w:pPr>
      <w:r>
        <w:rPr>
          <w:noProof/>
          <w14:ligatures w14:val="standardContextual"/>
        </w:rPr>
        <w:drawing>
          <wp:inline distT="0" distB="0" distL="0" distR="0" wp14:anchorId="01502A8E" wp14:editId="2612061F">
            <wp:extent cx="5943600" cy="3335020"/>
            <wp:effectExtent l="0" t="0" r="0" b="0"/>
            <wp:docPr id="1933180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180453" name=""/>
                    <pic:cNvPicPr/>
                  </pic:nvPicPr>
                  <pic:blipFill>
                    <a:blip r:embed="rId44"/>
                    <a:stretch>
                      <a:fillRect/>
                    </a:stretch>
                  </pic:blipFill>
                  <pic:spPr>
                    <a:xfrm>
                      <a:off x="0" y="0"/>
                      <a:ext cx="5943600" cy="3335020"/>
                    </a:xfrm>
                    <a:prstGeom prst="rect">
                      <a:avLst/>
                    </a:prstGeom>
                  </pic:spPr>
                </pic:pic>
              </a:graphicData>
            </a:graphic>
          </wp:inline>
        </w:drawing>
      </w:r>
    </w:p>
    <w:p w14:paraId="330BF073" w14:textId="30978D46" w:rsidR="002A0092" w:rsidRDefault="002A0092" w:rsidP="00CE3FB4">
      <w:pPr>
        <w:rPr>
          <w:rFonts w:ascii="Times New Roman" w:hAnsi="Times New Roman" w:cs="Times New Roman"/>
          <w:sz w:val="24"/>
          <w:szCs w:val="24"/>
        </w:rPr>
      </w:pPr>
      <w:r>
        <w:rPr>
          <w:noProof/>
          <w14:ligatures w14:val="standardContextual"/>
        </w:rPr>
        <w:lastRenderedPageBreak/>
        <w:drawing>
          <wp:inline distT="0" distB="0" distL="0" distR="0" wp14:anchorId="411396A3" wp14:editId="20E408E2">
            <wp:extent cx="5943600" cy="3312160"/>
            <wp:effectExtent l="0" t="0" r="0" b="2540"/>
            <wp:docPr id="715089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089868" name=""/>
                    <pic:cNvPicPr/>
                  </pic:nvPicPr>
                  <pic:blipFill>
                    <a:blip r:embed="rId45"/>
                    <a:stretch>
                      <a:fillRect/>
                    </a:stretch>
                  </pic:blipFill>
                  <pic:spPr>
                    <a:xfrm>
                      <a:off x="0" y="0"/>
                      <a:ext cx="5943600" cy="3312160"/>
                    </a:xfrm>
                    <a:prstGeom prst="rect">
                      <a:avLst/>
                    </a:prstGeom>
                  </pic:spPr>
                </pic:pic>
              </a:graphicData>
            </a:graphic>
          </wp:inline>
        </w:drawing>
      </w:r>
    </w:p>
    <w:p w14:paraId="0D180B51" w14:textId="250D638B" w:rsidR="002A0092" w:rsidRDefault="002A0092" w:rsidP="00CE3FB4">
      <w:pPr>
        <w:rPr>
          <w:rFonts w:ascii="Times New Roman" w:hAnsi="Times New Roman" w:cs="Times New Roman"/>
          <w:sz w:val="24"/>
          <w:szCs w:val="24"/>
        </w:rPr>
      </w:pPr>
      <w:r>
        <w:rPr>
          <w:noProof/>
          <w14:ligatures w14:val="standardContextual"/>
        </w:rPr>
        <w:drawing>
          <wp:inline distT="0" distB="0" distL="0" distR="0" wp14:anchorId="0DB0844C" wp14:editId="330EE27F">
            <wp:extent cx="5943600" cy="3195955"/>
            <wp:effectExtent l="0" t="0" r="0" b="4445"/>
            <wp:docPr id="1840902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902154" name=""/>
                    <pic:cNvPicPr/>
                  </pic:nvPicPr>
                  <pic:blipFill>
                    <a:blip r:embed="rId46"/>
                    <a:stretch>
                      <a:fillRect/>
                    </a:stretch>
                  </pic:blipFill>
                  <pic:spPr>
                    <a:xfrm>
                      <a:off x="0" y="0"/>
                      <a:ext cx="5943600" cy="3195955"/>
                    </a:xfrm>
                    <a:prstGeom prst="rect">
                      <a:avLst/>
                    </a:prstGeom>
                  </pic:spPr>
                </pic:pic>
              </a:graphicData>
            </a:graphic>
          </wp:inline>
        </w:drawing>
      </w:r>
    </w:p>
    <w:p w14:paraId="633AB18B" w14:textId="577FF581" w:rsidR="002A0092" w:rsidRDefault="002A0092" w:rsidP="00CE3FB4">
      <w:pPr>
        <w:rPr>
          <w:rFonts w:ascii="Times New Roman" w:hAnsi="Times New Roman" w:cs="Times New Roman"/>
          <w:sz w:val="24"/>
          <w:szCs w:val="24"/>
        </w:rPr>
      </w:pPr>
      <w:r>
        <w:rPr>
          <w:noProof/>
          <w14:ligatures w14:val="standardContextual"/>
        </w:rPr>
        <w:lastRenderedPageBreak/>
        <w:drawing>
          <wp:inline distT="0" distB="0" distL="0" distR="0" wp14:anchorId="62FA40DC" wp14:editId="56474C39">
            <wp:extent cx="5943600" cy="3089275"/>
            <wp:effectExtent l="0" t="0" r="0" b="0"/>
            <wp:docPr id="1684117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117007" name=""/>
                    <pic:cNvPicPr/>
                  </pic:nvPicPr>
                  <pic:blipFill>
                    <a:blip r:embed="rId47"/>
                    <a:stretch>
                      <a:fillRect/>
                    </a:stretch>
                  </pic:blipFill>
                  <pic:spPr>
                    <a:xfrm>
                      <a:off x="0" y="0"/>
                      <a:ext cx="5943600" cy="3089275"/>
                    </a:xfrm>
                    <a:prstGeom prst="rect">
                      <a:avLst/>
                    </a:prstGeom>
                  </pic:spPr>
                </pic:pic>
              </a:graphicData>
            </a:graphic>
          </wp:inline>
        </w:drawing>
      </w:r>
    </w:p>
    <w:p w14:paraId="35A77795" w14:textId="748DA3DD" w:rsidR="002A0092" w:rsidRDefault="002A0092" w:rsidP="00CE3FB4">
      <w:pPr>
        <w:rPr>
          <w:rFonts w:ascii="Times New Roman" w:hAnsi="Times New Roman" w:cs="Times New Roman"/>
          <w:sz w:val="24"/>
          <w:szCs w:val="24"/>
        </w:rPr>
      </w:pPr>
      <w:r>
        <w:rPr>
          <w:noProof/>
          <w14:ligatures w14:val="standardContextual"/>
        </w:rPr>
        <w:drawing>
          <wp:inline distT="0" distB="0" distL="0" distR="0" wp14:anchorId="78D43B8F" wp14:editId="02C659B3">
            <wp:extent cx="5943600" cy="2994025"/>
            <wp:effectExtent l="0" t="0" r="0" b="0"/>
            <wp:docPr id="1512928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928145" name=""/>
                    <pic:cNvPicPr/>
                  </pic:nvPicPr>
                  <pic:blipFill>
                    <a:blip r:embed="rId48"/>
                    <a:stretch>
                      <a:fillRect/>
                    </a:stretch>
                  </pic:blipFill>
                  <pic:spPr>
                    <a:xfrm>
                      <a:off x="0" y="0"/>
                      <a:ext cx="5943600" cy="2994025"/>
                    </a:xfrm>
                    <a:prstGeom prst="rect">
                      <a:avLst/>
                    </a:prstGeom>
                  </pic:spPr>
                </pic:pic>
              </a:graphicData>
            </a:graphic>
          </wp:inline>
        </w:drawing>
      </w:r>
    </w:p>
    <w:p w14:paraId="57C2D8B7" w14:textId="44ACC802" w:rsidR="002A0092" w:rsidRDefault="002A0092" w:rsidP="00CE3FB4">
      <w:pPr>
        <w:rPr>
          <w:rFonts w:ascii="Times New Roman" w:hAnsi="Times New Roman" w:cs="Times New Roman"/>
          <w:sz w:val="24"/>
          <w:szCs w:val="24"/>
        </w:rPr>
      </w:pPr>
      <w:r>
        <w:rPr>
          <w:noProof/>
          <w14:ligatures w14:val="standardContextual"/>
        </w:rPr>
        <w:lastRenderedPageBreak/>
        <w:drawing>
          <wp:inline distT="0" distB="0" distL="0" distR="0" wp14:anchorId="3381DFA6" wp14:editId="6D017B97">
            <wp:extent cx="5943600" cy="2799715"/>
            <wp:effectExtent l="0" t="0" r="0" b="635"/>
            <wp:docPr id="271682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682543" name=""/>
                    <pic:cNvPicPr/>
                  </pic:nvPicPr>
                  <pic:blipFill>
                    <a:blip r:embed="rId49"/>
                    <a:stretch>
                      <a:fillRect/>
                    </a:stretch>
                  </pic:blipFill>
                  <pic:spPr>
                    <a:xfrm>
                      <a:off x="0" y="0"/>
                      <a:ext cx="5943600" cy="2799715"/>
                    </a:xfrm>
                    <a:prstGeom prst="rect">
                      <a:avLst/>
                    </a:prstGeom>
                  </pic:spPr>
                </pic:pic>
              </a:graphicData>
            </a:graphic>
          </wp:inline>
        </w:drawing>
      </w:r>
    </w:p>
    <w:p w14:paraId="31FC36ED" w14:textId="7837A73A" w:rsidR="002A0092" w:rsidRDefault="002A0092" w:rsidP="00CE3FB4">
      <w:pPr>
        <w:rPr>
          <w:rFonts w:ascii="Times New Roman" w:hAnsi="Times New Roman" w:cs="Times New Roman"/>
          <w:sz w:val="24"/>
          <w:szCs w:val="24"/>
        </w:rPr>
      </w:pPr>
      <w:r>
        <w:rPr>
          <w:noProof/>
          <w14:ligatures w14:val="standardContextual"/>
        </w:rPr>
        <w:drawing>
          <wp:inline distT="0" distB="0" distL="0" distR="0" wp14:anchorId="0A175AB4" wp14:editId="07444042">
            <wp:extent cx="5943600" cy="2736215"/>
            <wp:effectExtent l="0" t="0" r="0" b="6985"/>
            <wp:docPr id="444013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013900" name=""/>
                    <pic:cNvPicPr/>
                  </pic:nvPicPr>
                  <pic:blipFill>
                    <a:blip r:embed="rId50"/>
                    <a:stretch>
                      <a:fillRect/>
                    </a:stretch>
                  </pic:blipFill>
                  <pic:spPr>
                    <a:xfrm>
                      <a:off x="0" y="0"/>
                      <a:ext cx="5943600" cy="2736215"/>
                    </a:xfrm>
                    <a:prstGeom prst="rect">
                      <a:avLst/>
                    </a:prstGeom>
                  </pic:spPr>
                </pic:pic>
              </a:graphicData>
            </a:graphic>
          </wp:inline>
        </w:drawing>
      </w:r>
    </w:p>
    <w:p w14:paraId="239EF9CF" w14:textId="0D9F6625" w:rsidR="002A0092" w:rsidRDefault="002A0092" w:rsidP="00CE3FB4">
      <w:pPr>
        <w:rPr>
          <w:rFonts w:ascii="Times New Roman" w:hAnsi="Times New Roman" w:cs="Times New Roman"/>
          <w:sz w:val="24"/>
          <w:szCs w:val="24"/>
        </w:rPr>
      </w:pPr>
      <w:r>
        <w:rPr>
          <w:noProof/>
          <w14:ligatures w14:val="standardContextual"/>
        </w:rPr>
        <w:lastRenderedPageBreak/>
        <w:drawing>
          <wp:inline distT="0" distB="0" distL="0" distR="0" wp14:anchorId="371E596E" wp14:editId="3CF7845D">
            <wp:extent cx="5943600" cy="2641600"/>
            <wp:effectExtent l="0" t="0" r="0" b="6350"/>
            <wp:docPr id="1172385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385494" name=""/>
                    <pic:cNvPicPr/>
                  </pic:nvPicPr>
                  <pic:blipFill>
                    <a:blip r:embed="rId51"/>
                    <a:stretch>
                      <a:fillRect/>
                    </a:stretch>
                  </pic:blipFill>
                  <pic:spPr>
                    <a:xfrm>
                      <a:off x="0" y="0"/>
                      <a:ext cx="5943600" cy="2641600"/>
                    </a:xfrm>
                    <a:prstGeom prst="rect">
                      <a:avLst/>
                    </a:prstGeom>
                  </pic:spPr>
                </pic:pic>
              </a:graphicData>
            </a:graphic>
          </wp:inline>
        </w:drawing>
      </w:r>
    </w:p>
    <w:p w14:paraId="2F7EAA06" w14:textId="40CAD679" w:rsidR="002A0092" w:rsidRPr="00342966" w:rsidRDefault="002A0092" w:rsidP="00CE3FB4">
      <w:pPr>
        <w:rPr>
          <w:rFonts w:ascii="Times New Roman" w:hAnsi="Times New Roman" w:cs="Times New Roman"/>
          <w:sz w:val="24"/>
          <w:szCs w:val="24"/>
        </w:rPr>
      </w:pPr>
    </w:p>
    <w:p w14:paraId="1DC21D50" w14:textId="30052EDC" w:rsidR="00CE3FB4" w:rsidRPr="00A00B6E" w:rsidRDefault="00CE3FB4" w:rsidP="00CE3FB4">
      <w:pPr>
        <w:rPr>
          <w:rFonts w:ascii="Times New Roman" w:hAnsi="Times New Roman" w:cs="Times New Roman"/>
          <w:b/>
          <w:bCs/>
          <w:sz w:val="24"/>
          <w:szCs w:val="24"/>
          <w:u w:val="single"/>
        </w:rPr>
      </w:pPr>
      <w:r w:rsidRPr="00A00B6E">
        <w:rPr>
          <w:rFonts w:ascii="Times New Roman" w:hAnsi="Times New Roman" w:cs="Times New Roman"/>
          <w:b/>
          <w:bCs/>
          <w:sz w:val="24"/>
          <w:szCs w:val="24"/>
          <w:u w:val="single"/>
        </w:rPr>
        <w:t>D3.  Reduced logistic regression model.</w:t>
      </w:r>
    </w:p>
    <w:p w14:paraId="1EBAB731" w14:textId="01C5F3E9" w:rsidR="00E21299" w:rsidRPr="00E21299" w:rsidRDefault="00E21299" w:rsidP="00E21299">
      <w:pPr>
        <w:rPr>
          <w:rFonts w:ascii="Times New Roman" w:hAnsi="Times New Roman" w:cs="Times New Roman"/>
          <w:sz w:val="24"/>
          <w:szCs w:val="24"/>
        </w:rPr>
      </w:pPr>
      <w:r w:rsidRPr="00E21299">
        <w:rPr>
          <w:rFonts w:ascii="Times New Roman" w:hAnsi="Times New Roman" w:cs="Times New Roman"/>
          <w:sz w:val="24"/>
          <w:szCs w:val="24"/>
        </w:rPr>
        <w:t xml:space="preserve">The variables for </w:t>
      </w:r>
      <w:proofErr w:type="spellStart"/>
      <w:r w:rsidRPr="00E21299">
        <w:rPr>
          <w:rFonts w:ascii="Times New Roman" w:hAnsi="Times New Roman" w:cs="Times New Roman"/>
          <w:sz w:val="24"/>
          <w:szCs w:val="24"/>
        </w:rPr>
        <w:t>gender_nonbinary</w:t>
      </w:r>
      <w:proofErr w:type="spellEnd"/>
      <w:r w:rsidRPr="00E21299">
        <w:rPr>
          <w:rFonts w:ascii="Times New Roman" w:hAnsi="Times New Roman" w:cs="Times New Roman"/>
          <w:sz w:val="24"/>
          <w:szCs w:val="24"/>
        </w:rPr>
        <w:t xml:space="preserve"> and </w:t>
      </w:r>
      <w:proofErr w:type="spellStart"/>
      <w:r w:rsidRPr="00E21299">
        <w:rPr>
          <w:rFonts w:ascii="Times New Roman" w:hAnsi="Times New Roman" w:cs="Times New Roman"/>
          <w:sz w:val="24"/>
          <w:szCs w:val="24"/>
        </w:rPr>
        <w:t>vit_d_levels</w:t>
      </w:r>
      <w:proofErr w:type="spellEnd"/>
      <w:r w:rsidRPr="00E21299">
        <w:rPr>
          <w:rFonts w:ascii="Times New Roman" w:hAnsi="Times New Roman" w:cs="Times New Roman"/>
          <w:sz w:val="24"/>
          <w:szCs w:val="24"/>
        </w:rPr>
        <w:t xml:space="preserve"> were eliminated due to multicollinearity, while the variables for </w:t>
      </w:r>
      <w:r w:rsidR="00A00B6E">
        <w:rPr>
          <w:rFonts w:ascii="Times New Roman" w:hAnsi="Times New Roman" w:cs="Times New Roman"/>
          <w:sz w:val="24"/>
          <w:szCs w:val="24"/>
        </w:rPr>
        <w:t xml:space="preserve">age, </w:t>
      </w:r>
      <w:proofErr w:type="spellStart"/>
      <w:r w:rsidRPr="00E21299">
        <w:rPr>
          <w:rFonts w:ascii="Times New Roman" w:hAnsi="Times New Roman" w:cs="Times New Roman"/>
          <w:sz w:val="24"/>
          <w:szCs w:val="24"/>
        </w:rPr>
        <w:t>gender_male</w:t>
      </w:r>
      <w:proofErr w:type="spellEnd"/>
      <w:r w:rsidRPr="00E21299">
        <w:rPr>
          <w:rFonts w:ascii="Times New Roman" w:hAnsi="Times New Roman" w:cs="Times New Roman"/>
          <w:sz w:val="24"/>
          <w:szCs w:val="24"/>
        </w:rPr>
        <w:t xml:space="preserve">, </w:t>
      </w:r>
      <w:proofErr w:type="spellStart"/>
      <w:r w:rsidRPr="00E21299">
        <w:rPr>
          <w:rFonts w:ascii="Times New Roman" w:hAnsi="Times New Roman" w:cs="Times New Roman"/>
          <w:sz w:val="24"/>
          <w:szCs w:val="24"/>
        </w:rPr>
        <w:t>initial_admit_emerg</w:t>
      </w:r>
      <w:proofErr w:type="spellEnd"/>
      <w:r w:rsidRPr="00E21299">
        <w:rPr>
          <w:rFonts w:ascii="Times New Roman" w:hAnsi="Times New Roman" w:cs="Times New Roman"/>
          <w:sz w:val="24"/>
          <w:szCs w:val="24"/>
        </w:rPr>
        <w:t xml:space="preserve">, </w:t>
      </w:r>
      <w:proofErr w:type="spellStart"/>
      <w:r w:rsidRPr="00E21299">
        <w:rPr>
          <w:rFonts w:ascii="Times New Roman" w:hAnsi="Times New Roman" w:cs="Times New Roman"/>
          <w:sz w:val="24"/>
          <w:szCs w:val="24"/>
        </w:rPr>
        <w:t>initial_admit_observ</w:t>
      </w:r>
      <w:proofErr w:type="spellEnd"/>
      <w:r w:rsidRPr="00E21299">
        <w:rPr>
          <w:rFonts w:ascii="Times New Roman" w:hAnsi="Times New Roman" w:cs="Times New Roman"/>
          <w:sz w:val="24"/>
          <w:szCs w:val="24"/>
        </w:rPr>
        <w:t xml:space="preserve">, </w:t>
      </w:r>
      <w:proofErr w:type="spellStart"/>
      <w:r w:rsidRPr="00E21299">
        <w:rPr>
          <w:rFonts w:ascii="Times New Roman" w:hAnsi="Times New Roman" w:cs="Times New Roman"/>
          <w:sz w:val="24"/>
          <w:szCs w:val="24"/>
        </w:rPr>
        <w:t>high_bp</w:t>
      </w:r>
      <w:proofErr w:type="spellEnd"/>
      <w:r w:rsidRPr="00E21299">
        <w:rPr>
          <w:rFonts w:ascii="Times New Roman" w:hAnsi="Times New Roman" w:cs="Times New Roman"/>
          <w:sz w:val="24"/>
          <w:szCs w:val="24"/>
        </w:rPr>
        <w:t xml:space="preserve">, </w:t>
      </w:r>
      <w:proofErr w:type="spellStart"/>
      <w:r w:rsidRPr="00E21299">
        <w:rPr>
          <w:rFonts w:ascii="Times New Roman" w:hAnsi="Times New Roman" w:cs="Times New Roman"/>
          <w:sz w:val="24"/>
          <w:szCs w:val="24"/>
        </w:rPr>
        <w:t>comp_risk_</w:t>
      </w:r>
      <w:r w:rsidR="00A00B6E">
        <w:rPr>
          <w:rFonts w:ascii="Times New Roman" w:hAnsi="Times New Roman" w:cs="Times New Roman"/>
          <w:sz w:val="24"/>
          <w:szCs w:val="24"/>
        </w:rPr>
        <w:t>low</w:t>
      </w:r>
      <w:proofErr w:type="spellEnd"/>
      <w:r w:rsidRPr="00E21299">
        <w:rPr>
          <w:rFonts w:ascii="Times New Roman" w:hAnsi="Times New Roman" w:cs="Times New Roman"/>
          <w:sz w:val="24"/>
          <w:szCs w:val="24"/>
        </w:rPr>
        <w:t>, overweight, diabetes, and asthma were all eliminated for poor p-values.</w:t>
      </w:r>
      <w:r w:rsidR="00A00B6E">
        <w:rPr>
          <w:rFonts w:ascii="Times New Roman" w:hAnsi="Times New Roman" w:cs="Times New Roman"/>
          <w:sz w:val="24"/>
          <w:szCs w:val="24"/>
        </w:rPr>
        <w:t xml:space="preserve"> </w:t>
      </w:r>
      <w:r w:rsidRPr="00E21299">
        <w:rPr>
          <w:rFonts w:ascii="Times New Roman" w:hAnsi="Times New Roman" w:cs="Times New Roman"/>
          <w:sz w:val="24"/>
          <w:szCs w:val="24"/>
        </w:rPr>
        <w:t xml:space="preserve">The variables remaining in the model and having the most impact on the dependent (y) variable of </w:t>
      </w:r>
      <w:r w:rsidR="00A00B6E">
        <w:rPr>
          <w:rFonts w:ascii="Times New Roman" w:hAnsi="Times New Roman" w:cs="Times New Roman"/>
          <w:sz w:val="24"/>
          <w:szCs w:val="24"/>
        </w:rPr>
        <w:t>arthritis</w:t>
      </w:r>
      <w:r w:rsidRPr="00E21299">
        <w:rPr>
          <w:rFonts w:ascii="Times New Roman" w:hAnsi="Times New Roman" w:cs="Times New Roman"/>
          <w:sz w:val="24"/>
          <w:szCs w:val="24"/>
        </w:rPr>
        <w:t xml:space="preserve"> are:</w:t>
      </w:r>
    </w:p>
    <w:p w14:paraId="444B2667" w14:textId="77777777" w:rsidR="00A00B6E" w:rsidRPr="00A00B6E" w:rsidRDefault="00E21299" w:rsidP="00A00B6E">
      <w:pPr>
        <w:pStyle w:val="ListParagraph"/>
        <w:numPr>
          <w:ilvl w:val="0"/>
          <w:numId w:val="7"/>
        </w:numPr>
        <w:rPr>
          <w:rFonts w:ascii="Times New Roman" w:hAnsi="Times New Roman" w:cs="Times New Roman"/>
          <w:sz w:val="24"/>
          <w:szCs w:val="24"/>
        </w:rPr>
      </w:pPr>
      <w:r w:rsidRPr="00A00B6E">
        <w:rPr>
          <w:rFonts w:ascii="Times New Roman" w:hAnsi="Times New Roman" w:cs="Times New Roman"/>
          <w:sz w:val="24"/>
          <w:szCs w:val="24"/>
        </w:rPr>
        <w:t>complication risk (</w:t>
      </w:r>
      <w:r w:rsidR="00A00B6E" w:rsidRPr="00A00B6E">
        <w:rPr>
          <w:rFonts w:ascii="Times New Roman" w:hAnsi="Times New Roman" w:cs="Times New Roman"/>
          <w:sz w:val="24"/>
          <w:szCs w:val="24"/>
        </w:rPr>
        <w:t>medium</w:t>
      </w:r>
      <w:r w:rsidRPr="00A00B6E">
        <w:rPr>
          <w:rFonts w:ascii="Times New Roman" w:hAnsi="Times New Roman" w:cs="Times New Roman"/>
          <w:sz w:val="24"/>
          <w:szCs w:val="24"/>
        </w:rPr>
        <w:t>)</w:t>
      </w:r>
    </w:p>
    <w:p w14:paraId="78ECEDC0" w14:textId="626B2A85" w:rsidR="00E21299" w:rsidRPr="00A00B6E" w:rsidRDefault="00E21299" w:rsidP="00A00B6E">
      <w:pPr>
        <w:pStyle w:val="ListParagraph"/>
        <w:numPr>
          <w:ilvl w:val="0"/>
          <w:numId w:val="7"/>
        </w:numPr>
        <w:rPr>
          <w:rFonts w:ascii="Times New Roman" w:hAnsi="Times New Roman" w:cs="Times New Roman"/>
          <w:sz w:val="24"/>
          <w:szCs w:val="24"/>
        </w:rPr>
      </w:pPr>
      <w:r w:rsidRPr="00A00B6E">
        <w:rPr>
          <w:rFonts w:ascii="Times New Roman" w:hAnsi="Times New Roman" w:cs="Times New Roman"/>
          <w:sz w:val="24"/>
          <w:szCs w:val="24"/>
        </w:rPr>
        <w:t>back pain</w:t>
      </w:r>
    </w:p>
    <w:p w14:paraId="3469E94B" w14:textId="77777777" w:rsidR="00E21299" w:rsidRPr="00A00B6E" w:rsidRDefault="00E21299" w:rsidP="00A00B6E">
      <w:pPr>
        <w:pStyle w:val="ListParagraph"/>
        <w:numPr>
          <w:ilvl w:val="0"/>
          <w:numId w:val="7"/>
        </w:numPr>
        <w:rPr>
          <w:rFonts w:ascii="Times New Roman" w:hAnsi="Times New Roman" w:cs="Times New Roman"/>
          <w:sz w:val="24"/>
          <w:szCs w:val="24"/>
        </w:rPr>
      </w:pPr>
      <w:r w:rsidRPr="00A00B6E">
        <w:rPr>
          <w:rFonts w:ascii="Times New Roman" w:hAnsi="Times New Roman" w:cs="Times New Roman"/>
          <w:sz w:val="24"/>
          <w:szCs w:val="24"/>
        </w:rPr>
        <w:t>days hospitalized</w:t>
      </w:r>
    </w:p>
    <w:p w14:paraId="4873F89B" w14:textId="5E27B68A" w:rsidR="0057631C" w:rsidRDefault="00E21299" w:rsidP="00E21299">
      <w:pPr>
        <w:rPr>
          <w:rFonts w:ascii="Times New Roman" w:hAnsi="Times New Roman" w:cs="Times New Roman"/>
          <w:sz w:val="24"/>
          <w:szCs w:val="24"/>
        </w:rPr>
      </w:pPr>
      <w:r w:rsidRPr="00E21299">
        <w:rPr>
          <w:rFonts w:ascii="Times New Roman" w:hAnsi="Times New Roman" w:cs="Times New Roman"/>
          <w:sz w:val="24"/>
          <w:szCs w:val="24"/>
        </w:rPr>
        <w:t>These variables are seen in the final reduced logistic regression model, which has an improved (reduced) LLR p-value compared to the initial model:</w:t>
      </w:r>
    </w:p>
    <w:p w14:paraId="608A7EEC" w14:textId="4092B8F9" w:rsidR="00A00B6E" w:rsidRDefault="002A0092" w:rsidP="00E21299">
      <w:pPr>
        <w:rPr>
          <w:rFonts w:ascii="Times New Roman" w:hAnsi="Times New Roman" w:cs="Times New Roman"/>
          <w:sz w:val="24"/>
          <w:szCs w:val="24"/>
        </w:rPr>
      </w:pPr>
      <w:r>
        <w:rPr>
          <w:noProof/>
          <w14:ligatures w14:val="standardContextual"/>
        </w:rPr>
        <w:drawing>
          <wp:inline distT="0" distB="0" distL="0" distR="0" wp14:anchorId="57CEFA34" wp14:editId="6427F5FA">
            <wp:extent cx="5943600" cy="2656205"/>
            <wp:effectExtent l="0" t="0" r="0" b="0"/>
            <wp:docPr id="1413627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627096" name=""/>
                    <pic:cNvPicPr/>
                  </pic:nvPicPr>
                  <pic:blipFill>
                    <a:blip r:embed="rId52"/>
                    <a:stretch>
                      <a:fillRect/>
                    </a:stretch>
                  </pic:blipFill>
                  <pic:spPr>
                    <a:xfrm>
                      <a:off x="0" y="0"/>
                      <a:ext cx="5943600" cy="2656205"/>
                    </a:xfrm>
                    <a:prstGeom prst="rect">
                      <a:avLst/>
                    </a:prstGeom>
                  </pic:spPr>
                </pic:pic>
              </a:graphicData>
            </a:graphic>
          </wp:inline>
        </w:drawing>
      </w:r>
    </w:p>
    <w:p w14:paraId="7BE7F54E" w14:textId="5D910775" w:rsidR="008F73CD" w:rsidRPr="005038C5" w:rsidRDefault="00E21299" w:rsidP="008F73CD">
      <w:pPr>
        <w:rPr>
          <w:rFonts w:ascii="Times New Roman" w:hAnsi="Times New Roman" w:cs="Times New Roman"/>
          <w:b/>
          <w:bCs/>
          <w:sz w:val="24"/>
          <w:szCs w:val="24"/>
          <w:u w:val="single"/>
        </w:rPr>
      </w:pPr>
      <w:r w:rsidRPr="005038C5">
        <w:rPr>
          <w:rFonts w:ascii="Times New Roman" w:hAnsi="Times New Roman" w:cs="Times New Roman"/>
          <w:b/>
          <w:bCs/>
          <w:sz w:val="24"/>
          <w:szCs w:val="24"/>
          <w:u w:val="single"/>
        </w:rPr>
        <w:lastRenderedPageBreak/>
        <w:t xml:space="preserve">D4. </w:t>
      </w:r>
      <w:r w:rsidR="008F73CD" w:rsidRPr="005038C5">
        <w:rPr>
          <w:rFonts w:ascii="Times New Roman" w:hAnsi="Times New Roman" w:cs="Times New Roman"/>
          <w:b/>
          <w:bCs/>
          <w:sz w:val="24"/>
          <w:szCs w:val="24"/>
          <w:u w:val="single"/>
        </w:rPr>
        <w:t>Code used to support the implementation of the logistic regression models.</w:t>
      </w:r>
    </w:p>
    <w:p w14:paraId="3BE9A16C" w14:textId="794D0A5F" w:rsidR="00E21299" w:rsidRPr="00A00B6E" w:rsidRDefault="00A00B6E" w:rsidP="008F73CD">
      <w:pPr>
        <w:rPr>
          <w:rFonts w:ascii="Times New Roman" w:hAnsi="Times New Roman" w:cs="Times New Roman"/>
          <w:sz w:val="24"/>
          <w:szCs w:val="24"/>
        </w:rPr>
      </w:pPr>
      <w:r w:rsidRPr="00C82F34">
        <w:rPr>
          <w:rFonts w:ascii="Times New Roman" w:hAnsi="Times New Roman" w:cs="Times New Roman"/>
          <w:sz w:val="24"/>
          <w:szCs w:val="24"/>
        </w:rPr>
        <w:t xml:space="preserve">The full code for the project </w:t>
      </w:r>
      <w:r w:rsidR="00DE7555">
        <w:rPr>
          <w:rFonts w:ascii="Times New Roman" w:hAnsi="Times New Roman" w:cs="Times New Roman"/>
          <w:sz w:val="24"/>
          <w:szCs w:val="24"/>
        </w:rPr>
        <w:t xml:space="preserve">was created in a </w:t>
      </w:r>
      <w:proofErr w:type="spellStart"/>
      <w:r w:rsidR="00DE7555">
        <w:rPr>
          <w:rFonts w:ascii="Times New Roman" w:hAnsi="Times New Roman" w:cs="Times New Roman"/>
          <w:sz w:val="24"/>
          <w:szCs w:val="24"/>
        </w:rPr>
        <w:t>Jupyter</w:t>
      </w:r>
      <w:proofErr w:type="spellEnd"/>
      <w:r w:rsidR="00DE7555">
        <w:rPr>
          <w:rFonts w:ascii="Times New Roman" w:hAnsi="Times New Roman" w:cs="Times New Roman"/>
          <w:sz w:val="24"/>
          <w:szCs w:val="24"/>
        </w:rPr>
        <w:t xml:space="preserve"> notebook environment, and the notebook is attached in the task submission.</w:t>
      </w:r>
      <w:r w:rsidRPr="00C82F34">
        <w:rPr>
          <w:rFonts w:ascii="Times New Roman" w:hAnsi="Times New Roman" w:cs="Times New Roman"/>
          <w:sz w:val="24"/>
          <w:szCs w:val="24"/>
        </w:rPr>
        <w:t xml:space="preserve"> Furthermore, a pdf print of the </w:t>
      </w:r>
      <w:proofErr w:type="spellStart"/>
      <w:r w:rsidRPr="00C82F34">
        <w:rPr>
          <w:rFonts w:ascii="Times New Roman" w:hAnsi="Times New Roman" w:cs="Times New Roman"/>
          <w:sz w:val="24"/>
          <w:szCs w:val="24"/>
        </w:rPr>
        <w:t>Jupyter</w:t>
      </w:r>
      <w:proofErr w:type="spellEnd"/>
      <w:r w:rsidRPr="00C82F34">
        <w:rPr>
          <w:rFonts w:ascii="Times New Roman" w:hAnsi="Times New Roman" w:cs="Times New Roman"/>
          <w:sz w:val="24"/>
          <w:szCs w:val="24"/>
        </w:rPr>
        <w:t xml:space="preserve"> notebook used for running the python scripts is </w:t>
      </w:r>
      <w:r w:rsidR="00DE7555">
        <w:rPr>
          <w:rFonts w:ascii="Times New Roman" w:hAnsi="Times New Roman" w:cs="Times New Roman"/>
          <w:sz w:val="24"/>
          <w:szCs w:val="24"/>
        </w:rPr>
        <w:t xml:space="preserve">also </w:t>
      </w:r>
      <w:r w:rsidRPr="00C82F34">
        <w:rPr>
          <w:rFonts w:ascii="Times New Roman" w:hAnsi="Times New Roman" w:cs="Times New Roman"/>
          <w:sz w:val="24"/>
          <w:szCs w:val="24"/>
        </w:rPr>
        <w:t>attached</w:t>
      </w:r>
      <w:r w:rsidR="00DE7555">
        <w:rPr>
          <w:rFonts w:ascii="Times New Roman" w:hAnsi="Times New Roman" w:cs="Times New Roman"/>
          <w:sz w:val="24"/>
          <w:szCs w:val="24"/>
        </w:rPr>
        <w:t>. Lastly, a .txt file with the full code used in provided.</w:t>
      </w:r>
    </w:p>
    <w:p w14:paraId="239F887F" w14:textId="21921474" w:rsidR="00E21299" w:rsidRPr="005038C5" w:rsidRDefault="00E21299" w:rsidP="008F73CD">
      <w:pPr>
        <w:rPr>
          <w:rFonts w:ascii="Times New Roman" w:hAnsi="Times New Roman" w:cs="Times New Roman"/>
          <w:b/>
          <w:bCs/>
          <w:sz w:val="24"/>
          <w:szCs w:val="24"/>
          <w:u w:val="single"/>
        </w:rPr>
      </w:pPr>
      <w:r w:rsidRPr="005038C5">
        <w:rPr>
          <w:rFonts w:ascii="Times New Roman" w:hAnsi="Times New Roman" w:cs="Times New Roman"/>
          <w:b/>
          <w:bCs/>
          <w:sz w:val="24"/>
          <w:szCs w:val="24"/>
          <w:u w:val="single"/>
        </w:rPr>
        <w:t>E</w:t>
      </w:r>
      <w:r w:rsidR="005038C5" w:rsidRPr="005038C5">
        <w:rPr>
          <w:rFonts w:ascii="Times New Roman" w:hAnsi="Times New Roman" w:cs="Times New Roman"/>
          <w:b/>
          <w:bCs/>
          <w:sz w:val="24"/>
          <w:szCs w:val="24"/>
          <w:u w:val="single"/>
        </w:rPr>
        <w:t xml:space="preserve"> Analysis of the Dataset using the Reduced Logistic Regression model</w:t>
      </w:r>
    </w:p>
    <w:p w14:paraId="0CBAB60A" w14:textId="36D7AE19" w:rsidR="008F73CD" w:rsidRDefault="008F73CD" w:rsidP="008F73CD">
      <w:pPr>
        <w:rPr>
          <w:rFonts w:ascii="Times New Roman" w:hAnsi="Times New Roman" w:cs="Times New Roman"/>
          <w:b/>
          <w:bCs/>
          <w:sz w:val="24"/>
          <w:szCs w:val="24"/>
          <w:u w:val="single"/>
        </w:rPr>
      </w:pPr>
      <w:r w:rsidRPr="005038C5">
        <w:rPr>
          <w:rFonts w:ascii="Times New Roman" w:hAnsi="Times New Roman" w:cs="Times New Roman"/>
          <w:b/>
          <w:bCs/>
          <w:sz w:val="24"/>
          <w:szCs w:val="24"/>
          <w:u w:val="single"/>
        </w:rPr>
        <w:t>E</w:t>
      </w:r>
      <w:r w:rsidR="00E21299" w:rsidRPr="005038C5">
        <w:rPr>
          <w:rFonts w:ascii="Times New Roman" w:hAnsi="Times New Roman" w:cs="Times New Roman"/>
          <w:b/>
          <w:bCs/>
          <w:sz w:val="24"/>
          <w:szCs w:val="24"/>
          <w:u w:val="single"/>
        </w:rPr>
        <w:t>1</w:t>
      </w:r>
      <w:r w:rsidRPr="005038C5">
        <w:rPr>
          <w:rFonts w:ascii="Times New Roman" w:hAnsi="Times New Roman" w:cs="Times New Roman"/>
          <w:b/>
          <w:bCs/>
          <w:sz w:val="24"/>
          <w:szCs w:val="24"/>
          <w:u w:val="single"/>
        </w:rPr>
        <w:t>.  </w:t>
      </w:r>
      <w:r w:rsidR="005038C5" w:rsidRPr="005038C5">
        <w:rPr>
          <w:rFonts w:ascii="Times New Roman" w:hAnsi="Times New Roman" w:cs="Times New Roman"/>
          <w:b/>
          <w:bCs/>
          <w:sz w:val="24"/>
          <w:szCs w:val="24"/>
          <w:u w:val="single"/>
        </w:rPr>
        <w:t>Comparison between the initial and reduced logistic regression models</w:t>
      </w:r>
    </w:p>
    <w:p w14:paraId="58A4ABBC" w14:textId="49256E49" w:rsidR="005038C5" w:rsidRPr="00DE7555" w:rsidRDefault="00DE7555" w:rsidP="005038C5">
      <w:pPr>
        <w:rPr>
          <w:rFonts w:ascii="Times New Roman" w:hAnsi="Times New Roman" w:cs="Times New Roman"/>
          <w:sz w:val="24"/>
          <w:szCs w:val="24"/>
        </w:rPr>
      </w:pPr>
      <w:r>
        <w:rPr>
          <w:rFonts w:ascii="Times New Roman" w:hAnsi="Times New Roman" w:cs="Times New Roman"/>
          <w:b/>
          <w:bCs/>
          <w:sz w:val="24"/>
          <w:szCs w:val="24"/>
        </w:rPr>
        <w:t>L</w:t>
      </w:r>
      <w:r w:rsidR="005038C5" w:rsidRPr="00DE7555">
        <w:rPr>
          <w:rFonts w:ascii="Times New Roman" w:hAnsi="Times New Roman" w:cs="Times New Roman"/>
          <w:b/>
          <w:bCs/>
          <w:sz w:val="24"/>
          <w:szCs w:val="24"/>
        </w:rPr>
        <w:t>ogic of the variable selection technique</w:t>
      </w:r>
      <w:r w:rsidRPr="00DE7555">
        <w:rPr>
          <w:rFonts w:ascii="Times New Roman" w:hAnsi="Times New Roman" w:cs="Times New Roman"/>
          <w:b/>
          <w:bCs/>
          <w:sz w:val="24"/>
          <w:szCs w:val="24"/>
        </w:rPr>
        <w:t>:</w:t>
      </w:r>
      <w:r>
        <w:rPr>
          <w:rFonts w:ascii="Times New Roman" w:hAnsi="Times New Roman" w:cs="Times New Roman"/>
          <w:b/>
          <w:bCs/>
          <w:sz w:val="24"/>
          <w:szCs w:val="24"/>
        </w:rPr>
        <w:t xml:space="preserve"> </w:t>
      </w:r>
      <w:r w:rsidRPr="00DE7555">
        <w:rPr>
          <w:rFonts w:ascii="Times New Roman" w:hAnsi="Times New Roman" w:cs="Times New Roman"/>
          <w:sz w:val="24"/>
          <w:szCs w:val="24"/>
        </w:rPr>
        <w:t xml:space="preserve">The initial logistic regression </w:t>
      </w:r>
      <w:proofErr w:type="gramStart"/>
      <w:r w:rsidRPr="00DE7555">
        <w:rPr>
          <w:rFonts w:ascii="Times New Roman" w:hAnsi="Times New Roman" w:cs="Times New Roman"/>
          <w:sz w:val="24"/>
          <w:szCs w:val="24"/>
        </w:rPr>
        <w:t>model</w:t>
      </w:r>
      <w:proofErr w:type="gramEnd"/>
      <w:r w:rsidRPr="00DE7555">
        <w:rPr>
          <w:rFonts w:ascii="Times New Roman" w:hAnsi="Times New Roman" w:cs="Times New Roman"/>
          <w:sz w:val="24"/>
          <w:szCs w:val="24"/>
        </w:rPr>
        <w:t xml:space="preserve"> </w:t>
      </w:r>
      <w:r>
        <w:rPr>
          <w:rFonts w:ascii="Times New Roman" w:hAnsi="Times New Roman" w:cs="Times New Roman"/>
          <w:sz w:val="24"/>
          <w:szCs w:val="24"/>
        </w:rPr>
        <w:t xml:space="preserve">a larger set of </w:t>
      </w:r>
      <w:r w:rsidRPr="00DE7555">
        <w:rPr>
          <w:rFonts w:ascii="Times New Roman" w:hAnsi="Times New Roman" w:cs="Times New Roman"/>
          <w:sz w:val="24"/>
          <w:szCs w:val="24"/>
        </w:rPr>
        <w:t>variables, not all of which were essential to the model's accuracy.</w:t>
      </w:r>
      <w:r>
        <w:rPr>
          <w:rFonts w:ascii="Times New Roman" w:hAnsi="Times New Roman" w:cs="Times New Roman"/>
          <w:sz w:val="24"/>
          <w:szCs w:val="24"/>
        </w:rPr>
        <w:t xml:space="preserve"> The variables </w:t>
      </w:r>
      <w:proofErr w:type="spellStart"/>
      <w:r w:rsidRPr="00DE7555">
        <w:rPr>
          <w:rFonts w:ascii="Times New Roman" w:hAnsi="Times New Roman" w:cs="Times New Roman"/>
          <w:sz w:val="24"/>
          <w:szCs w:val="24"/>
        </w:rPr>
        <w:t>vit_d_levels</w:t>
      </w:r>
      <w:proofErr w:type="spellEnd"/>
      <w:r w:rsidRPr="00DE7555">
        <w:rPr>
          <w:rFonts w:ascii="Times New Roman" w:hAnsi="Times New Roman" w:cs="Times New Roman"/>
          <w:sz w:val="24"/>
          <w:szCs w:val="24"/>
        </w:rPr>
        <w:t xml:space="preserve"> and </w:t>
      </w:r>
      <w:proofErr w:type="spellStart"/>
      <w:r w:rsidRPr="00DE7555">
        <w:rPr>
          <w:rFonts w:ascii="Times New Roman" w:hAnsi="Times New Roman" w:cs="Times New Roman"/>
          <w:sz w:val="24"/>
          <w:szCs w:val="24"/>
        </w:rPr>
        <w:t>gender_nonbinary</w:t>
      </w:r>
      <w:proofErr w:type="spellEnd"/>
      <w:r w:rsidRPr="00DE7555">
        <w:rPr>
          <w:rFonts w:ascii="Times New Roman" w:hAnsi="Times New Roman" w:cs="Times New Roman"/>
          <w:sz w:val="24"/>
          <w:szCs w:val="24"/>
        </w:rPr>
        <w:t xml:space="preserve">, were removed </w:t>
      </w:r>
      <w:r>
        <w:rPr>
          <w:rFonts w:ascii="Times New Roman" w:hAnsi="Times New Roman" w:cs="Times New Roman"/>
          <w:sz w:val="24"/>
          <w:szCs w:val="24"/>
        </w:rPr>
        <w:t>d</w:t>
      </w:r>
      <w:r w:rsidRPr="00DE7555">
        <w:rPr>
          <w:rFonts w:ascii="Times New Roman" w:hAnsi="Times New Roman" w:cs="Times New Roman"/>
          <w:sz w:val="24"/>
          <w:szCs w:val="24"/>
        </w:rPr>
        <w:t>ue to concerns about multicollinearity</w:t>
      </w:r>
      <w:r>
        <w:rPr>
          <w:rFonts w:ascii="Times New Roman" w:hAnsi="Times New Roman" w:cs="Times New Roman"/>
          <w:sz w:val="24"/>
          <w:szCs w:val="24"/>
        </w:rPr>
        <w:t>.</w:t>
      </w:r>
      <w:r w:rsidRPr="00DE7555">
        <w:t xml:space="preserve"> </w:t>
      </w:r>
      <w:r w:rsidRPr="00DE7555">
        <w:rPr>
          <w:rFonts w:ascii="Times New Roman" w:hAnsi="Times New Roman" w:cs="Times New Roman"/>
          <w:sz w:val="24"/>
          <w:szCs w:val="24"/>
        </w:rPr>
        <w:t>Following their elimination, other variables were systematically removed from the initial model using Backwards Stepwise Elimination</w:t>
      </w:r>
      <w:r>
        <w:rPr>
          <w:rFonts w:ascii="Times New Roman" w:hAnsi="Times New Roman" w:cs="Times New Roman"/>
          <w:sz w:val="24"/>
          <w:szCs w:val="24"/>
        </w:rPr>
        <w:t>. This was done</w:t>
      </w:r>
      <w:r w:rsidRPr="00DE7555">
        <w:rPr>
          <w:rFonts w:ascii="Times New Roman" w:hAnsi="Times New Roman" w:cs="Times New Roman"/>
          <w:sz w:val="24"/>
          <w:szCs w:val="24"/>
        </w:rPr>
        <w:t xml:space="preserve"> based on the p-value of each remaining variable</w:t>
      </w:r>
      <w:r>
        <w:rPr>
          <w:rFonts w:ascii="Times New Roman" w:hAnsi="Times New Roman" w:cs="Times New Roman"/>
          <w:sz w:val="24"/>
          <w:szCs w:val="24"/>
        </w:rPr>
        <w:t>, and the target threshold was set to a p value below 0.10</w:t>
      </w:r>
      <w:r w:rsidRPr="00DE7555">
        <w:rPr>
          <w:rFonts w:ascii="Times New Roman" w:hAnsi="Times New Roman" w:cs="Times New Roman"/>
          <w:sz w:val="24"/>
          <w:szCs w:val="24"/>
        </w:rPr>
        <w:t>. A variable's p-value signifies its statistical significance, with lower values indicating greater significance. Non-significant variables were excluded from the model since their presence wasn't necessary. The process of eliminating the variable with the highest (worst) p-value was conducted one at a time, necessitating the rerunning of the model after each elimination.</w:t>
      </w:r>
      <w:r>
        <w:rPr>
          <w:rFonts w:ascii="Times New Roman" w:hAnsi="Times New Roman" w:cs="Times New Roman"/>
          <w:sz w:val="24"/>
          <w:szCs w:val="24"/>
        </w:rPr>
        <w:t xml:space="preserve"> </w:t>
      </w:r>
      <w:r w:rsidRPr="00DE7555">
        <w:rPr>
          <w:rFonts w:ascii="Times New Roman" w:hAnsi="Times New Roman" w:cs="Times New Roman"/>
          <w:sz w:val="24"/>
          <w:szCs w:val="24"/>
        </w:rPr>
        <w:t>This iterative process continued until all remaining variables had a p-value less than 0.10, indicating their statistical significance. Although a threshold of 0.05 would have been preferable, it would have retained only the age variable. However, the project's requirements mandated the use of both categorical and continuous variables, prompting an adjustment of the threshold to 0.10.</w:t>
      </w:r>
      <w:r>
        <w:rPr>
          <w:rFonts w:ascii="Times New Roman" w:hAnsi="Times New Roman" w:cs="Times New Roman"/>
          <w:sz w:val="24"/>
          <w:szCs w:val="24"/>
        </w:rPr>
        <w:t xml:space="preserve"> </w:t>
      </w:r>
    </w:p>
    <w:p w14:paraId="3D19E7D0" w14:textId="545F99AD" w:rsidR="00DE7555" w:rsidRDefault="00DE7555" w:rsidP="008F73CD">
      <w:pPr>
        <w:rPr>
          <w:rFonts w:ascii="Times New Roman" w:hAnsi="Times New Roman" w:cs="Times New Roman"/>
          <w:sz w:val="24"/>
          <w:szCs w:val="24"/>
        </w:rPr>
      </w:pPr>
      <w:r w:rsidRPr="00DE7555">
        <w:rPr>
          <w:rFonts w:ascii="Times New Roman" w:hAnsi="Times New Roman" w:cs="Times New Roman"/>
          <w:b/>
          <w:bCs/>
          <w:sz w:val="24"/>
          <w:szCs w:val="24"/>
        </w:rPr>
        <w:t>M</w:t>
      </w:r>
      <w:r w:rsidR="005038C5" w:rsidRPr="00DE7555">
        <w:rPr>
          <w:rFonts w:ascii="Times New Roman" w:hAnsi="Times New Roman" w:cs="Times New Roman"/>
          <w:b/>
          <w:bCs/>
          <w:sz w:val="24"/>
          <w:szCs w:val="24"/>
        </w:rPr>
        <w:t>odel evaluation metric</w:t>
      </w:r>
      <w:r w:rsidRPr="00DE7555">
        <w:rPr>
          <w:rFonts w:ascii="Times New Roman" w:hAnsi="Times New Roman" w:cs="Times New Roman"/>
          <w:b/>
          <w:bCs/>
          <w:sz w:val="24"/>
          <w:szCs w:val="24"/>
        </w:rPr>
        <w:t>:</w:t>
      </w:r>
      <w:r>
        <w:rPr>
          <w:rFonts w:ascii="Times New Roman" w:hAnsi="Times New Roman" w:cs="Times New Roman"/>
          <w:sz w:val="24"/>
          <w:szCs w:val="24"/>
        </w:rPr>
        <w:t xml:space="preserve"> </w:t>
      </w:r>
      <w:r w:rsidRPr="00DE7555">
        <w:rPr>
          <w:rFonts w:ascii="Times New Roman" w:hAnsi="Times New Roman" w:cs="Times New Roman"/>
          <w:sz w:val="24"/>
          <w:szCs w:val="24"/>
        </w:rPr>
        <w:t>The performance of the initial and reduced models can be compared by analyzing their LLR p-values. Similar to p-values in other statistical contexts, a lower LLR p-value signifies a higher likelihood of the observed relationship not being due to chance but rather indicating a real relationship. The initial logistic regression model yielded an LLR p-value of</w:t>
      </w:r>
      <w:r>
        <w:rPr>
          <w:rFonts w:ascii="Times New Roman" w:hAnsi="Times New Roman" w:cs="Times New Roman"/>
          <w:sz w:val="24"/>
          <w:szCs w:val="24"/>
        </w:rPr>
        <w:t xml:space="preserve"> </w:t>
      </w:r>
      <w:r w:rsidRPr="00DE7555">
        <w:rPr>
          <w:rFonts w:ascii="Times New Roman" w:hAnsi="Times New Roman" w:cs="Times New Roman"/>
          <w:sz w:val="24"/>
          <w:szCs w:val="24"/>
        </w:rPr>
        <w:t xml:space="preserve">0.3140, </w:t>
      </w:r>
      <w:r w:rsidR="00C95DEA">
        <w:rPr>
          <w:rFonts w:ascii="Times New Roman" w:hAnsi="Times New Roman" w:cs="Times New Roman"/>
          <w:sz w:val="24"/>
          <w:szCs w:val="24"/>
        </w:rPr>
        <w:t xml:space="preserve">which was too high and indicated that the initial model was not useful in predicting </w:t>
      </w:r>
      <w:r w:rsidR="00C95DEA" w:rsidRPr="00C95DEA">
        <w:rPr>
          <w:rFonts w:ascii="Times New Roman" w:hAnsi="Times New Roman" w:cs="Times New Roman"/>
          <w:sz w:val="24"/>
          <w:szCs w:val="24"/>
        </w:rPr>
        <w:t>the response variable values</w:t>
      </w:r>
      <w:r w:rsidR="00C95DEA">
        <w:rPr>
          <w:rFonts w:ascii="Times New Roman" w:hAnsi="Times New Roman" w:cs="Times New Roman"/>
          <w:sz w:val="24"/>
          <w:szCs w:val="24"/>
        </w:rPr>
        <w:t>. T</w:t>
      </w:r>
      <w:r w:rsidR="00C95DEA" w:rsidRPr="00C95DEA">
        <w:rPr>
          <w:rFonts w:ascii="Times New Roman" w:hAnsi="Times New Roman" w:cs="Times New Roman"/>
          <w:sz w:val="24"/>
          <w:szCs w:val="24"/>
        </w:rPr>
        <w:t xml:space="preserve">he reduced model </w:t>
      </w:r>
      <w:r w:rsidR="00C95DEA">
        <w:rPr>
          <w:rFonts w:ascii="Times New Roman" w:hAnsi="Times New Roman" w:cs="Times New Roman"/>
          <w:sz w:val="24"/>
          <w:szCs w:val="24"/>
        </w:rPr>
        <w:t xml:space="preserve">in comparison had </w:t>
      </w:r>
      <w:r w:rsidR="00C95DEA" w:rsidRPr="00C95DEA">
        <w:rPr>
          <w:rFonts w:ascii="Times New Roman" w:hAnsi="Times New Roman" w:cs="Times New Roman"/>
          <w:sz w:val="24"/>
          <w:szCs w:val="24"/>
        </w:rPr>
        <w:t xml:space="preserve">a significantly lower LLR p-value of </w:t>
      </w:r>
      <w:r w:rsidRPr="00DE7555">
        <w:rPr>
          <w:rFonts w:ascii="Times New Roman" w:hAnsi="Times New Roman" w:cs="Times New Roman"/>
          <w:sz w:val="24"/>
          <w:szCs w:val="24"/>
        </w:rPr>
        <w:t>0.01624</w:t>
      </w:r>
      <w:r w:rsidR="00C95DEA">
        <w:rPr>
          <w:rFonts w:ascii="Times New Roman" w:hAnsi="Times New Roman" w:cs="Times New Roman"/>
          <w:sz w:val="24"/>
          <w:szCs w:val="24"/>
        </w:rPr>
        <w:t xml:space="preserve">, after removing all the explanatory variables with high p-values above the chosen threshold. </w:t>
      </w:r>
      <w:r w:rsidR="00C95DEA" w:rsidRPr="00C95DEA">
        <w:rPr>
          <w:rFonts w:ascii="Times New Roman" w:hAnsi="Times New Roman" w:cs="Times New Roman"/>
          <w:sz w:val="24"/>
          <w:szCs w:val="24"/>
        </w:rPr>
        <w:t>This substantial improvement indicates that the reduced model is more effective in predicting the response variable values compared to the initial model</w:t>
      </w:r>
      <w:r w:rsidR="00C95DEA">
        <w:rPr>
          <w:rFonts w:ascii="Times New Roman" w:hAnsi="Times New Roman" w:cs="Times New Roman"/>
          <w:sz w:val="24"/>
          <w:szCs w:val="24"/>
        </w:rPr>
        <w:t>. To determine the reduced model’s accuracy, the following confusion matrix was generated:</w:t>
      </w:r>
    </w:p>
    <w:p w14:paraId="35B348F2" w14:textId="3989046A" w:rsidR="00C95DEA" w:rsidRDefault="002A0092" w:rsidP="008F73CD">
      <w:pPr>
        <w:rPr>
          <w:rFonts w:ascii="Times New Roman" w:hAnsi="Times New Roman" w:cs="Times New Roman"/>
          <w:sz w:val="24"/>
          <w:szCs w:val="24"/>
        </w:rPr>
      </w:pPr>
      <w:r>
        <w:rPr>
          <w:noProof/>
          <w14:ligatures w14:val="standardContextual"/>
        </w:rPr>
        <w:drawing>
          <wp:inline distT="0" distB="0" distL="0" distR="0" wp14:anchorId="587B1F7D" wp14:editId="5C11823C">
            <wp:extent cx="5943600" cy="1182370"/>
            <wp:effectExtent l="0" t="0" r="0" b="0"/>
            <wp:docPr id="1285246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246567" name=""/>
                    <pic:cNvPicPr/>
                  </pic:nvPicPr>
                  <pic:blipFill>
                    <a:blip r:embed="rId53"/>
                    <a:stretch>
                      <a:fillRect/>
                    </a:stretch>
                  </pic:blipFill>
                  <pic:spPr>
                    <a:xfrm>
                      <a:off x="0" y="0"/>
                      <a:ext cx="5943600" cy="1182370"/>
                    </a:xfrm>
                    <a:prstGeom prst="rect">
                      <a:avLst/>
                    </a:prstGeom>
                  </pic:spPr>
                </pic:pic>
              </a:graphicData>
            </a:graphic>
          </wp:inline>
        </w:drawing>
      </w:r>
    </w:p>
    <w:p w14:paraId="7646E3B9" w14:textId="038B25B2" w:rsidR="00C95DEA" w:rsidRDefault="00C95DEA" w:rsidP="008F73CD">
      <w:pPr>
        <w:rPr>
          <w:rFonts w:ascii="Times New Roman" w:hAnsi="Times New Roman" w:cs="Times New Roman"/>
          <w:sz w:val="24"/>
          <w:szCs w:val="24"/>
        </w:rPr>
      </w:pPr>
      <w:r w:rsidRPr="00C95DEA">
        <w:rPr>
          <w:rFonts w:ascii="Times New Roman" w:hAnsi="Times New Roman" w:cs="Times New Roman"/>
          <w:sz w:val="24"/>
          <w:szCs w:val="24"/>
        </w:rPr>
        <w:t xml:space="preserve">This </w:t>
      </w:r>
      <w:r>
        <w:rPr>
          <w:rFonts w:ascii="Times New Roman" w:hAnsi="Times New Roman" w:cs="Times New Roman"/>
          <w:sz w:val="24"/>
          <w:szCs w:val="24"/>
        </w:rPr>
        <w:t>resulting confusion</w:t>
      </w:r>
      <w:r w:rsidRPr="00C95DEA">
        <w:rPr>
          <w:rFonts w:ascii="Times New Roman" w:hAnsi="Times New Roman" w:cs="Times New Roman"/>
          <w:sz w:val="24"/>
          <w:szCs w:val="24"/>
        </w:rPr>
        <w:t xml:space="preserve"> matrix indicates that this logistic regression model has made 1</w:t>
      </w:r>
      <w:r>
        <w:rPr>
          <w:rFonts w:ascii="Times New Roman" w:hAnsi="Times New Roman" w:cs="Times New Roman"/>
          <w:sz w:val="24"/>
          <w:szCs w:val="24"/>
        </w:rPr>
        <w:t xml:space="preserve">957 </w:t>
      </w:r>
      <w:r w:rsidRPr="00C95DEA">
        <w:rPr>
          <w:rFonts w:ascii="Times New Roman" w:hAnsi="Times New Roman" w:cs="Times New Roman"/>
          <w:sz w:val="24"/>
          <w:szCs w:val="24"/>
        </w:rPr>
        <w:t>correct predictions, and 1</w:t>
      </w:r>
      <w:r>
        <w:rPr>
          <w:rFonts w:ascii="Times New Roman" w:hAnsi="Times New Roman" w:cs="Times New Roman"/>
          <w:sz w:val="24"/>
          <w:szCs w:val="24"/>
        </w:rPr>
        <w:t>043</w:t>
      </w:r>
      <w:r w:rsidRPr="00C95DEA">
        <w:rPr>
          <w:rFonts w:ascii="Times New Roman" w:hAnsi="Times New Roman" w:cs="Times New Roman"/>
          <w:sz w:val="24"/>
          <w:szCs w:val="24"/>
        </w:rPr>
        <w:t xml:space="preserve"> incorrect predictions.</w:t>
      </w:r>
      <w:r>
        <w:rPr>
          <w:rFonts w:ascii="Times New Roman" w:hAnsi="Times New Roman" w:cs="Times New Roman"/>
          <w:sz w:val="24"/>
          <w:szCs w:val="24"/>
        </w:rPr>
        <w:t xml:space="preserve"> The </w:t>
      </w:r>
      <w:r w:rsidR="0080551C">
        <w:rPr>
          <w:rFonts w:ascii="Times New Roman" w:hAnsi="Times New Roman" w:cs="Times New Roman"/>
          <w:sz w:val="24"/>
          <w:szCs w:val="24"/>
        </w:rPr>
        <w:t>final resulting model was 65% accurate.</w:t>
      </w:r>
      <w:r>
        <w:rPr>
          <w:rFonts w:ascii="Times New Roman" w:hAnsi="Times New Roman" w:cs="Times New Roman"/>
          <w:sz w:val="24"/>
          <w:szCs w:val="24"/>
        </w:rPr>
        <w:t xml:space="preserve"> </w:t>
      </w:r>
    </w:p>
    <w:p w14:paraId="5F745358" w14:textId="3548BABE" w:rsidR="00E21299" w:rsidRPr="00DE7555" w:rsidRDefault="00E21299" w:rsidP="008F73CD">
      <w:pPr>
        <w:rPr>
          <w:rFonts w:ascii="Times New Roman" w:hAnsi="Times New Roman" w:cs="Times New Roman"/>
          <w:b/>
          <w:bCs/>
          <w:sz w:val="24"/>
          <w:szCs w:val="24"/>
          <w:u w:val="single"/>
        </w:rPr>
      </w:pPr>
      <w:r w:rsidRPr="00DE7555">
        <w:rPr>
          <w:rFonts w:ascii="Times New Roman" w:hAnsi="Times New Roman" w:cs="Times New Roman"/>
          <w:b/>
          <w:bCs/>
          <w:sz w:val="24"/>
          <w:szCs w:val="24"/>
          <w:u w:val="single"/>
        </w:rPr>
        <w:lastRenderedPageBreak/>
        <w:t>E2: Model Outputs</w:t>
      </w:r>
    </w:p>
    <w:p w14:paraId="0384BA09" w14:textId="36B6EF95" w:rsidR="00DE7555" w:rsidRDefault="00C95DEA" w:rsidP="008F73CD">
      <w:pPr>
        <w:rPr>
          <w:rFonts w:ascii="Times New Roman" w:hAnsi="Times New Roman" w:cs="Times New Roman"/>
          <w:sz w:val="24"/>
          <w:szCs w:val="24"/>
        </w:rPr>
      </w:pPr>
      <w:r>
        <w:rPr>
          <w:rFonts w:ascii="Times New Roman" w:hAnsi="Times New Roman" w:cs="Times New Roman"/>
          <w:sz w:val="24"/>
          <w:szCs w:val="24"/>
        </w:rPr>
        <w:t>All outputs and calculations, including the confusion matrix are featured in sections D2, D3, and E1.</w:t>
      </w:r>
    </w:p>
    <w:p w14:paraId="032239BC" w14:textId="530D9140" w:rsidR="00E21299" w:rsidRPr="00DE7555" w:rsidRDefault="00E21299" w:rsidP="008F73CD">
      <w:pPr>
        <w:rPr>
          <w:rFonts w:ascii="Times New Roman" w:hAnsi="Times New Roman" w:cs="Times New Roman"/>
          <w:b/>
          <w:bCs/>
          <w:sz w:val="24"/>
          <w:szCs w:val="24"/>
          <w:u w:val="single"/>
        </w:rPr>
      </w:pPr>
      <w:r w:rsidRPr="00DE7555">
        <w:rPr>
          <w:rFonts w:ascii="Times New Roman" w:hAnsi="Times New Roman" w:cs="Times New Roman"/>
          <w:b/>
          <w:bCs/>
          <w:sz w:val="24"/>
          <w:szCs w:val="24"/>
          <w:u w:val="single"/>
        </w:rPr>
        <w:t>E3: Model Code</w:t>
      </w:r>
    </w:p>
    <w:p w14:paraId="5C92E7A9" w14:textId="066FCDEE" w:rsidR="00DE7555" w:rsidRPr="00C82F34" w:rsidRDefault="00DE7555" w:rsidP="008F73CD">
      <w:pPr>
        <w:rPr>
          <w:rFonts w:ascii="Times New Roman" w:hAnsi="Times New Roman" w:cs="Times New Roman"/>
          <w:sz w:val="24"/>
          <w:szCs w:val="24"/>
        </w:rPr>
      </w:pPr>
      <w:r>
        <w:rPr>
          <w:rFonts w:ascii="Times New Roman" w:hAnsi="Times New Roman" w:cs="Times New Roman"/>
          <w:sz w:val="24"/>
          <w:szCs w:val="24"/>
        </w:rPr>
        <w:t xml:space="preserve">The code for the generation of the model is showcased in </w:t>
      </w:r>
      <w:r w:rsidR="00C95DEA">
        <w:rPr>
          <w:rFonts w:ascii="Times New Roman" w:hAnsi="Times New Roman" w:cs="Times New Roman"/>
          <w:sz w:val="24"/>
          <w:szCs w:val="24"/>
        </w:rPr>
        <w:t xml:space="preserve">D2 and </w:t>
      </w:r>
      <w:r>
        <w:rPr>
          <w:rFonts w:ascii="Times New Roman" w:hAnsi="Times New Roman" w:cs="Times New Roman"/>
          <w:sz w:val="24"/>
          <w:szCs w:val="24"/>
        </w:rPr>
        <w:t xml:space="preserve">D3 and is present in the </w:t>
      </w:r>
      <w:proofErr w:type="spellStart"/>
      <w:r>
        <w:rPr>
          <w:rFonts w:ascii="Times New Roman" w:hAnsi="Times New Roman" w:cs="Times New Roman"/>
          <w:sz w:val="24"/>
          <w:szCs w:val="24"/>
        </w:rPr>
        <w:t>Jupyter</w:t>
      </w:r>
      <w:proofErr w:type="spellEnd"/>
      <w:r>
        <w:rPr>
          <w:rFonts w:ascii="Times New Roman" w:hAnsi="Times New Roman" w:cs="Times New Roman"/>
          <w:sz w:val="24"/>
          <w:szCs w:val="24"/>
        </w:rPr>
        <w:t xml:space="preserve"> notebook as well as the .txt file containing the full code of this assessment.</w:t>
      </w:r>
    </w:p>
    <w:p w14:paraId="11DFA667" w14:textId="77777777" w:rsidR="008F73CD" w:rsidRPr="00C82F34" w:rsidRDefault="008F73CD" w:rsidP="008F73CD">
      <w:pPr>
        <w:rPr>
          <w:rFonts w:ascii="Times New Roman" w:hAnsi="Times New Roman" w:cs="Times New Roman"/>
          <w:sz w:val="24"/>
          <w:szCs w:val="24"/>
          <w:u w:val="single"/>
        </w:rPr>
      </w:pPr>
      <w:r w:rsidRPr="00C82F34">
        <w:rPr>
          <w:rFonts w:ascii="Times New Roman" w:hAnsi="Times New Roman" w:cs="Times New Roman"/>
          <w:b/>
          <w:bCs/>
          <w:sz w:val="24"/>
          <w:szCs w:val="24"/>
          <w:u w:val="single"/>
        </w:rPr>
        <w:t>Part V: Data Summary and Implications</w:t>
      </w:r>
    </w:p>
    <w:p w14:paraId="1A64EC37" w14:textId="4BD7CEC2" w:rsidR="00C95DEA" w:rsidRDefault="008F73CD" w:rsidP="008F73CD">
      <w:pPr>
        <w:rPr>
          <w:rFonts w:ascii="Times New Roman" w:hAnsi="Times New Roman" w:cs="Times New Roman"/>
          <w:b/>
          <w:bCs/>
          <w:sz w:val="24"/>
          <w:szCs w:val="24"/>
          <w:u w:val="single"/>
        </w:rPr>
      </w:pPr>
      <w:r w:rsidRPr="00DE7555">
        <w:rPr>
          <w:rFonts w:ascii="Times New Roman" w:hAnsi="Times New Roman" w:cs="Times New Roman"/>
          <w:b/>
          <w:bCs/>
          <w:sz w:val="24"/>
          <w:szCs w:val="24"/>
          <w:u w:val="single"/>
        </w:rPr>
        <w:t>F</w:t>
      </w:r>
      <w:r w:rsidR="00C95DEA">
        <w:rPr>
          <w:rFonts w:ascii="Times New Roman" w:hAnsi="Times New Roman" w:cs="Times New Roman"/>
          <w:b/>
          <w:bCs/>
          <w:sz w:val="24"/>
          <w:szCs w:val="24"/>
          <w:u w:val="single"/>
        </w:rPr>
        <w:t>: Results of the Data Analysis</w:t>
      </w:r>
    </w:p>
    <w:p w14:paraId="4BFF7BD5" w14:textId="5DE7C871" w:rsidR="008F73CD" w:rsidRPr="00DE7555" w:rsidRDefault="00C95DEA" w:rsidP="008F73CD">
      <w:pPr>
        <w:rPr>
          <w:rFonts w:ascii="Times New Roman" w:hAnsi="Times New Roman" w:cs="Times New Roman"/>
          <w:b/>
          <w:bCs/>
          <w:sz w:val="24"/>
          <w:szCs w:val="24"/>
          <w:u w:val="single"/>
        </w:rPr>
      </w:pPr>
      <w:r>
        <w:rPr>
          <w:rFonts w:ascii="Times New Roman" w:hAnsi="Times New Roman" w:cs="Times New Roman"/>
          <w:b/>
          <w:bCs/>
          <w:sz w:val="24"/>
          <w:szCs w:val="24"/>
          <w:u w:val="single"/>
        </w:rPr>
        <w:t>F1</w:t>
      </w:r>
      <w:r w:rsidR="008F73CD" w:rsidRPr="00DE7555">
        <w:rPr>
          <w:rFonts w:ascii="Times New Roman" w:hAnsi="Times New Roman" w:cs="Times New Roman"/>
          <w:b/>
          <w:bCs/>
          <w:sz w:val="24"/>
          <w:szCs w:val="24"/>
          <w:u w:val="single"/>
        </w:rPr>
        <w:t>. Summary of findings and assumptions</w:t>
      </w:r>
    </w:p>
    <w:p w14:paraId="51651B34" w14:textId="5F2444B2" w:rsidR="00C22771" w:rsidRDefault="002A0092" w:rsidP="008F73CD">
      <w:pPr>
        <w:rPr>
          <w:rFonts w:ascii="Times New Roman" w:hAnsi="Times New Roman" w:cs="Times New Roman"/>
          <w:b/>
          <w:bCs/>
          <w:sz w:val="24"/>
          <w:szCs w:val="24"/>
        </w:rPr>
      </w:pPr>
      <w:r>
        <w:rPr>
          <w:noProof/>
          <w14:ligatures w14:val="standardContextual"/>
        </w:rPr>
        <w:drawing>
          <wp:inline distT="0" distB="0" distL="0" distR="0" wp14:anchorId="0D6C54E2" wp14:editId="73C1E671">
            <wp:extent cx="5943600" cy="1767840"/>
            <wp:effectExtent l="0" t="0" r="0" b="3810"/>
            <wp:docPr id="1806857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857388" name=""/>
                    <pic:cNvPicPr/>
                  </pic:nvPicPr>
                  <pic:blipFill>
                    <a:blip r:embed="rId54"/>
                    <a:stretch>
                      <a:fillRect/>
                    </a:stretch>
                  </pic:blipFill>
                  <pic:spPr>
                    <a:xfrm>
                      <a:off x="0" y="0"/>
                      <a:ext cx="5943600" cy="1767840"/>
                    </a:xfrm>
                    <a:prstGeom prst="rect">
                      <a:avLst/>
                    </a:prstGeom>
                  </pic:spPr>
                </pic:pic>
              </a:graphicData>
            </a:graphic>
          </wp:inline>
        </w:drawing>
      </w:r>
    </w:p>
    <w:p w14:paraId="2FC0A5B6" w14:textId="77777777" w:rsidR="008F73CD" w:rsidRPr="00C82F34" w:rsidRDefault="008F73CD" w:rsidP="008F73CD">
      <w:pPr>
        <w:rPr>
          <w:rFonts w:ascii="Times New Roman" w:hAnsi="Times New Roman" w:cs="Times New Roman"/>
          <w:b/>
          <w:bCs/>
          <w:sz w:val="24"/>
          <w:szCs w:val="24"/>
        </w:rPr>
      </w:pPr>
      <w:r w:rsidRPr="00C82F34">
        <w:rPr>
          <w:rFonts w:ascii="Times New Roman" w:hAnsi="Times New Roman" w:cs="Times New Roman"/>
          <w:b/>
          <w:bCs/>
          <w:sz w:val="24"/>
          <w:szCs w:val="24"/>
        </w:rPr>
        <w:t>Regression equation for the reduced model:</w:t>
      </w:r>
    </w:p>
    <w:p w14:paraId="3023234A" w14:textId="77777777" w:rsidR="004F059A" w:rsidRDefault="008F73CD" w:rsidP="004F059A">
      <w:pPr>
        <w:rPr>
          <w:rFonts w:ascii="Times New Roman" w:hAnsi="Times New Roman" w:cs="Times New Roman"/>
          <w:sz w:val="24"/>
          <w:szCs w:val="24"/>
        </w:rPr>
      </w:pPr>
      <w:r w:rsidRPr="00C82F34">
        <w:rPr>
          <w:rFonts w:ascii="Times New Roman" w:hAnsi="Times New Roman" w:cs="Times New Roman"/>
          <w:sz w:val="24"/>
          <w:szCs w:val="24"/>
        </w:rPr>
        <w:t>After conducting the analysis, we created the following logistic regression equation for the reduced model:</w:t>
      </w:r>
    </w:p>
    <w:p w14:paraId="45B41A26" w14:textId="09DFBD8E" w:rsidR="00C95DEA" w:rsidRPr="00D72FAE" w:rsidRDefault="00000000" w:rsidP="004F059A">
      <w:pPr>
        <w:rPr>
          <w:rFonts w:ascii="Times New Roman" w:eastAsiaTheme="minorEastAsia" w:hAnsi="Times New Roman" w:cs="Times New Roman"/>
          <w:sz w:val="18"/>
          <w:szCs w:val="18"/>
        </w:rPr>
      </w:pPr>
      <m:oMathPara>
        <m:oMath>
          <m:func>
            <m:funcPr>
              <m:ctrlPr>
                <w:rPr>
                  <w:rFonts w:ascii="Cambria Math" w:hAnsi="Cambria Math" w:cs="Times New Roman"/>
                  <w:i/>
                  <w:sz w:val="18"/>
                  <w:szCs w:val="18"/>
                </w:rPr>
              </m:ctrlPr>
            </m:funcPr>
            <m:fName>
              <m:r>
                <m:rPr>
                  <m:sty m:val="p"/>
                </m:rPr>
                <w:rPr>
                  <w:rFonts w:ascii="Cambria Math" w:hAnsi="Cambria Math" w:cs="Times New Roman"/>
                  <w:sz w:val="18"/>
                  <w:szCs w:val="18"/>
                </w:rPr>
                <m:t>ln</m:t>
              </m:r>
            </m:fName>
            <m:e>
              <m:f>
                <m:fPr>
                  <m:ctrlPr>
                    <w:rPr>
                      <w:rFonts w:ascii="Cambria Math" w:hAnsi="Cambria Math" w:cs="Times New Roman"/>
                      <w:i/>
                      <w:sz w:val="18"/>
                      <w:szCs w:val="18"/>
                    </w:rPr>
                  </m:ctrlPr>
                </m:fPr>
                <m:num>
                  <m:r>
                    <w:rPr>
                      <w:rFonts w:ascii="Cambria Math" w:hAnsi="Cambria Math" w:cs="Times New Roman"/>
                      <w:sz w:val="18"/>
                      <w:szCs w:val="18"/>
                    </w:rPr>
                    <m:t>p̂</m:t>
                  </m:r>
                </m:num>
                <m:den>
                  <m:r>
                    <w:rPr>
                      <w:rFonts w:ascii="Cambria Math" w:hAnsi="Cambria Math" w:cs="Times New Roman"/>
                      <w:sz w:val="18"/>
                      <w:szCs w:val="18"/>
                    </w:rPr>
                    <m:t>(1-p̂)</m:t>
                  </m:r>
                </m:den>
              </m:f>
              <m:r>
                <w:rPr>
                  <w:rFonts w:ascii="Cambria Math" w:hAnsi="Cambria Math" w:cs="Times New Roman"/>
                  <w:sz w:val="18"/>
                  <w:szCs w:val="18"/>
                </w:rPr>
                <m:t>=-0.640</m:t>
              </m:r>
              <m:r>
                <w:rPr>
                  <w:rFonts w:ascii="Cambria Math" w:hAnsi="Cambria Math" w:cs="Times New Roman"/>
                  <w:sz w:val="18"/>
                  <w:szCs w:val="18"/>
                </w:rPr>
                <m:t>3</m:t>
              </m:r>
              <m:r>
                <w:rPr>
                  <w:rFonts w:ascii="Cambria Math" w:hAnsi="Cambria Math" w:cs="Times New Roman"/>
                  <w:sz w:val="18"/>
                  <w:szCs w:val="18"/>
                </w:rPr>
                <m:t>+0.0732</m:t>
              </m:r>
              <m:d>
                <m:dPr>
                  <m:ctrlPr>
                    <w:rPr>
                      <w:rFonts w:ascii="Cambria Math" w:hAnsi="Cambria Math" w:cs="Times New Roman"/>
                      <w:i/>
                      <w:sz w:val="18"/>
                      <w:szCs w:val="18"/>
                    </w:rPr>
                  </m:ctrlPr>
                </m:dPr>
                <m:e>
                  <m:r>
                    <w:rPr>
                      <w:rFonts w:ascii="Cambria Math" w:hAnsi="Cambria Math" w:cs="Times New Roman"/>
                      <w:sz w:val="18"/>
                      <w:szCs w:val="18"/>
                    </w:rPr>
                    <m:t>complication risk medium</m:t>
                  </m:r>
                </m:e>
              </m:d>
              <m:r>
                <w:rPr>
                  <w:rFonts w:ascii="Cambria Math" w:hAnsi="Cambria Math" w:cs="Times New Roman"/>
                  <w:sz w:val="18"/>
                  <w:szCs w:val="18"/>
                </w:rPr>
                <m:t>-0.0807</m:t>
              </m:r>
              <m:d>
                <m:dPr>
                  <m:ctrlPr>
                    <w:rPr>
                      <w:rFonts w:ascii="Cambria Math" w:hAnsi="Cambria Math" w:cs="Times New Roman"/>
                      <w:i/>
                      <w:sz w:val="18"/>
                      <w:szCs w:val="18"/>
                    </w:rPr>
                  </m:ctrlPr>
                </m:dPr>
                <m:e>
                  <m:r>
                    <w:rPr>
                      <w:rFonts w:ascii="Cambria Math" w:hAnsi="Cambria Math" w:cs="Times New Roman"/>
                      <w:sz w:val="18"/>
                      <w:szCs w:val="18"/>
                    </w:rPr>
                    <m:t>back pain</m:t>
                  </m:r>
                </m:e>
              </m:d>
              <m:r>
                <w:rPr>
                  <w:rFonts w:ascii="Cambria Math" w:hAnsi="Cambria Math" w:cs="Times New Roman"/>
                  <w:sz w:val="18"/>
                  <w:szCs w:val="18"/>
                </w:rPr>
                <m:t>+0.001(days hospitalized)</m:t>
              </m:r>
            </m:e>
          </m:func>
        </m:oMath>
      </m:oMathPara>
    </w:p>
    <w:p w14:paraId="2A48B58E" w14:textId="0566EC46" w:rsidR="0080551C" w:rsidRPr="00E94831" w:rsidRDefault="0080551C" w:rsidP="00E94831">
      <w:pPr>
        <w:rPr>
          <w:rFonts w:ascii="Times New Roman" w:hAnsi="Times New Roman" w:cs="Times New Roman"/>
          <w:sz w:val="24"/>
          <w:szCs w:val="24"/>
        </w:rPr>
      </w:pPr>
      <w:r>
        <w:rPr>
          <w:rFonts w:ascii="Times New Roman" w:hAnsi="Times New Roman" w:cs="Times New Roman"/>
          <w:sz w:val="24"/>
          <w:szCs w:val="24"/>
        </w:rPr>
        <w:t>After calculating the odds ratio and using the odds ratio to calculate changes in odds, the</w:t>
      </w:r>
      <w:r w:rsidRPr="0080551C">
        <w:rPr>
          <w:rFonts w:ascii="Times New Roman" w:hAnsi="Times New Roman" w:cs="Times New Roman"/>
          <w:sz w:val="24"/>
          <w:szCs w:val="24"/>
        </w:rPr>
        <w:t xml:space="preserve"> following conclusion</w:t>
      </w:r>
      <w:r>
        <w:rPr>
          <w:rFonts w:ascii="Times New Roman" w:hAnsi="Times New Roman" w:cs="Times New Roman"/>
          <w:sz w:val="24"/>
          <w:szCs w:val="24"/>
        </w:rPr>
        <w:t>s were drawn about each explanatory variable.</w:t>
      </w:r>
    </w:p>
    <w:p w14:paraId="784D91D2" w14:textId="22806200" w:rsidR="00E94831" w:rsidRPr="00E94831" w:rsidRDefault="00F658C8" w:rsidP="00E94831">
      <w:pPr>
        <w:numPr>
          <w:ilvl w:val="0"/>
          <w:numId w:val="8"/>
        </w:numPr>
        <w:rPr>
          <w:rFonts w:ascii="Times New Roman" w:hAnsi="Times New Roman" w:cs="Times New Roman"/>
          <w:sz w:val="24"/>
          <w:szCs w:val="24"/>
        </w:rPr>
      </w:pPr>
      <w:r w:rsidRPr="0080551C">
        <w:rPr>
          <w:rFonts w:ascii="Times New Roman" w:hAnsi="Times New Roman" w:cs="Times New Roman"/>
          <w:sz w:val="24"/>
          <w:szCs w:val="24"/>
        </w:rPr>
        <w:t>With</w:t>
      </w:r>
      <w:r w:rsidR="00E94831" w:rsidRPr="00E94831">
        <w:rPr>
          <w:rFonts w:ascii="Times New Roman" w:hAnsi="Times New Roman" w:cs="Times New Roman"/>
          <w:sz w:val="24"/>
          <w:szCs w:val="24"/>
        </w:rPr>
        <w:t xml:space="preserve"> all things</w:t>
      </w:r>
      <w:r w:rsidRPr="0080551C">
        <w:rPr>
          <w:rFonts w:ascii="Times New Roman" w:hAnsi="Times New Roman" w:cs="Times New Roman"/>
          <w:sz w:val="24"/>
          <w:szCs w:val="24"/>
        </w:rPr>
        <w:t xml:space="preserve"> kept</w:t>
      </w:r>
      <w:r w:rsidR="00E94831" w:rsidRPr="00E94831">
        <w:rPr>
          <w:rFonts w:ascii="Times New Roman" w:hAnsi="Times New Roman" w:cs="Times New Roman"/>
          <w:sz w:val="24"/>
          <w:szCs w:val="24"/>
        </w:rPr>
        <w:t xml:space="preserve"> constant, a patient with a </w:t>
      </w:r>
      <w:r w:rsidRPr="0080551C">
        <w:rPr>
          <w:rFonts w:ascii="Times New Roman" w:hAnsi="Times New Roman" w:cs="Times New Roman"/>
          <w:sz w:val="24"/>
          <w:szCs w:val="24"/>
        </w:rPr>
        <w:t>medium</w:t>
      </w:r>
      <w:r w:rsidR="00E94831" w:rsidRPr="00E94831">
        <w:rPr>
          <w:rFonts w:ascii="Times New Roman" w:hAnsi="Times New Roman" w:cs="Times New Roman"/>
          <w:sz w:val="24"/>
          <w:szCs w:val="24"/>
        </w:rPr>
        <w:t xml:space="preserve"> complication risk has an </w:t>
      </w:r>
      <w:r w:rsidR="00E94831" w:rsidRPr="00E94831">
        <w:rPr>
          <w:rFonts w:ascii="Times New Roman" w:hAnsi="Times New Roman" w:cs="Times New Roman"/>
          <w:i/>
          <w:iCs/>
          <w:sz w:val="24"/>
          <w:szCs w:val="24"/>
        </w:rPr>
        <w:t>increase</w:t>
      </w:r>
      <w:r w:rsidR="00E94831" w:rsidRPr="00E94831">
        <w:rPr>
          <w:rFonts w:ascii="Times New Roman" w:hAnsi="Times New Roman" w:cs="Times New Roman"/>
          <w:sz w:val="24"/>
          <w:szCs w:val="24"/>
        </w:rPr>
        <w:t xml:space="preserve"> in their odds of having </w:t>
      </w:r>
      <w:r w:rsidRPr="0080551C">
        <w:rPr>
          <w:rFonts w:ascii="Times New Roman" w:hAnsi="Times New Roman" w:cs="Times New Roman"/>
          <w:sz w:val="24"/>
          <w:szCs w:val="24"/>
        </w:rPr>
        <w:t>arthritis</w:t>
      </w:r>
      <w:r w:rsidR="00E94831" w:rsidRPr="00E94831">
        <w:rPr>
          <w:rFonts w:ascii="Times New Roman" w:hAnsi="Times New Roman" w:cs="Times New Roman"/>
          <w:sz w:val="24"/>
          <w:szCs w:val="24"/>
        </w:rPr>
        <w:t xml:space="preserve"> by </w:t>
      </w:r>
      <w:r w:rsidRPr="0080551C">
        <w:rPr>
          <w:rFonts w:ascii="Times New Roman" w:hAnsi="Times New Roman" w:cs="Times New Roman"/>
          <w:sz w:val="24"/>
          <w:szCs w:val="24"/>
        </w:rPr>
        <w:t>7.597</w:t>
      </w:r>
      <w:r w:rsidR="00E94831" w:rsidRPr="00E94831">
        <w:rPr>
          <w:rFonts w:ascii="Times New Roman" w:hAnsi="Times New Roman" w:cs="Times New Roman"/>
          <w:sz w:val="24"/>
          <w:szCs w:val="24"/>
        </w:rPr>
        <w:t>%.</w:t>
      </w:r>
    </w:p>
    <w:p w14:paraId="52E012C2" w14:textId="651EE5C7" w:rsidR="00E94831" w:rsidRPr="00E94831" w:rsidRDefault="00F658C8" w:rsidP="00E94831">
      <w:pPr>
        <w:numPr>
          <w:ilvl w:val="0"/>
          <w:numId w:val="8"/>
        </w:numPr>
        <w:rPr>
          <w:rFonts w:ascii="Times New Roman" w:hAnsi="Times New Roman" w:cs="Times New Roman"/>
          <w:sz w:val="24"/>
          <w:szCs w:val="24"/>
        </w:rPr>
      </w:pPr>
      <w:r w:rsidRPr="0080551C">
        <w:rPr>
          <w:rFonts w:ascii="Times New Roman" w:hAnsi="Times New Roman" w:cs="Times New Roman"/>
          <w:sz w:val="24"/>
          <w:szCs w:val="24"/>
        </w:rPr>
        <w:t>With</w:t>
      </w:r>
      <w:r w:rsidR="00E94831" w:rsidRPr="00E94831">
        <w:rPr>
          <w:rFonts w:ascii="Times New Roman" w:hAnsi="Times New Roman" w:cs="Times New Roman"/>
          <w:sz w:val="24"/>
          <w:szCs w:val="24"/>
        </w:rPr>
        <w:t xml:space="preserve"> all things</w:t>
      </w:r>
      <w:r w:rsidRPr="0080551C">
        <w:rPr>
          <w:rFonts w:ascii="Times New Roman" w:hAnsi="Times New Roman" w:cs="Times New Roman"/>
          <w:sz w:val="24"/>
          <w:szCs w:val="24"/>
        </w:rPr>
        <w:t xml:space="preserve"> kept</w:t>
      </w:r>
      <w:r w:rsidR="00E94831" w:rsidRPr="00E94831">
        <w:rPr>
          <w:rFonts w:ascii="Times New Roman" w:hAnsi="Times New Roman" w:cs="Times New Roman"/>
          <w:sz w:val="24"/>
          <w:szCs w:val="24"/>
        </w:rPr>
        <w:t xml:space="preserve"> constant, a patient with </w:t>
      </w:r>
      <w:r w:rsidRPr="0080551C">
        <w:rPr>
          <w:rFonts w:ascii="Times New Roman" w:hAnsi="Times New Roman" w:cs="Times New Roman"/>
          <w:sz w:val="24"/>
          <w:szCs w:val="24"/>
        </w:rPr>
        <w:t>back pain</w:t>
      </w:r>
      <w:r w:rsidR="00E94831" w:rsidRPr="00E94831">
        <w:rPr>
          <w:rFonts w:ascii="Times New Roman" w:hAnsi="Times New Roman" w:cs="Times New Roman"/>
          <w:sz w:val="24"/>
          <w:szCs w:val="24"/>
        </w:rPr>
        <w:t xml:space="preserve"> has an </w:t>
      </w:r>
      <w:r w:rsidR="00E94831" w:rsidRPr="00E94831">
        <w:rPr>
          <w:rFonts w:ascii="Times New Roman" w:hAnsi="Times New Roman" w:cs="Times New Roman"/>
          <w:i/>
          <w:iCs/>
          <w:sz w:val="24"/>
          <w:szCs w:val="24"/>
        </w:rPr>
        <w:t>increase</w:t>
      </w:r>
      <w:r w:rsidR="00E94831" w:rsidRPr="00E94831">
        <w:rPr>
          <w:rFonts w:ascii="Times New Roman" w:hAnsi="Times New Roman" w:cs="Times New Roman"/>
          <w:sz w:val="24"/>
          <w:szCs w:val="24"/>
        </w:rPr>
        <w:t xml:space="preserve"> in their odds of having </w:t>
      </w:r>
      <w:r w:rsidRPr="0080551C">
        <w:rPr>
          <w:rFonts w:ascii="Times New Roman" w:hAnsi="Times New Roman" w:cs="Times New Roman"/>
          <w:sz w:val="24"/>
          <w:szCs w:val="24"/>
        </w:rPr>
        <w:t>arthritis</w:t>
      </w:r>
      <w:r w:rsidRPr="00E94831">
        <w:rPr>
          <w:rFonts w:ascii="Times New Roman" w:hAnsi="Times New Roman" w:cs="Times New Roman"/>
          <w:sz w:val="24"/>
          <w:szCs w:val="24"/>
        </w:rPr>
        <w:t xml:space="preserve"> </w:t>
      </w:r>
      <w:r w:rsidR="00E94831" w:rsidRPr="00E94831">
        <w:rPr>
          <w:rFonts w:ascii="Times New Roman" w:hAnsi="Times New Roman" w:cs="Times New Roman"/>
          <w:sz w:val="24"/>
          <w:szCs w:val="24"/>
        </w:rPr>
        <w:t>by 8.</w:t>
      </w:r>
      <w:r w:rsidRPr="0080551C">
        <w:rPr>
          <w:rFonts w:ascii="Times New Roman" w:hAnsi="Times New Roman" w:cs="Times New Roman"/>
          <w:sz w:val="24"/>
          <w:szCs w:val="24"/>
        </w:rPr>
        <w:t>40</w:t>
      </w:r>
      <w:r w:rsidR="00E94831" w:rsidRPr="00E94831">
        <w:rPr>
          <w:rFonts w:ascii="Times New Roman" w:hAnsi="Times New Roman" w:cs="Times New Roman"/>
          <w:sz w:val="24"/>
          <w:szCs w:val="24"/>
        </w:rPr>
        <w:t>11%.</w:t>
      </w:r>
    </w:p>
    <w:p w14:paraId="793C84D9" w14:textId="171687D5" w:rsidR="00E94831" w:rsidRPr="00E94831" w:rsidRDefault="00F658C8" w:rsidP="00E94831">
      <w:pPr>
        <w:numPr>
          <w:ilvl w:val="0"/>
          <w:numId w:val="8"/>
        </w:numPr>
        <w:rPr>
          <w:rFonts w:ascii="Times New Roman" w:hAnsi="Times New Roman" w:cs="Times New Roman"/>
          <w:sz w:val="24"/>
          <w:szCs w:val="24"/>
        </w:rPr>
      </w:pPr>
      <w:r w:rsidRPr="0080551C">
        <w:rPr>
          <w:rFonts w:ascii="Times New Roman" w:hAnsi="Times New Roman" w:cs="Times New Roman"/>
          <w:sz w:val="24"/>
          <w:szCs w:val="24"/>
        </w:rPr>
        <w:t>With</w:t>
      </w:r>
      <w:r w:rsidRPr="00E94831">
        <w:rPr>
          <w:rFonts w:ascii="Times New Roman" w:hAnsi="Times New Roman" w:cs="Times New Roman"/>
          <w:sz w:val="24"/>
          <w:szCs w:val="24"/>
        </w:rPr>
        <w:t xml:space="preserve"> all things</w:t>
      </w:r>
      <w:r w:rsidRPr="0080551C">
        <w:rPr>
          <w:rFonts w:ascii="Times New Roman" w:hAnsi="Times New Roman" w:cs="Times New Roman"/>
          <w:sz w:val="24"/>
          <w:szCs w:val="24"/>
        </w:rPr>
        <w:t xml:space="preserve"> kept</w:t>
      </w:r>
      <w:r w:rsidR="00E94831" w:rsidRPr="00E94831">
        <w:rPr>
          <w:rFonts w:ascii="Times New Roman" w:hAnsi="Times New Roman" w:cs="Times New Roman"/>
          <w:sz w:val="24"/>
          <w:szCs w:val="24"/>
        </w:rPr>
        <w:t xml:space="preserve"> constant, for one unit increase in days hospitalized, the odds of a patient having </w:t>
      </w:r>
      <w:r w:rsidRPr="0080551C">
        <w:rPr>
          <w:rFonts w:ascii="Times New Roman" w:hAnsi="Times New Roman" w:cs="Times New Roman"/>
          <w:sz w:val="24"/>
          <w:szCs w:val="24"/>
        </w:rPr>
        <w:t>arthritis</w:t>
      </w:r>
      <w:r w:rsidRPr="00E94831">
        <w:rPr>
          <w:rFonts w:ascii="Times New Roman" w:hAnsi="Times New Roman" w:cs="Times New Roman"/>
          <w:sz w:val="24"/>
          <w:szCs w:val="24"/>
        </w:rPr>
        <w:t xml:space="preserve"> </w:t>
      </w:r>
      <w:r w:rsidR="00E94831" w:rsidRPr="00E94831">
        <w:rPr>
          <w:rFonts w:ascii="Times New Roman" w:hAnsi="Times New Roman" w:cs="Times New Roman"/>
          <w:i/>
          <w:iCs/>
          <w:sz w:val="24"/>
          <w:szCs w:val="24"/>
        </w:rPr>
        <w:t>increase</w:t>
      </w:r>
      <w:r w:rsidR="00E94831" w:rsidRPr="00E94831">
        <w:rPr>
          <w:rFonts w:ascii="Times New Roman" w:hAnsi="Times New Roman" w:cs="Times New Roman"/>
          <w:sz w:val="24"/>
          <w:szCs w:val="24"/>
        </w:rPr>
        <w:t> by 0.1</w:t>
      </w:r>
      <w:r w:rsidRPr="0080551C">
        <w:rPr>
          <w:rFonts w:ascii="Times New Roman" w:hAnsi="Times New Roman" w:cs="Times New Roman"/>
          <w:sz w:val="24"/>
          <w:szCs w:val="24"/>
        </w:rPr>
        <w:t>54</w:t>
      </w:r>
      <w:r w:rsidR="00E94831" w:rsidRPr="00E94831">
        <w:rPr>
          <w:rFonts w:ascii="Times New Roman" w:hAnsi="Times New Roman" w:cs="Times New Roman"/>
          <w:sz w:val="24"/>
          <w:szCs w:val="24"/>
        </w:rPr>
        <w:t>%.</w:t>
      </w:r>
    </w:p>
    <w:p w14:paraId="630C2215" w14:textId="749A730F" w:rsidR="00E94831" w:rsidRPr="00E94831" w:rsidRDefault="00F658C8" w:rsidP="004F059A">
      <w:pPr>
        <w:rPr>
          <w:rFonts w:ascii="Times New Roman" w:hAnsi="Times New Roman" w:cs="Times New Roman"/>
          <w:sz w:val="24"/>
          <w:szCs w:val="24"/>
        </w:rPr>
      </w:pPr>
      <w:r>
        <w:rPr>
          <w:rFonts w:ascii="Times New Roman" w:hAnsi="Times New Roman" w:cs="Times New Roman"/>
          <w:sz w:val="24"/>
          <w:szCs w:val="24"/>
        </w:rPr>
        <w:t>In regards to</w:t>
      </w:r>
      <w:r w:rsidRPr="00F658C8">
        <w:rPr>
          <w:rFonts w:ascii="Times New Roman" w:hAnsi="Times New Roman" w:cs="Times New Roman"/>
          <w:sz w:val="24"/>
          <w:szCs w:val="24"/>
        </w:rPr>
        <w:t xml:space="preserve"> the statistical significance of this model, the final regression analysis shows an LLR p-value of </w:t>
      </w:r>
      <w:r w:rsidRPr="00DE7555">
        <w:rPr>
          <w:rFonts w:ascii="Times New Roman" w:hAnsi="Times New Roman" w:cs="Times New Roman"/>
          <w:sz w:val="24"/>
          <w:szCs w:val="24"/>
        </w:rPr>
        <w:t>0.01624</w:t>
      </w:r>
      <w:r w:rsidRPr="00F658C8">
        <w:rPr>
          <w:rFonts w:ascii="Times New Roman" w:hAnsi="Times New Roman" w:cs="Times New Roman"/>
          <w:sz w:val="24"/>
          <w:szCs w:val="24"/>
        </w:rPr>
        <w:t xml:space="preserve">. This value falls below both the alpha threshold of 0.05 and the 0.10 threshold </w:t>
      </w:r>
      <w:r>
        <w:rPr>
          <w:rFonts w:ascii="Times New Roman" w:hAnsi="Times New Roman" w:cs="Times New Roman"/>
          <w:sz w:val="24"/>
          <w:szCs w:val="24"/>
        </w:rPr>
        <w:t>used</w:t>
      </w:r>
      <w:r w:rsidRPr="00F658C8">
        <w:rPr>
          <w:rFonts w:ascii="Times New Roman" w:hAnsi="Times New Roman" w:cs="Times New Roman"/>
          <w:sz w:val="24"/>
          <w:szCs w:val="24"/>
        </w:rPr>
        <w:t xml:space="preserve"> during the backward stepwise regression </w:t>
      </w:r>
      <w:r>
        <w:rPr>
          <w:rFonts w:ascii="Times New Roman" w:hAnsi="Times New Roman" w:cs="Times New Roman"/>
          <w:sz w:val="24"/>
          <w:szCs w:val="24"/>
        </w:rPr>
        <w:t>for</w:t>
      </w:r>
      <w:r w:rsidRPr="00F658C8">
        <w:rPr>
          <w:rFonts w:ascii="Times New Roman" w:hAnsi="Times New Roman" w:cs="Times New Roman"/>
          <w:sz w:val="24"/>
          <w:szCs w:val="24"/>
        </w:rPr>
        <w:t xml:space="preserve"> model</w:t>
      </w:r>
      <w:r>
        <w:rPr>
          <w:rFonts w:ascii="Times New Roman" w:hAnsi="Times New Roman" w:cs="Times New Roman"/>
          <w:sz w:val="24"/>
          <w:szCs w:val="24"/>
        </w:rPr>
        <w:t xml:space="preserve"> reduction</w:t>
      </w:r>
      <w:r w:rsidRPr="00F658C8">
        <w:rPr>
          <w:rFonts w:ascii="Times New Roman" w:hAnsi="Times New Roman" w:cs="Times New Roman"/>
          <w:sz w:val="24"/>
          <w:szCs w:val="24"/>
        </w:rPr>
        <w:t>. This suggests that the model</w:t>
      </w:r>
      <w:r>
        <w:rPr>
          <w:rFonts w:ascii="Times New Roman" w:hAnsi="Times New Roman" w:cs="Times New Roman"/>
          <w:sz w:val="24"/>
          <w:szCs w:val="24"/>
        </w:rPr>
        <w:t xml:space="preserve"> i</w:t>
      </w:r>
      <w:r w:rsidRPr="00F658C8">
        <w:rPr>
          <w:rFonts w:ascii="Times New Roman" w:hAnsi="Times New Roman" w:cs="Times New Roman"/>
          <w:sz w:val="24"/>
          <w:szCs w:val="24"/>
        </w:rPr>
        <w:t>s</w:t>
      </w:r>
      <w:r>
        <w:rPr>
          <w:rFonts w:ascii="Times New Roman" w:hAnsi="Times New Roman" w:cs="Times New Roman"/>
          <w:sz w:val="24"/>
          <w:szCs w:val="24"/>
        </w:rPr>
        <w:t xml:space="preserve"> statistically significant, and the</w:t>
      </w:r>
      <w:r w:rsidRPr="00F658C8">
        <w:rPr>
          <w:rFonts w:ascii="Times New Roman" w:hAnsi="Times New Roman" w:cs="Times New Roman"/>
          <w:sz w:val="24"/>
          <w:szCs w:val="24"/>
        </w:rPr>
        <w:t xml:space="preserve"> significance is not due to random chance or </w:t>
      </w:r>
      <w:r w:rsidRPr="00F658C8">
        <w:rPr>
          <w:rFonts w:ascii="Times New Roman" w:hAnsi="Times New Roman" w:cs="Times New Roman"/>
          <w:sz w:val="24"/>
          <w:szCs w:val="24"/>
        </w:rPr>
        <w:lastRenderedPageBreak/>
        <w:t>sampling</w:t>
      </w:r>
      <w:r>
        <w:rPr>
          <w:rFonts w:ascii="Times New Roman" w:hAnsi="Times New Roman" w:cs="Times New Roman"/>
          <w:sz w:val="24"/>
          <w:szCs w:val="24"/>
        </w:rPr>
        <w:t xml:space="preserve">. The model may lack practical significance due to the low accuracy score of 0.65. One limitation of </w:t>
      </w:r>
      <w:r w:rsidRPr="00F658C8">
        <w:rPr>
          <w:rFonts w:ascii="Times New Roman" w:hAnsi="Times New Roman" w:cs="Times New Roman"/>
          <w:sz w:val="24"/>
          <w:szCs w:val="24"/>
        </w:rPr>
        <w:t xml:space="preserve">this analysis </w:t>
      </w:r>
      <w:r>
        <w:rPr>
          <w:rFonts w:ascii="Times New Roman" w:hAnsi="Times New Roman" w:cs="Times New Roman"/>
          <w:sz w:val="24"/>
          <w:szCs w:val="24"/>
        </w:rPr>
        <w:t>wa</w:t>
      </w:r>
      <w:r w:rsidRPr="00F658C8">
        <w:rPr>
          <w:rFonts w:ascii="Times New Roman" w:hAnsi="Times New Roman" w:cs="Times New Roman"/>
          <w:sz w:val="24"/>
          <w:szCs w:val="24"/>
        </w:rPr>
        <w:t>s the decision to use an alpha level of 0.10 for eliminating explanatory variables based on their p-values during the regression model reduction process.</w:t>
      </w:r>
      <w:r w:rsidR="0080551C">
        <w:rPr>
          <w:rFonts w:ascii="Times New Roman" w:hAnsi="Times New Roman" w:cs="Times New Roman"/>
          <w:sz w:val="24"/>
          <w:szCs w:val="24"/>
        </w:rPr>
        <w:t xml:space="preserve"> This decision was made in order to retain both a continuous and categorical variable for the reduced model, and the final p values for the remaining variables were all above 0.05. </w:t>
      </w:r>
      <w:r w:rsidR="0080551C" w:rsidRPr="0080551C">
        <w:rPr>
          <w:rFonts w:ascii="Times New Roman" w:hAnsi="Times New Roman" w:cs="Times New Roman"/>
          <w:sz w:val="24"/>
          <w:szCs w:val="24"/>
        </w:rPr>
        <w:t>However, th</w:t>
      </w:r>
      <w:r w:rsidR="0080551C">
        <w:rPr>
          <w:rFonts w:ascii="Times New Roman" w:hAnsi="Times New Roman" w:cs="Times New Roman"/>
          <w:sz w:val="24"/>
          <w:szCs w:val="24"/>
        </w:rPr>
        <w:t>e</w:t>
      </w:r>
      <w:r w:rsidR="0080551C" w:rsidRPr="0080551C">
        <w:rPr>
          <w:rFonts w:ascii="Times New Roman" w:hAnsi="Times New Roman" w:cs="Times New Roman"/>
          <w:sz w:val="24"/>
          <w:szCs w:val="24"/>
        </w:rPr>
        <w:t xml:space="preserve"> higher alpha value </w:t>
      </w:r>
      <w:r w:rsidR="0080551C">
        <w:rPr>
          <w:rFonts w:ascii="Times New Roman" w:hAnsi="Times New Roman" w:cs="Times New Roman"/>
          <w:sz w:val="24"/>
          <w:szCs w:val="24"/>
        </w:rPr>
        <w:t xml:space="preserve">of 0.10 </w:t>
      </w:r>
      <w:r w:rsidR="0080551C" w:rsidRPr="0080551C">
        <w:rPr>
          <w:rFonts w:ascii="Times New Roman" w:hAnsi="Times New Roman" w:cs="Times New Roman"/>
          <w:sz w:val="24"/>
          <w:szCs w:val="24"/>
        </w:rPr>
        <w:t xml:space="preserve">increases the risk of committing a Type I error, wherein a true null hypothesis is </w:t>
      </w:r>
      <w:r w:rsidR="0080551C" w:rsidRPr="0077756B">
        <w:rPr>
          <w:rFonts w:ascii="Times New Roman" w:hAnsi="Times New Roman" w:cs="Times New Roman"/>
          <w:sz w:val="24"/>
          <w:szCs w:val="24"/>
        </w:rPr>
        <w:t xml:space="preserve">incorrectly rejected in favor of an alternative hypothesis. Another limitation of the dataset was the size. While the dataset has 10000 observations, further testing showed that increasing the data set would be beneficial in improving the model’s accuracy. </w:t>
      </w:r>
      <w:r w:rsidR="00C41EDB" w:rsidRPr="0077756B">
        <w:rPr>
          <w:rFonts w:ascii="Times New Roman" w:hAnsi="Times New Roman" w:cs="Times New Roman"/>
          <w:sz w:val="24"/>
          <w:szCs w:val="24"/>
        </w:rPr>
        <w:t>For every additional 1000 rows the dataset was trained on, the accuracy increased by a factor of 1%.</w:t>
      </w:r>
    </w:p>
    <w:p w14:paraId="10CE8B00" w14:textId="63A2D08E" w:rsidR="004F059A" w:rsidRPr="004F059A" w:rsidRDefault="004F059A" w:rsidP="004F059A">
      <w:pPr>
        <w:rPr>
          <w:rFonts w:ascii="Times New Roman" w:hAnsi="Times New Roman" w:cs="Times New Roman"/>
          <w:b/>
          <w:bCs/>
          <w:sz w:val="24"/>
          <w:szCs w:val="24"/>
          <w:u w:val="single"/>
        </w:rPr>
      </w:pPr>
      <w:r w:rsidRPr="004F059A">
        <w:rPr>
          <w:rFonts w:ascii="Times New Roman" w:hAnsi="Times New Roman" w:cs="Times New Roman"/>
          <w:b/>
          <w:bCs/>
          <w:sz w:val="24"/>
          <w:szCs w:val="24"/>
          <w:u w:val="single"/>
        </w:rPr>
        <w:t>F2.  Recommend a course of action based on your results.</w:t>
      </w:r>
    </w:p>
    <w:p w14:paraId="42326A60" w14:textId="196FAB07" w:rsidR="0057631C" w:rsidRDefault="001408DD" w:rsidP="004F059A">
      <w:pPr>
        <w:pStyle w:val="NormalWeb"/>
        <w:spacing w:before="0" w:beforeAutospacing="0" w:after="0" w:afterAutospacing="0"/>
        <w:rPr>
          <w:rFonts w:eastAsiaTheme="minorHAnsi"/>
        </w:rPr>
      </w:pPr>
      <w:r w:rsidRPr="005B1EE8">
        <w:rPr>
          <w:rFonts w:eastAsiaTheme="minorHAnsi"/>
        </w:rPr>
        <w:t xml:space="preserve">Based on the results of the model, back pain appeared to be the highest indicator of the odds of arthritis. I recommend </w:t>
      </w:r>
      <w:r w:rsidR="00D57898" w:rsidRPr="005B1EE8">
        <w:rPr>
          <w:rFonts w:eastAsiaTheme="minorHAnsi"/>
        </w:rPr>
        <w:t>that patients with back pain and arthritis</w:t>
      </w:r>
      <w:r>
        <w:rPr>
          <w:rFonts w:eastAsiaTheme="minorHAnsi"/>
        </w:rPr>
        <w:t xml:space="preserve"> </w:t>
      </w:r>
      <w:r w:rsidR="00DF50CC">
        <w:rPr>
          <w:rFonts w:eastAsiaTheme="minorHAnsi"/>
        </w:rPr>
        <w:t xml:space="preserve">look into medical services that can be used to treat </w:t>
      </w:r>
      <w:r w:rsidR="00DF50CC" w:rsidRPr="005B1EE8">
        <w:rPr>
          <w:rFonts w:eastAsiaTheme="minorHAnsi"/>
        </w:rPr>
        <w:t>both</w:t>
      </w:r>
      <w:r w:rsidR="00DF50CC">
        <w:rPr>
          <w:rFonts w:eastAsiaTheme="minorHAnsi"/>
        </w:rPr>
        <w:t xml:space="preserve"> conditions. Furthermore, the hospital can investigate the correlation between these conditions and determine whether these are comorbidities. In regards to model accuracy, further testing showed that the model would benefit from a larger data set.</w:t>
      </w:r>
      <w:r w:rsidR="000C5FFB">
        <w:rPr>
          <w:rFonts w:eastAsiaTheme="minorHAnsi"/>
        </w:rPr>
        <w:t xml:space="preserve"> </w:t>
      </w:r>
      <w:r w:rsidR="004F059A">
        <w:rPr>
          <w:rFonts w:eastAsiaTheme="minorHAnsi"/>
        </w:rPr>
        <w:t xml:space="preserve">The model was trained off of 7000 out of 10000 observations and had an accuracy rate of 65%. </w:t>
      </w:r>
      <w:r w:rsidR="0057631C">
        <w:rPr>
          <w:rFonts w:eastAsiaTheme="minorHAnsi"/>
        </w:rPr>
        <w:t>T</w:t>
      </w:r>
      <w:r w:rsidR="004F059A">
        <w:rPr>
          <w:rFonts w:eastAsiaTheme="minorHAnsi"/>
        </w:rPr>
        <w:t>he accuracy of the model increased by a factor of 1%</w:t>
      </w:r>
      <w:r w:rsidR="0057631C">
        <w:rPr>
          <w:rFonts w:eastAsiaTheme="minorHAnsi"/>
        </w:rPr>
        <w:t xml:space="preserve"> for every additional 1000 training rows</w:t>
      </w:r>
      <w:r w:rsidR="00E94831">
        <w:rPr>
          <w:rFonts w:eastAsiaTheme="minorHAnsi"/>
        </w:rPr>
        <w:t>, as demonstrated below when I increased the testing size to 8000 and got an accuracy rate of 66%</w:t>
      </w:r>
      <w:r w:rsidR="004F059A">
        <w:rPr>
          <w:rFonts w:eastAsiaTheme="minorHAnsi"/>
        </w:rPr>
        <w:t xml:space="preserve">. </w:t>
      </w:r>
    </w:p>
    <w:p w14:paraId="453F9600" w14:textId="77777777" w:rsidR="0057631C" w:rsidRDefault="0057631C" w:rsidP="004F059A">
      <w:pPr>
        <w:pStyle w:val="NormalWeb"/>
        <w:spacing w:before="0" w:beforeAutospacing="0" w:after="0" w:afterAutospacing="0"/>
        <w:rPr>
          <w:rFonts w:eastAsiaTheme="minorHAnsi"/>
        </w:rPr>
      </w:pPr>
    </w:p>
    <w:p w14:paraId="10A4B132" w14:textId="573EDB2F" w:rsidR="0057631C" w:rsidRDefault="003E4AB0" w:rsidP="004F059A">
      <w:pPr>
        <w:pStyle w:val="NormalWeb"/>
        <w:spacing w:before="0" w:beforeAutospacing="0" w:after="0" w:afterAutospacing="0"/>
        <w:rPr>
          <w:rFonts w:eastAsiaTheme="minorHAnsi"/>
        </w:rPr>
      </w:pPr>
      <w:r>
        <w:rPr>
          <w:noProof/>
          <w14:ligatures w14:val="standardContextual"/>
        </w:rPr>
        <w:drawing>
          <wp:inline distT="0" distB="0" distL="0" distR="0" wp14:anchorId="20E54317" wp14:editId="41C9012C">
            <wp:extent cx="5943600" cy="1141730"/>
            <wp:effectExtent l="0" t="0" r="0" b="1270"/>
            <wp:docPr id="1745092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092401" name=""/>
                    <pic:cNvPicPr/>
                  </pic:nvPicPr>
                  <pic:blipFill>
                    <a:blip r:embed="rId55"/>
                    <a:stretch>
                      <a:fillRect/>
                    </a:stretch>
                  </pic:blipFill>
                  <pic:spPr>
                    <a:xfrm>
                      <a:off x="0" y="0"/>
                      <a:ext cx="5943600" cy="1141730"/>
                    </a:xfrm>
                    <a:prstGeom prst="rect">
                      <a:avLst/>
                    </a:prstGeom>
                  </pic:spPr>
                </pic:pic>
              </a:graphicData>
            </a:graphic>
          </wp:inline>
        </w:drawing>
      </w:r>
    </w:p>
    <w:p w14:paraId="44E8C2BF" w14:textId="7C89D0FB" w:rsidR="0057631C" w:rsidRPr="0057631C" w:rsidRDefault="004F059A" w:rsidP="0057631C">
      <w:pPr>
        <w:pStyle w:val="NormalWeb"/>
        <w:spacing w:before="0" w:beforeAutospacing="0" w:after="0" w:afterAutospacing="0"/>
        <w:rPr>
          <w:rFonts w:eastAsiaTheme="minorHAnsi"/>
        </w:rPr>
      </w:pPr>
      <w:r>
        <w:rPr>
          <w:rFonts w:eastAsiaTheme="minorHAnsi"/>
        </w:rPr>
        <w:t xml:space="preserve">One recommended course of action would be to increase the size of the data set and </w:t>
      </w:r>
      <w:r w:rsidR="0057631C">
        <w:rPr>
          <w:rFonts w:eastAsiaTheme="minorHAnsi"/>
        </w:rPr>
        <w:t>then</w:t>
      </w:r>
      <w:r>
        <w:rPr>
          <w:rFonts w:eastAsiaTheme="minorHAnsi"/>
        </w:rPr>
        <w:t xml:space="preserve"> train the model off of a larger number of observations.</w:t>
      </w:r>
      <w:r w:rsidR="0057631C">
        <w:rPr>
          <w:rFonts w:eastAsiaTheme="minorHAnsi"/>
        </w:rPr>
        <w:t xml:space="preserve"> </w:t>
      </w:r>
    </w:p>
    <w:p w14:paraId="6FBCFF88" w14:textId="3894F0DB" w:rsidR="0057631C" w:rsidRPr="00C82F34" w:rsidRDefault="0057631C" w:rsidP="0057631C">
      <w:pPr>
        <w:rPr>
          <w:rFonts w:ascii="Times New Roman" w:hAnsi="Times New Roman" w:cs="Times New Roman"/>
          <w:b/>
          <w:bCs/>
          <w:sz w:val="24"/>
          <w:szCs w:val="24"/>
          <w:u w:val="single"/>
        </w:rPr>
      </w:pPr>
      <w:r w:rsidRPr="00C82F34">
        <w:rPr>
          <w:rFonts w:ascii="Times New Roman" w:hAnsi="Times New Roman" w:cs="Times New Roman"/>
          <w:b/>
          <w:bCs/>
          <w:sz w:val="24"/>
          <w:szCs w:val="24"/>
          <w:u w:val="single"/>
        </w:rPr>
        <w:t>Part VI: Demonstration</w:t>
      </w:r>
    </w:p>
    <w:p w14:paraId="416DA41C" w14:textId="7A16B3E0" w:rsidR="0080551C" w:rsidRPr="003911C3" w:rsidRDefault="00E94831" w:rsidP="003911C3">
      <w:pPr>
        <w:pStyle w:val="NormalWeb"/>
        <w:spacing w:before="0" w:beforeAutospacing="0" w:after="0" w:afterAutospacing="0"/>
        <w:rPr>
          <w:b/>
          <w:bCs/>
          <w:u w:val="single"/>
        </w:rPr>
      </w:pPr>
      <w:r w:rsidRPr="003911C3">
        <w:rPr>
          <w:b/>
          <w:bCs/>
          <w:u w:val="single"/>
        </w:rPr>
        <w:t xml:space="preserve">G. </w:t>
      </w:r>
      <w:r w:rsidR="0057631C" w:rsidRPr="003911C3">
        <w:rPr>
          <w:b/>
          <w:bCs/>
          <w:u w:val="single"/>
        </w:rPr>
        <w:t>Link to the Panopto Video recording:</w:t>
      </w:r>
      <w:r w:rsidR="003911C3" w:rsidRPr="003911C3">
        <w:rPr>
          <w:b/>
          <w:bCs/>
          <w:u w:val="single"/>
        </w:rPr>
        <w:t xml:space="preserve"> </w:t>
      </w:r>
      <w:hyperlink r:id="rId56" w:history="1">
        <w:r w:rsidR="003911C3" w:rsidRPr="003911C3">
          <w:rPr>
            <w:rStyle w:val="Hyperlink"/>
          </w:rPr>
          <w:t>https://wgu.hosted.panopto.com/Panopto/Pages/Viewer.aspx?id=e668b98c-c5ce-42b4-93d9-b0a40001a3de#</w:t>
        </w:r>
      </w:hyperlink>
    </w:p>
    <w:p w14:paraId="10C08706" w14:textId="77777777" w:rsidR="003911C3" w:rsidRPr="003911C3" w:rsidRDefault="003911C3" w:rsidP="003911C3">
      <w:pPr>
        <w:pStyle w:val="NormalWeb"/>
        <w:spacing w:before="0" w:beforeAutospacing="0" w:after="0" w:afterAutospacing="0"/>
        <w:rPr>
          <w:rFonts w:eastAsiaTheme="minorHAnsi"/>
          <w:highlight w:val="yellow"/>
          <w:u w:val="single"/>
        </w:rPr>
      </w:pPr>
    </w:p>
    <w:p w14:paraId="68E02B47" w14:textId="2B2A737E" w:rsidR="0057631C" w:rsidRPr="0057631C" w:rsidRDefault="00E94831" w:rsidP="0057631C">
      <w:pPr>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H. </w:t>
      </w:r>
      <w:r w:rsidR="0057631C" w:rsidRPr="0057631C">
        <w:rPr>
          <w:rFonts w:ascii="Times New Roman" w:hAnsi="Times New Roman" w:cs="Times New Roman"/>
          <w:b/>
          <w:bCs/>
          <w:sz w:val="24"/>
          <w:szCs w:val="24"/>
          <w:u w:val="single"/>
        </w:rPr>
        <w:t>Sources for third party code:</w:t>
      </w:r>
    </w:p>
    <w:p w14:paraId="02BB9BE9" w14:textId="77777777" w:rsidR="0077756B" w:rsidRDefault="00000000" w:rsidP="0057631C">
      <w:pPr>
        <w:rPr>
          <w:rFonts w:ascii="Times New Roman" w:hAnsi="Times New Roman" w:cs="Times New Roman"/>
          <w:sz w:val="24"/>
          <w:szCs w:val="24"/>
        </w:rPr>
      </w:pPr>
      <w:hyperlink r:id="rId57" w:history="1">
        <w:r w:rsidR="0077756B" w:rsidRPr="007861FC">
          <w:rPr>
            <w:rStyle w:val="Hyperlink"/>
            <w:rFonts w:ascii="Times New Roman" w:hAnsi="Times New Roman" w:cs="Times New Roman"/>
            <w:sz w:val="24"/>
            <w:szCs w:val="24"/>
          </w:rPr>
          <w:t>https://intellipaat.com/community/68715/converting-statsmodels-summary-object-to-pandas-dataframe</w:t>
        </w:r>
      </w:hyperlink>
    </w:p>
    <w:p w14:paraId="7258E1BA" w14:textId="77777777" w:rsidR="0077756B" w:rsidRPr="0057631C" w:rsidRDefault="00000000" w:rsidP="0057631C">
      <w:pPr>
        <w:rPr>
          <w:rFonts w:ascii="Times New Roman" w:hAnsi="Times New Roman" w:cs="Times New Roman"/>
          <w:sz w:val="24"/>
          <w:szCs w:val="24"/>
        </w:rPr>
      </w:pPr>
      <w:hyperlink r:id="rId58" w:history="1">
        <w:r w:rsidR="0077756B" w:rsidRPr="007861FC">
          <w:rPr>
            <w:rStyle w:val="Hyperlink"/>
            <w:rFonts w:ascii="Times New Roman" w:hAnsi="Times New Roman" w:cs="Times New Roman"/>
            <w:sz w:val="24"/>
            <w:szCs w:val="24"/>
          </w:rPr>
          <w:t>https://stats.stackexchange.com/questions/463324/logistic-regression-failed-in-statsmodel-but-works-in-sklearn-breast-cancer-dat</w:t>
        </w:r>
      </w:hyperlink>
    </w:p>
    <w:p w14:paraId="56D8A398" w14:textId="77777777" w:rsidR="0077756B" w:rsidRDefault="00000000" w:rsidP="0057631C">
      <w:pPr>
        <w:rPr>
          <w:rFonts w:ascii="Times New Roman" w:hAnsi="Times New Roman" w:cs="Times New Roman"/>
          <w:sz w:val="24"/>
          <w:szCs w:val="24"/>
        </w:rPr>
      </w:pPr>
      <w:hyperlink r:id="rId59" w:history="1">
        <w:r w:rsidR="0077756B" w:rsidRPr="007861FC">
          <w:rPr>
            <w:rStyle w:val="Hyperlink"/>
            <w:rFonts w:ascii="Times New Roman" w:hAnsi="Times New Roman" w:cs="Times New Roman"/>
            <w:sz w:val="24"/>
            <w:szCs w:val="24"/>
          </w:rPr>
          <w:t>https://thepythonguru.com/python-string-formatting/</w:t>
        </w:r>
      </w:hyperlink>
    </w:p>
    <w:p w14:paraId="5008D4E9" w14:textId="77777777" w:rsidR="0077756B" w:rsidRDefault="00000000" w:rsidP="0057631C">
      <w:pPr>
        <w:rPr>
          <w:rFonts w:ascii="Times New Roman" w:hAnsi="Times New Roman" w:cs="Times New Roman"/>
          <w:sz w:val="24"/>
          <w:szCs w:val="24"/>
        </w:rPr>
      </w:pPr>
      <w:hyperlink r:id="rId60" w:history="1">
        <w:r w:rsidR="0077756B" w:rsidRPr="007861FC">
          <w:rPr>
            <w:rStyle w:val="Hyperlink"/>
            <w:rFonts w:ascii="Times New Roman" w:hAnsi="Times New Roman" w:cs="Times New Roman"/>
            <w:sz w:val="24"/>
            <w:szCs w:val="24"/>
          </w:rPr>
          <w:t>https://towardsdatascience.com/building-a-logistic-regression-in-python-step-by-step-becd4d56c9c8</w:t>
        </w:r>
      </w:hyperlink>
    </w:p>
    <w:p w14:paraId="7DDCCE8D" w14:textId="77777777" w:rsidR="0077756B" w:rsidRDefault="00000000" w:rsidP="0057631C">
      <w:pPr>
        <w:rPr>
          <w:rFonts w:ascii="Times New Roman" w:hAnsi="Times New Roman" w:cs="Times New Roman"/>
          <w:sz w:val="24"/>
          <w:szCs w:val="24"/>
        </w:rPr>
      </w:pPr>
      <w:hyperlink r:id="rId61" w:history="1">
        <w:r w:rsidR="0077756B" w:rsidRPr="007861FC">
          <w:rPr>
            <w:rStyle w:val="Hyperlink"/>
            <w:rFonts w:ascii="Times New Roman" w:hAnsi="Times New Roman" w:cs="Times New Roman"/>
            <w:sz w:val="24"/>
            <w:szCs w:val="24"/>
          </w:rPr>
          <w:t>https://www.kaggle.com/code/alexnystrom/hospital-data-logistic-regression</w:t>
        </w:r>
      </w:hyperlink>
    </w:p>
    <w:p w14:paraId="1AECE43F" w14:textId="77777777" w:rsidR="0077756B" w:rsidRDefault="00000000" w:rsidP="0057631C">
      <w:pPr>
        <w:rPr>
          <w:rFonts w:ascii="Times New Roman" w:hAnsi="Times New Roman" w:cs="Times New Roman"/>
          <w:sz w:val="24"/>
          <w:szCs w:val="24"/>
        </w:rPr>
      </w:pPr>
      <w:hyperlink r:id="rId62" w:history="1">
        <w:r w:rsidR="0077756B" w:rsidRPr="007861FC">
          <w:rPr>
            <w:rStyle w:val="Hyperlink"/>
            <w:rFonts w:ascii="Times New Roman" w:hAnsi="Times New Roman" w:cs="Times New Roman"/>
            <w:sz w:val="24"/>
            <w:szCs w:val="24"/>
          </w:rPr>
          <w:t>https://www.kaggle.com/code/marshuu/logistic-regression-analysis-breast-cancer</w:t>
        </w:r>
      </w:hyperlink>
    </w:p>
    <w:p w14:paraId="0CFD0375" w14:textId="77777777" w:rsidR="0077756B" w:rsidRDefault="00000000" w:rsidP="0057631C">
      <w:pPr>
        <w:rPr>
          <w:rFonts w:ascii="Times New Roman" w:hAnsi="Times New Roman" w:cs="Times New Roman"/>
          <w:sz w:val="24"/>
          <w:szCs w:val="24"/>
        </w:rPr>
      </w:pPr>
      <w:hyperlink r:id="rId63" w:history="1">
        <w:r w:rsidR="0077756B" w:rsidRPr="007861FC">
          <w:rPr>
            <w:rStyle w:val="Hyperlink"/>
            <w:rFonts w:ascii="Times New Roman" w:hAnsi="Times New Roman" w:cs="Times New Roman"/>
            <w:sz w:val="24"/>
            <w:szCs w:val="24"/>
          </w:rPr>
          <w:t>https://www.kaggle.com/code/miguelrodriguezolmos/plot-the-logistic-map-with-python-matplotlib/notebook</w:t>
        </w:r>
      </w:hyperlink>
    </w:p>
    <w:p w14:paraId="617A4651" w14:textId="77777777" w:rsidR="0077756B" w:rsidRDefault="00000000" w:rsidP="0057631C">
      <w:pPr>
        <w:rPr>
          <w:rFonts w:ascii="Times New Roman" w:hAnsi="Times New Roman" w:cs="Times New Roman"/>
          <w:sz w:val="24"/>
          <w:szCs w:val="24"/>
        </w:rPr>
      </w:pPr>
      <w:hyperlink r:id="rId64" w:history="1">
        <w:r w:rsidR="0077756B" w:rsidRPr="007861FC">
          <w:rPr>
            <w:rStyle w:val="Hyperlink"/>
            <w:rFonts w:ascii="Times New Roman" w:hAnsi="Times New Roman" w:cs="Times New Roman"/>
            <w:sz w:val="24"/>
            <w:szCs w:val="24"/>
          </w:rPr>
          <w:t>https://www.kaggle.com/code/neisha/heart-disease-prediction-using-logistic-regression</w:t>
        </w:r>
      </w:hyperlink>
    </w:p>
    <w:p w14:paraId="2AE86EB7" w14:textId="77777777" w:rsidR="0077756B" w:rsidRDefault="00000000" w:rsidP="0057631C">
      <w:pPr>
        <w:rPr>
          <w:rFonts w:ascii="Times New Roman" w:hAnsi="Times New Roman" w:cs="Times New Roman"/>
          <w:sz w:val="24"/>
          <w:szCs w:val="24"/>
        </w:rPr>
      </w:pPr>
      <w:hyperlink r:id="rId65" w:history="1">
        <w:r w:rsidR="0077756B" w:rsidRPr="007861FC">
          <w:rPr>
            <w:rStyle w:val="Hyperlink"/>
            <w:rFonts w:ascii="Times New Roman" w:hAnsi="Times New Roman" w:cs="Times New Roman"/>
            <w:sz w:val="24"/>
            <w:szCs w:val="24"/>
          </w:rPr>
          <w:t>https://www.kaggle.com/code/prashant111/logistic-regression-classifier-tutorial/notebook</w:t>
        </w:r>
      </w:hyperlink>
    </w:p>
    <w:p w14:paraId="31EC1B6D" w14:textId="77777777" w:rsidR="0077756B" w:rsidRDefault="00000000" w:rsidP="0057631C">
      <w:pPr>
        <w:rPr>
          <w:rFonts w:ascii="Times New Roman" w:hAnsi="Times New Roman" w:cs="Times New Roman"/>
          <w:sz w:val="24"/>
          <w:szCs w:val="24"/>
        </w:rPr>
      </w:pPr>
      <w:hyperlink r:id="rId66" w:history="1">
        <w:r w:rsidR="0077756B" w:rsidRPr="007861FC">
          <w:rPr>
            <w:rStyle w:val="Hyperlink"/>
            <w:rFonts w:ascii="Times New Roman" w:hAnsi="Times New Roman" w:cs="Times New Roman"/>
            <w:sz w:val="24"/>
            <w:szCs w:val="24"/>
          </w:rPr>
          <w:t>https://www.kaggle.com/code/vipulgandhi/linear-regression/notebook</w:t>
        </w:r>
      </w:hyperlink>
    </w:p>
    <w:p w14:paraId="49E5003C" w14:textId="77777777" w:rsidR="0077756B" w:rsidRDefault="00000000" w:rsidP="0057631C">
      <w:pPr>
        <w:rPr>
          <w:rFonts w:ascii="Times New Roman" w:hAnsi="Times New Roman" w:cs="Times New Roman"/>
          <w:sz w:val="24"/>
          <w:szCs w:val="24"/>
        </w:rPr>
      </w:pPr>
      <w:hyperlink r:id="rId67" w:history="1">
        <w:r w:rsidR="0077756B" w:rsidRPr="007861FC">
          <w:rPr>
            <w:rStyle w:val="Hyperlink"/>
            <w:rFonts w:ascii="Times New Roman" w:hAnsi="Times New Roman" w:cs="Times New Roman"/>
            <w:sz w:val="24"/>
            <w:szCs w:val="24"/>
          </w:rPr>
          <w:t>https://www.w3resource.com/pandas/dataframe/dataframe-itertuples.php</w:t>
        </w:r>
      </w:hyperlink>
    </w:p>
    <w:p w14:paraId="1D68BF71" w14:textId="56851782" w:rsidR="00E94831" w:rsidRPr="00E94831" w:rsidRDefault="00E94831" w:rsidP="00E94831">
      <w:pPr>
        <w:rPr>
          <w:rFonts w:ascii="Times New Roman" w:hAnsi="Times New Roman" w:cs="Times New Roman"/>
          <w:b/>
          <w:bCs/>
          <w:sz w:val="24"/>
          <w:szCs w:val="24"/>
          <w:u w:val="single"/>
        </w:rPr>
      </w:pPr>
      <w:r w:rsidRPr="00E94831">
        <w:rPr>
          <w:rFonts w:ascii="Times New Roman" w:hAnsi="Times New Roman" w:cs="Times New Roman"/>
          <w:b/>
          <w:bCs/>
          <w:sz w:val="24"/>
          <w:szCs w:val="24"/>
          <w:u w:val="single"/>
        </w:rPr>
        <w:t>I. Source References</w:t>
      </w:r>
    </w:p>
    <w:p w14:paraId="7C6C33D7" w14:textId="77777777" w:rsidR="0057631C" w:rsidRPr="0057631C" w:rsidRDefault="0057631C" w:rsidP="0057631C">
      <w:pPr>
        <w:rPr>
          <w:rFonts w:ascii="Times New Roman" w:hAnsi="Times New Roman" w:cs="Times New Roman"/>
          <w:sz w:val="24"/>
          <w:szCs w:val="24"/>
        </w:rPr>
      </w:pPr>
      <w:r w:rsidRPr="0057631C">
        <w:rPr>
          <w:rFonts w:ascii="Times New Roman" w:hAnsi="Times New Roman" w:cs="Times New Roman"/>
          <w:sz w:val="24"/>
          <w:szCs w:val="24"/>
        </w:rPr>
        <w:t xml:space="preserve">Zach. (2020, October 13). The 6 Assumptions of Logistic Regression (With Examples). </w:t>
      </w:r>
      <w:proofErr w:type="spellStart"/>
      <w:r w:rsidRPr="0057631C">
        <w:rPr>
          <w:rFonts w:ascii="Times New Roman" w:hAnsi="Times New Roman" w:cs="Times New Roman"/>
          <w:sz w:val="24"/>
          <w:szCs w:val="24"/>
        </w:rPr>
        <w:t>Statology</w:t>
      </w:r>
      <w:proofErr w:type="spellEnd"/>
      <w:r w:rsidRPr="0057631C">
        <w:rPr>
          <w:rFonts w:ascii="Times New Roman" w:hAnsi="Times New Roman" w:cs="Times New Roman"/>
          <w:sz w:val="24"/>
          <w:szCs w:val="24"/>
        </w:rPr>
        <w:t>. Statology.org/assumptions-of-logistic-regression/</w:t>
      </w:r>
    </w:p>
    <w:p w14:paraId="3932EB9C" w14:textId="4DA004A2" w:rsidR="0057631C" w:rsidRDefault="0057631C" w:rsidP="0057631C">
      <w:pPr>
        <w:rPr>
          <w:rFonts w:ascii="Times New Roman" w:hAnsi="Times New Roman" w:cs="Times New Roman"/>
          <w:sz w:val="24"/>
          <w:szCs w:val="24"/>
        </w:rPr>
      </w:pPr>
      <w:r w:rsidRPr="0057631C">
        <w:rPr>
          <w:rFonts w:ascii="Times New Roman" w:hAnsi="Times New Roman" w:cs="Times New Roman"/>
          <w:sz w:val="24"/>
          <w:szCs w:val="24"/>
        </w:rPr>
        <w:t xml:space="preserve">Kohli, S. (2019) Understanding a classification report for your machine learning model, Medium. Medium. Available at: </w:t>
      </w:r>
      <w:hyperlink r:id="rId68" w:history="1">
        <w:r w:rsidRPr="00436DFD">
          <w:rPr>
            <w:rStyle w:val="Hyperlink"/>
            <w:rFonts w:ascii="Times New Roman" w:hAnsi="Times New Roman" w:cs="Times New Roman"/>
            <w:sz w:val="24"/>
            <w:szCs w:val="24"/>
          </w:rPr>
          <w:t>https://medium.com/@kohlishivam5522/understanding-a-classification-report-for-your-machine-learning-model-88815e2ce397</w:t>
        </w:r>
      </w:hyperlink>
      <w:r w:rsidRPr="0057631C">
        <w:rPr>
          <w:rFonts w:ascii="Times New Roman" w:hAnsi="Times New Roman" w:cs="Times New Roman"/>
          <w:sz w:val="24"/>
          <w:szCs w:val="24"/>
        </w:rPr>
        <w:t>.</w:t>
      </w:r>
    </w:p>
    <w:p w14:paraId="0B4BA360" w14:textId="77777777" w:rsidR="0077756B" w:rsidRDefault="0077756B" w:rsidP="0057631C">
      <w:pPr>
        <w:rPr>
          <w:rFonts w:ascii="Times New Roman" w:hAnsi="Times New Roman" w:cs="Times New Roman"/>
          <w:sz w:val="24"/>
          <w:szCs w:val="24"/>
        </w:rPr>
      </w:pPr>
      <w:r w:rsidRPr="0077756B">
        <w:rPr>
          <w:rFonts w:ascii="Times New Roman" w:hAnsi="Times New Roman" w:cs="Times New Roman"/>
          <w:sz w:val="24"/>
          <w:szCs w:val="24"/>
        </w:rPr>
        <w:t xml:space="preserve">Srinidhi, S. (2019) Backward elimination for feature selection in Machine Learning, Medium. Available at: https://towardsdatascience.com/backward-elimination-for-feature-selection-in-machine-learning-c6a3a8f8cef4 (Accessed: 22 October 2023). </w:t>
      </w:r>
    </w:p>
    <w:p w14:paraId="37789EC1" w14:textId="6B6AF040" w:rsidR="0077756B" w:rsidRDefault="0077756B" w:rsidP="0057631C">
      <w:pPr>
        <w:rPr>
          <w:rFonts w:ascii="Times New Roman" w:hAnsi="Times New Roman" w:cs="Times New Roman"/>
          <w:sz w:val="24"/>
          <w:szCs w:val="24"/>
        </w:rPr>
      </w:pPr>
      <w:r w:rsidRPr="0077756B">
        <w:rPr>
          <w:rFonts w:ascii="Times New Roman" w:hAnsi="Times New Roman" w:cs="Times New Roman"/>
          <w:sz w:val="24"/>
          <w:szCs w:val="24"/>
        </w:rPr>
        <w:t>Brownlee, J. (2020) Ordinal and one-hot encodings for Categorical Data, MachineLearningMastery.com. Available at: https://machinelearningmastery.com/one-hot-encoding-for-categorical-data/ (Accessed: 22 October 2023).</w:t>
      </w:r>
    </w:p>
    <w:p w14:paraId="0D1A2C9C" w14:textId="435ABE84" w:rsidR="0077756B" w:rsidRDefault="0077756B" w:rsidP="0057631C">
      <w:pPr>
        <w:rPr>
          <w:rFonts w:ascii="Times New Roman" w:hAnsi="Times New Roman" w:cs="Times New Roman"/>
          <w:sz w:val="24"/>
          <w:szCs w:val="24"/>
        </w:rPr>
      </w:pPr>
      <w:r w:rsidRPr="0077756B">
        <w:rPr>
          <w:rFonts w:ascii="Times New Roman" w:hAnsi="Times New Roman" w:cs="Times New Roman"/>
          <w:sz w:val="24"/>
          <w:szCs w:val="24"/>
        </w:rPr>
        <w:t xml:space="preserve">Li, S. (2019) Building a logistic regression in Python, step by step, Medium. Available at: </w:t>
      </w:r>
      <w:hyperlink r:id="rId69" w:history="1">
        <w:r w:rsidRPr="007861FC">
          <w:rPr>
            <w:rStyle w:val="Hyperlink"/>
            <w:rFonts w:ascii="Times New Roman" w:hAnsi="Times New Roman" w:cs="Times New Roman"/>
            <w:sz w:val="24"/>
            <w:szCs w:val="24"/>
          </w:rPr>
          <w:t>https://towardsdatascience.com/building-a-logistic-regression-in-python-step-by-step-becd4d56c9c8</w:t>
        </w:r>
      </w:hyperlink>
      <w:r>
        <w:rPr>
          <w:rFonts w:ascii="Times New Roman" w:hAnsi="Times New Roman" w:cs="Times New Roman"/>
          <w:sz w:val="24"/>
          <w:szCs w:val="24"/>
        </w:rPr>
        <w:t xml:space="preserve"> </w:t>
      </w:r>
      <w:r w:rsidRPr="0077756B">
        <w:rPr>
          <w:rFonts w:ascii="Times New Roman" w:hAnsi="Times New Roman" w:cs="Times New Roman"/>
          <w:sz w:val="24"/>
          <w:szCs w:val="24"/>
        </w:rPr>
        <w:t>(Accessed: 22 October 2023).</w:t>
      </w:r>
    </w:p>
    <w:p w14:paraId="0106EB95" w14:textId="6FC7500C" w:rsidR="0077756B" w:rsidRPr="00437CB7" w:rsidRDefault="0077756B" w:rsidP="0057631C">
      <w:pPr>
        <w:rPr>
          <w:rFonts w:ascii="Times New Roman" w:hAnsi="Times New Roman" w:cs="Times New Roman"/>
          <w:sz w:val="24"/>
          <w:szCs w:val="24"/>
        </w:rPr>
      </w:pPr>
      <w:r w:rsidRPr="0077756B">
        <w:rPr>
          <w:rFonts w:ascii="Times New Roman" w:hAnsi="Times New Roman" w:cs="Times New Roman"/>
          <w:sz w:val="24"/>
          <w:szCs w:val="24"/>
        </w:rPr>
        <w:t>K., D. (2023) A simple interpretation of logistic regression coefficients, Medium. Available at: https://towardsdatascience.com/a-simple-interpretation-of-logistic-regression-coefficients-e3a40a62e8cf (Accessed: 22 October 2023).</w:t>
      </w:r>
    </w:p>
    <w:sectPr w:rsidR="0077756B" w:rsidRPr="00437CB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44FC8"/>
    <w:multiLevelType w:val="multilevel"/>
    <w:tmpl w:val="F4CAA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B6C3397"/>
    <w:multiLevelType w:val="hybridMultilevel"/>
    <w:tmpl w:val="E042D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207A11"/>
    <w:multiLevelType w:val="hybridMultilevel"/>
    <w:tmpl w:val="76A03E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D20CBE"/>
    <w:multiLevelType w:val="hybridMultilevel"/>
    <w:tmpl w:val="FEA0099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 w15:restartNumberingAfterBreak="0">
    <w:nsid w:val="410530ED"/>
    <w:multiLevelType w:val="multilevel"/>
    <w:tmpl w:val="4B4E5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9AA4FFF"/>
    <w:multiLevelType w:val="multilevel"/>
    <w:tmpl w:val="485A2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C617A77"/>
    <w:multiLevelType w:val="hybridMultilevel"/>
    <w:tmpl w:val="15B65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DDD6A9D"/>
    <w:multiLevelType w:val="multilevel"/>
    <w:tmpl w:val="A7C6D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108426814">
    <w:abstractNumId w:val="3"/>
  </w:num>
  <w:num w:numId="2" w16cid:durableId="2032341087">
    <w:abstractNumId w:val="6"/>
  </w:num>
  <w:num w:numId="3" w16cid:durableId="1182092219">
    <w:abstractNumId w:val="7"/>
  </w:num>
  <w:num w:numId="4" w16cid:durableId="2145541520">
    <w:abstractNumId w:val="5"/>
  </w:num>
  <w:num w:numId="5" w16cid:durableId="2049448477">
    <w:abstractNumId w:val="0"/>
  </w:num>
  <w:num w:numId="6" w16cid:durableId="573972752">
    <w:abstractNumId w:val="2"/>
  </w:num>
  <w:num w:numId="7" w16cid:durableId="114180177">
    <w:abstractNumId w:val="1"/>
  </w:num>
  <w:num w:numId="8" w16cid:durableId="14524470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7EE1"/>
    <w:rsid w:val="000150AD"/>
    <w:rsid w:val="000400D3"/>
    <w:rsid w:val="000510AB"/>
    <w:rsid w:val="000C5FFB"/>
    <w:rsid w:val="001066B5"/>
    <w:rsid w:val="001408DD"/>
    <w:rsid w:val="001D7668"/>
    <w:rsid w:val="001E606D"/>
    <w:rsid w:val="002750E3"/>
    <w:rsid w:val="002A0092"/>
    <w:rsid w:val="003355BC"/>
    <w:rsid w:val="00342966"/>
    <w:rsid w:val="00352CB3"/>
    <w:rsid w:val="003911C3"/>
    <w:rsid w:val="003A2E6A"/>
    <w:rsid w:val="003A4D34"/>
    <w:rsid w:val="003E4AB0"/>
    <w:rsid w:val="004344C3"/>
    <w:rsid w:val="004365FA"/>
    <w:rsid w:val="00437CB7"/>
    <w:rsid w:val="004B0D51"/>
    <w:rsid w:val="004F059A"/>
    <w:rsid w:val="004F0F4C"/>
    <w:rsid w:val="005038C5"/>
    <w:rsid w:val="005739E1"/>
    <w:rsid w:val="0057631C"/>
    <w:rsid w:val="00592D5C"/>
    <w:rsid w:val="005B1EE8"/>
    <w:rsid w:val="005C7AD4"/>
    <w:rsid w:val="005D3B10"/>
    <w:rsid w:val="00601D8A"/>
    <w:rsid w:val="00605DAB"/>
    <w:rsid w:val="006376F4"/>
    <w:rsid w:val="006562F6"/>
    <w:rsid w:val="006C48D4"/>
    <w:rsid w:val="006F61CC"/>
    <w:rsid w:val="0077756B"/>
    <w:rsid w:val="0080551C"/>
    <w:rsid w:val="008E09C5"/>
    <w:rsid w:val="008F73CD"/>
    <w:rsid w:val="00905C20"/>
    <w:rsid w:val="00A00B6E"/>
    <w:rsid w:val="00A07EE1"/>
    <w:rsid w:val="00A751BF"/>
    <w:rsid w:val="00B15CF3"/>
    <w:rsid w:val="00B36510"/>
    <w:rsid w:val="00B94F58"/>
    <w:rsid w:val="00BC61D1"/>
    <w:rsid w:val="00C22771"/>
    <w:rsid w:val="00C41EDB"/>
    <w:rsid w:val="00C95DEA"/>
    <w:rsid w:val="00CA69FA"/>
    <w:rsid w:val="00CE3FB4"/>
    <w:rsid w:val="00D57898"/>
    <w:rsid w:val="00D72FAE"/>
    <w:rsid w:val="00D874EC"/>
    <w:rsid w:val="00D879E6"/>
    <w:rsid w:val="00D940C8"/>
    <w:rsid w:val="00D95FE8"/>
    <w:rsid w:val="00DA12F7"/>
    <w:rsid w:val="00DA3130"/>
    <w:rsid w:val="00DB403D"/>
    <w:rsid w:val="00DE7555"/>
    <w:rsid w:val="00DF50CC"/>
    <w:rsid w:val="00E21299"/>
    <w:rsid w:val="00E413B5"/>
    <w:rsid w:val="00E475AB"/>
    <w:rsid w:val="00E61D8D"/>
    <w:rsid w:val="00E62979"/>
    <w:rsid w:val="00E94831"/>
    <w:rsid w:val="00F5522E"/>
    <w:rsid w:val="00F658C8"/>
    <w:rsid w:val="00F979F7"/>
    <w:rsid w:val="00FE4C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720B88"/>
  <w15:chartTrackingRefBased/>
  <w15:docId w15:val="{D2968455-FD4D-4E10-9117-8AAB60AB8B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7CB7"/>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37CB7"/>
    <w:rPr>
      <w:color w:val="0563C1" w:themeColor="hyperlink"/>
      <w:u w:val="single"/>
    </w:rPr>
  </w:style>
  <w:style w:type="paragraph" w:styleId="ListParagraph">
    <w:name w:val="List Paragraph"/>
    <w:basedOn w:val="Normal"/>
    <w:uiPriority w:val="34"/>
    <w:qFormat/>
    <w:rsid w:val="00437CB7"/>
    <w:pPr>
      <w:spacing w:line="256" w:lineRule="auto"/>
      <w:ind w:left="720"/>
      <w:contextualSpacing/>
    </w:pPr>
  </w:style>
  <w:style w:type="character" w:styleId="UnresolvedMention">
    <w:name w:val="Unresolved Mention"/>
    <w:basedOn w:val="DefaultParagraphFont"/>
    <w:uiPriority w:val="99"/>
    <w:semiHidden/>
    <w:unhideWhenUsed/>
    <w:rsid w:val="00BC61D1"/>
    <w:rPr>
      <w:color w:val="605E5C"/>
      <w:shd w:val="clear" w:color="auto" w:fill="E1DFDD"/>
    </w:rPr>
  </w:style>
  <w:style w:type="paragraph" w:styleId="NormalWeb">
    <w:name w:val="Normal (Web)"/>
    <w:basedOn w:val="Normal"/>
    <w:uiPriority w:val="99"/>
    <w:unhideWhenUsed/>
    <w:rsid w:val="00592D5C"/>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4344C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925732">
      <w:bodyDiv w:val="1"/>
      <w:marLeft w:val="0"/>
      <w:marRight w:val="0"/>
      <w:marTop w:val="0"/>
      <w:marBottom w:val="0"/>
      <w:divBdr>
        <w:top w:val="none" w:sz="0" w:space="0" w:color="auto"/>
        <w:left w:val="none" w:sz="0" w:space="0" w:color="auto"/>
        <w:bottom w:val="none" w:sz="0" w:space="0" w:color="auto"/>
        <w:right w:val="none" w:sz="0" w:space="0" w:color="auto"/>
      </w:divBdr>
      <w:divsChild>
        <w:div w:id="529807517">
          <w:marLeft w:val="0"/>
          <w:marRight w:val="0"/>
          <w:marTop w:val="0"/>
          <w:marBottom w:val="0"/>
          <w:divBdr>
            <w:top w:val="single" w:sz="2" w:space="0" w:color="auto"/>
            <w:left w:val="single" w:sz="2" w:space="0" w:color="auto"/>
            <w:bottom w:val="single" w:sz="6" w:space="0" w:color="auto"/>
            <w:right w:val="single" w:sz="2" w:space="0" w:color="auto"/>
          </w:divBdr>
          <w:divsChild>
            <w:div w:id="589627836">
              <w:marLeft w:val="0"/>
              <w:marRight w:val="0"/>
              <w:marTop w:val="100"/>
              <w:marBottom w:val="100"/>
              <w:divBdr>
                <w:top w:val="single" w:sz="2" w:space="0" w:color="D9D9E3"/>
                <w:left w:val="single" w:sz="2" w:space="0" w:color="D9D9E3"/>
                <w:bottom w:val="single" w:sz="2" w:space="0" w:color="D9D9E3"/>
                <w:right w:val="single" w:sz="2" w:space="0" w:color="D9D9E3"/>
              </w:divBdr>
              <w:divsChild>
                <w:div w:id="1920212555">
                  <w:marLeft w:val="0"/>
                  <w:marRight w:val="0"/>
                  <w:marTop w:val="0"/>
                  <w:marBottom w:val="0"/>
                  <w:divBdr>
                    <w:top w:val="single" w:sz="2" w:space="0" w:color="D9D9E3"/>
                    <w:left w:val="single" w:sz="2" w:space="0" w:color="D9D9E3"/>
                    <w:bottom w:val="single" w:sz="2" w:space="0" w:color="D9D9E3"/>
                    <w:right w:val="single" w:sz="2" w:space="0" w:color="D9D9E3"/>
                  </w:divBdr>
                  <w:divsChild>
                    <w:div w:id="1743680690">
                      <w:marLeft w:val="0"/>
                      <w:marRight w:val="0"/>
                      <w:marTop w:val="0"/>
                      <w:marBottom w:val="0"/>
                      <w:divBdr>
                        <w:top w:val="single" w:sz="2" w:space="0" w:color="D9D9E3"/>
                        <w:left w:val="single" w:sz="2" w:space="0" w:color="D9D9E3"/>
                        <w:bottom w:val="single" w:sz="2" w:space="0" w:color="D9D9E3"/>
                        <w:right w:val="single" w:sz="2" w:space="0" w:color="D9D9E3"/>
                      </w:divBdr>
                      <w:divsChild>
                        <w:div w:id="375204266">
                          <w:marLeft w:val="0"/>
                          <w:marRight w:val="0"/>
                          <w:marTop w:val="0"/>
                          <w:marBottom w:val="0"/>
                          <w:divBdr>
                            <w:top w:val="single" w:sz="2" w:space="0" w:color="D9D9E3"/>
                            <w:left w:val="single" w:sz="2" w:space="0" w:color="D9D9E3"/>
                            <w:bottom w:val="single" w:sz="2" w:space="0" w:color="D9D9E3"/>
                            <w:right w:val="single" w:sz="2" w:space="0" w:color="D9D9E3"/>
                          </w:divBdr>
                          <w:divsChild>
                            <w:div w:id="1895387566">
                              <w:marLeft w:val="0"/>
                              <w:marRight w:val="0"/>
                              <w:marTop w:val="0"/>
                              <w:marBottom w:val="0"/>
                              <w:divBdr>
                                <w:top w:val="single" w:sz="2" w:space="0" w:color="D9D9E3"/>
                                <w:left w:val="single" w:sz="2" w:space="0" w:color="D9D9E3"/>
                                <w:bottom w:val="single" w:sz="2" w:space="0" w:color="D9D9E3"/>
                                <w:right w:val="single" w:sz="2" w:space="0" w:color="D9D9E3"/>
                              </w:divBdr>
                              <w:divsChild>
                                <w:div w:id="469523255">
                                  <w:marLeft w:val="0"/>
                                  <w:marRight w:val="0"/>
                                  <w:marTop w:val="0"/>
                                  <w:marBottom w:val="0"/>
                                  <w:divBdr>
                                    <w:top w:val="single" w:sz="2" w:space="0" w:color="D9D9E3"/>
                                    <w:left w:val="single" w:sz="2" w:space="0" w:color="D9D9E3"/>
                                    <w:bottom w:val="single" w:sz="2" w:space="0" w:color="D9D9E3"/>
                                    <w:right w:val="single" w:sz="2" w:space="0" w:color="D9D9E3"/>
                                  </w:divBdr>
                                  <w:divsChild>
                                    <w:div w:id="21393741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61844606">
      <w:bodyDiv w:val="1"/>
      <w:marLeft w:val="0"/>
      <w:marRight w:val="0"/>
      <w:marTop w:val="0"/>
      <w:marBottom w:val="0"/>
      <w:divBdr>
        <w:top w:val="none" w:sz="0" w:space="0" w:color="auto"/>
        <w:left w:val="none" w:sz="0" w:space="0" w:color="auto"/>
        <w:bottom w:val="none" w:sz="0" w:space="0" w:color="auto"/>
        <w:right w:val="none" w:sz="0" w:space="0" w:color="auto"/>
      </w:divBdr>
    </w:div>
    <w:div w:id="466120832">
      <w:bodyDiv w:val="1"/>
      <w:marLeft w:val="0"/>
      <w:marRight w:val="0"/>
      <w:marTop w:val="0"/>
      <w:marBottom w:val="0"/>
      <w:divBdr>
        <w:top w:val="none" w:sz="0" w:space="0" w:color="auto"/>
        <w:left w:val="none" w:sz="0" w:space="0" w:color="auto"/>
        <w:bottom w:val="none" w:sz="0" w:space="0" w:color="auto"/>
        <w:right w:val="none" w:sz="0" w:space="0" w:color="auto"/>
      </w:divBdr>
      <w:divsChild>
        <w:div w:id="923144354">
          <w:marLeft w:val="0"/>
          <w:marRight w:val="0"/>
          <w:marTop w:val="0"/>
          <w:marBottom w:val="0"/>
          <w:divBdr>
            <w:top w:val="single" w:sz="2" w:space="0" w:color="auto"/>
            <w:left w:val="single" w:sz="2" w:space="0" w:color="auto"/>
            <w:bottom w:val="single" w:sz="6" w:space="0" w:color="auto"/>
            <w:right w:val="single" w:sz="2" w:space="0" w:color="auto"/>
          </w:divBdr>
          <w:divsChild>
            <w:div w:id="2070227969">
              <w:marLeft w:val="0"/>
              <w:marRight w:val="0"/>
              <w:marTop w:val="100"/>
              <w:marBottom w:val="100"/>
              <w:divBdr>
                <w:top w:val="single" w:sz="2" w:space="0" w:color="D9D9E3"/>
                <w:left w:val="single" w:sz="2" w:space="0" w:color="D9D9E3"/>
                <w:bottom w:val="single" w:sz="2" w:space="0" w:color="D9D9E3"/>
                <w:right w:val="single" w:sz="2" w:space="0" w:color="D9D9E3"/>
              </w:divBdr>
              <w:divsChild>
                <w:div w:id="53437176">
                  <w:marLeft w:val="0"/>
                  <w:marRight w:val="0"/>
                  <w:marTop w:val="0"/>
                  <w:marBottom w:val="0"/>
                  <w:divBdr>
                    <w:top w:val="single" w:sz="2" w:space="0" w:color="D9D9E3"/>
                    <w:left w:val="single" w:sz="2" w:space="0" w:color="D9D9E3"/>
                    <w:bottom w:val="single" w:sz="2" w:space="0" w:color="D9D9E3"/>
                    <w:right w:val="single" w:sz="2" w:space="0" w:color="D9D9E3"/>
                  </w:divBdr>
                  <w:divsChild>
                    <w:div w:id="1061710649">
                      <w:marLeft w:val="0"/>
                      <w:marRight w:val="0"/>
                      <w:marTop w:val="0"/>
                      <w:marBottom w:val="0"/>
                      <w:divBdr>
                        <w:top w:val="single" w:sz="2" w:space="0" w:color="D9D9E3"/>
                        <w:left w:val="single" w:sz="2" w:space="0" w:color="D9D9E3"/>
                        <w:bottom w:val="single" w:sz="2" w:space="0" w:color="D9D9E3"/>
                        <w:right w:val="single" w:sz="2" w:space="0" w:color="D9D9E3"/>
                      </w:divBdr>
                      <w:divsChild>
                        <w:div w:id="1818374075">
                          <w:marLeft w:val="0"/>
                          <w:marRight w:val="0"/>
                          <w:marTop w:val="0"/>
                          <w:marBottom w:val="0"/>
                          <w:divBdr>
                            <w:top w:val="single" w:sz="2" w:space="0" w:color="D9D9E3"/>
                            <w:left w:val="single" w:sz="2" w:space="0" w:color="D9D9E3"/>
                            <w:bottom w:val="single" w:sz="2" w:space="0" w:color="D9D9E3"/>
                            <w:right w:val="single" w:sz="2" w:space="0" w:color="D9D9E3"/>
                          </w:divBdr>
                          <w:divsChild>
                            <w:div w:id="570891836">
                              <w:marLeft w:val="0"/>
                              <w:marRight w:val="0"/>
                              <w:marTop w:val="0"/>
                              <w:marBottom w:val="0"/>
                              <w:divBdr>
                                <w:top w:val="single" w:sz="2" w:space="0" w:color="D9D9E3"/>
                                <w:left w:val="single" w:sz="2" w:space="0" w:color="D9D9E3"/>
                                <w:bottom w:val="single" w:sz="2" w:space="0" w:color="D9D9E3"/>
                                <w:right w:val="single" w:sz="2" w:space="0" w:color="D9D9E3"/>
                              </w:divBdr>
                              <w:divsChild>
                                <w:div w:id="1913198648">
                                  <w:marLeft w:val="0"/>
                                  <w:marRight w:val="0"/>
                                  <w:marTop w:val="0"/>
                                  <w:marBottom w:val="0"/>
                                  <w:divBdr>
                                    <w:top w:val="single" w:sz="2" w:space="0" w:color="D9D9E3"/>
                                    <w:left w:val="single" w:sz="2" w:space="0" w:color="D9D9E3"/>
                                    <w:bottom w:val="single" w:sz="2" w:space="0" w:color="D9D9E3"/>
                                    <w:right w:val="single" w:sz="2" w:space="0" w:color="D9D9E3"/>
                                  </w:divBdr>
                                  <w:divsChild>
                                    <w:div w:id="3201615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736826525">
      <w:bodyDiv w:val="1"/>
      <w:marLeft w:val="0"/>
      <w:marRight w:val="0"/>
      <w:marTop w:val="0"/>
      <w:marBottom w:val="0"/>
      <w:divBdr>
        <w:top w:val="none" w:sz="0" w:space="0" w:color="auto"/>
        <w:left w:val="none" w:sz="0" w:space="0" w:color="auto"/>
        <w:bottom w:val="none" w:sz="0" w:space="0" w:color="auto"/>
        <w:right w:val="none" w:sz="0" w:space="0" w:color="auto"/>
      </w:divBdr>
    </w:div>
    <w:div w:id="768428159">
      <w:bodyDiv w:val="1"/>
      <w:marLeft w:val="0"/>
      <w:marRight w:val="0"/>
      <w:marTop w:val="0"/>
      <w:marBottom w:val="0"/>
      <w:divBdr>
        <w:top w:val="none" w:sz="0" w:space="0" w:color="auto"/>
        <w:left w:val="none" w:sz="0" w:space="0" w:color="auto"/>
        <w:bottom w:val="none" w:sz="0" w:space="0" w:color="auto"/>
        <w:right w:val="none" w:sz="0" w:space="0" w:color="auto"/>
      </w:divBdr>
    </w:div>
    <w:div w:id="1130125191">
      <w:bodyDiv w:val="1"/>
      <w:marLeft w:val="0"/>
      <w:marRight w:val="0"/>
      <w:marTop w:val="0"/>
      <w:marBottom w:val="0"/>
      <w:divBdr>
        <w:top w:val="none" w:sz="0" w:space="0" w:color="auto"/>
        <w:left w:val="none" w:sz="0" w:space="0" w:color="auto"/>
        <w:bottom w:val="none" w:sz="0" w:space="0" w:color="auto"/>
        <w:right w:val="none" w:sz="0" w:space="0" w:color="auto"/>
      </w:divBdr>
      <w:divsChild>
        <w:div w:id="1285497573">
          <w:marLeft w:val="0"/>
          <w:marRight w:val="0"/>
          <w:marTop w:val="0"/>
          <w:marBottom w:val="0"/>
          <w:divBdr>
            <w:top w:val="single" w:sz="2" w:space="0" w:color="auto"/>
            <w:left w:val="single" w:sz="2" w:space="0" w:color="auto"/>
            <w:bottom w:val="single" w:sz="6" w:space="0" w:color="auto"/>
            <w:right w:val="single" w:sz="2" w:space="0" w:color="auto"/>
          </w:divBdr>
          <w:divsChild>
            <w:div w:id="1050689319">
              <w:marLeft w:val="0"/>
              <w:marRight w:val="0"/>
              <w:marTop w:val="100"/>
              <w:marBottom w:val="100"/>
              <w:divBdr>
                <w:top w:val="single" w:sz="2" w:space="0" w:color="D9D9E3"/>
                <w:left w:val="single" w:sz="2" w:space="0" w:color="D9D9E3"/>
                <w:bottom w:val="single" w:sz="2" w:space="0" w:color="D9D9E3"/>
                <w:right w:val="single" w:sz="2" w:space="0" w:color="D9D9E3"/>
              </w:divBdr>
              <w:divsChild>
                <w:div w:id="598637652">
                  <w:marLeft w:val="0"/>
                  <w:marRight w:val="0"/>
                  <w:marTop w:val="0"/>
                  <w:marBottom w:val="0"/>
                  <w:divBdr>
                    <w:top w:val="single" w:sz="2" w:space="0" w:color="D9D9E3"/>
                    <w:left w:val="single" w:sz="2" w:space="0" w:color="D9D9E3"/>
                    <w:bottom w:val="single" w:sz="2" w:space="0" w:color="D9D9E3"/>
                    <w:right w:val="single" w:sz="2" w:space="0" w:color="D9D9E3"/>
                  </w:divBdr>
                  <w:divsChild>
                    <w:div w:id="592201444">
                      <w:marLeft w:val="0"/>
                      <w:marRight w:val="0"/>
                      <w:marTop w:val="0"/>
                      <w:marBottom w:val="0"/>
                      <w:divBdr>
                        <w:top w:val="single" w:sz="2" w:space="0" w:color="D9D9E3"/>
                        <w:left w:val="single" w:sz="2" w:space="0" w:color="D9D9E3"/>
                        <w:bottom w:val="single" w:sz="2" w:space="0" w:color="D9D9E3"/>
                        <w:right w:val="single" w:sz="2" w:space="0" w:color="D9D9E3"/>
                      </w:divBdr>
                      <w:divsChild>
                        <w:div w:id="2002006524">
                          <w:marLeft w:val="0"/>
                          <w:marRight w:val="0"/>
                          <w:marTop w:val="0"/>
                          <w:marBottom w:val="0"/>
                          <w:divBdr>
                            <w:top w:val="single" w:sz="2" w:space="0" w:color="D9D9E3"/>
                            <w:left w:val="single" w:sz="2" w:space="0" w:color="D9D9E3"/>
                            <w:bottom w:val="single" w:sz="2" w:space="0" w:color="D9D9E3"/>
                            <w:right w:val="single" w:sz="2" w:space="0" w:color="D9D9E3"/>
                          </w:divBdr>
                          <w:divsChild>
                            <w:div w:id="1931423734">
                              <w:marLeft w:val="0"/>
                              <w:marRight w:val="0"/>
                              <w:marTop w:val="0"/>
                              <w:marBottom w:val="0"/>
                              <w:divBdr>
                                <w:top w:val="single" w:sz="2" w:space="0" w:color="D9D9E3"/>
                                <w:left w:val="single" w:sz="2" w:space="0" w:color="D9D9E3"/>
                                <w:bottom w:val="single" w:sz="2" w:space="0" w:color="D9D9E3"/>
                                <w:right w:val="single" w:sz="2" w:space="0" w:color="D9D9E3"/>
                              </w:divBdr>
                              <w:divsChild>
                                <w:div w:id="1104499878">
                                  <w:marLeft w:val="0"/>
                                  <w:marRight w:val="0"/>
                                  <w:marTop w:val="0"/>
                                  <w:marBottom w:val="0"/>
                                  <w:divBdr>
                                    <w:top w:val="single" w:sz="2" w:space="0" w:color="D9D9E3"/>
                                    <w:left w:val="single" w:sz="2" w:space="0" w:color="D9D9E3"/>
                                    <w:bottom w:val="single" w:sz="2" w:space="0" w:color="D9D9E3"/>
                                    <w:right w:val="single" w:sz="2" w:space="0" w:color="D9D9E3"/>
                                  </w:divBdr>
                                  <w:divsChild>
                                    <w:div w:id="15278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37261914">
      <w:bodyDiv w:val="1"/>
      <w:marLeft w:val="0"/>
      <w:marRight w:val="0"/>
      <w:marTop w:val="0"/>
      <w:marBottom w:val="0"/>
      <w:divBdr>
        <w:top w:val="none" w:sz="0" w:space="0" w:color="auto"/>
        <w:left w:val="none" w:sz="0" w:space="0" w:color="auto"/>
        <w:bottom w:val="none" w:sz="0" w:space="0" w:color="auto"/>
        <w:right w:val="none" w:sz="0" w:space="0" w:color="auto"/>
      </w:divBdr>
    </w:div>
    <w:div w:id="1178276616">
      <w:bodyDiv w:val="1"/>
      <w:marLeft w:val="0"/>
      <w:marRight w:val="0"/>
      <w:marTop w:val="0"/>
      <w:marBottom w:val="0"/>
      <w:divBdr>
        <w:top w:val="none" w:sz="0" w:space="0" w:color="auto"/>
        <w:left w:val="none" w:sz="0" w:space="0" w:color="auto"/>
        <w:bottom w:val="none" w:sz="0" w:space="0" w:color="auto"/>
        <w:right w:val="none" w:sz="0" w:space="0" w:color="auto"/>
      </w:divBdr>
    </w:div>
    <w:div w:id="1272203452">
      <w:bodyDiv w:val="1"/>
      <w:marLeft w:val="0"/>
      <w:marRight w:val="0"/>
      <w:marTop w:val="0"/>
      <w:marBottom w:val="0"/>
      <w:divBdr>
        <w:top w:val="none" w:sz="0" w:space="0" w:color="auto"/>
        <w:left w:val="none" w:sz="0" w:space="0" w:color="auto"/>
        <w:bottom w:val="none" w:sz="0" w:space="0" w:color="auto"/>
        <w:right w:val="none" w:sz="0" w:space="0" w:color="auto"/>
      </w:divBdr>
    </w:div>
    <w:div w:id="1342514791">
      <w:bodyDiv w:val="1"/>
      <w:marLeft w:val="0"/>
      <w:marRight w:val="0"/>
      <w:marTop w:val="0"/>
      <w:marBottom w:val="0"/>
      <w:divBdr>
        <w:top w:val="none" w:sz="0" w:space="0" w:color="auto"/>
        <w:left w:val="none" w:sz="0" w:space="0" w:color="auto"/>
        <w:bottom w:val="none" w:sz="0" w:space="0" w:color="auto"/>
        <w:right w:val="none" w:sz="0" w:space="0" w:color="auto"/>
      </w:divBdr>
    </w:div>
    <w:div w:id="1386686995">
      <w:bodyDiv w:val="1"/>
      <w:marLeft w:val="0"/>
      <w:marRight w:val="0"/>
      <w:marTop w:val="0"/>
      <w:marBottom w:val="0"/>
      <w:divBdr>
        <w:top w:val="none" w:sz="0" w:space="0" w:color="auto"/>
        <w:left w:val="none" w:sz="0" w:space="0" w:color="auto"/>
        <w:bottom w:val="none" w:sz="0" w:space="0" w:color="auto"/>
        <w:right w:val="none" w:sz="0" w:space="0" w:color="auto"/>
      </w:divBdr>
    </w:div>
    <w:div w:id="1473399057">
      <w:bodyDiv w:val="1"/>
      <w:marLeft w:val="0"/>
      <w:marRight w:val="0"/>
      <w:marTop w:val="0"/>
      <w:marBottom w:val="0"/>
      <w:divBdr>
        <w:top w:val="none" w:sz="0" w:space="0" w:color="auto"/>
        <w:left w:val="none" w:sz="0" w:space="0" w:color="auto"/>
        <w:bottom w:val="none" w:sz="0" w:space="0" w:color="auto"/>
        <w:right w:val="none" w:sz="0" w:space="0" w:color="auto"/>
      </w:divBdr>
    </w:div>
    <w:div w:id="1478497908">
      <w:bodyDiv w:val="1"/>
      <w:marLeft w:val="0"/>
      <w:marRight w:val="0"/>
      <w:marTop w:val="0"/>
      <w:marBottom w:val="0"/>
      <w:divBdr>
        <w:top w:val="none" w:sz="0" w:space="0" w:color="auto"/>
        <w:left w:val="none" w:sz="0" w:space="0" w:color="auto"/>
        <w:bottom w:val="none" w:sz="0" w:space="0" w:color="auto"/>
        <w:right w:val="none" w:sz="0" w:space="0" w:color="auto"/>
      </w:divBdr>
    </w:div>
    <w:div w:id="1626548240">
      <w:bodyDiv w:val="1"/>
      <w:marLeft w:val="0"/>
      <w:marRight w:val="0"/>
      <w:marTop w:val="0"/>
      <w:marBottom w:val="0"/>
      <w:divBdr>
        <w:top w:val="none" w:sz="0" w:space="0" w:color="auto"/>
        <w:left w:val="none" w:sz="0" w:space="0" w:color="auto"/>
        <w:bottom w:val="none" w:sz="0" w:space="0" w:color="auto"/>
        <w:right w:val="none" w:sz="0" w:space="0" w:color="auto"/>
      </w:divBdr>
    </w:div>
    <w:div w:id="1634404678">
      <w:bodyDiv w:val="1"/>
      <w:marLeft w:val="0"/>
      <w:marRight w:val="0"/>
      <w:marTop w:val="0"/>
      <w:marBottom w:val="0"/>
      <w:divBdr>
        <w:top w:val="none" w:sz="0" w:space="0" w:color="auto"/>
        <w:left w:val="none" w:sz="0" w:space="0" w:color="auto"/>
        <w:bottom w:val="none" w:sz="0" w:space="0" w:color="auto"/>
        <w:right w:val="none" w:sz="0" w:space="0" w:color="auto"/>
      </w:divBdr>
    </w:div>
    <w:div w:id="1753235571">
      <w:bodyDiv w:val="1"/>
      <w:marLeft w:val="0"/>
      <w:marRight w:val="0"/>
      <w:marTop w:val="0"/>
      <w:marBottom w:val="0"/>
      <w:divBdr>
        <w:top w:val="none" w:sz="0" w:space="0" w:color="auto"/>
        <w:left w:val="none" w:sz="0" w:space="0" w:color="auto"/>
        <w:bottom w:val="none" w:sz="0" w:space="0" w:color="auto"/>
        <w:right w:val="none" w:sz="0" w:space="0" w:color="auto"/>
      </w:divBdr>
    </w:div>
    <w:div w:id="1753894542">
      <w:bodyDiv w:val="1"/>
      <w:marLeft w:val="0"/>
      <w:marRight w:val="0"/>
      <w:marTop w:val="0"/>
      <w:marBottom w:val="0"/>
      <w:divBdr>
        <w:top w:val="none" w:sz="0" w:space="0" w:color="auto"/>
        <w:left w:val="none" w:sz="0" w:space="0" w:color="auto"/>
        <w:bottom w:val="none" w:sz="0" w:space="0" w:color="auto"/>
        <w:right w:val="none" w:sz="0" w:space="0" w:color="auto"/>
      </w:divBdr>
    </w:div>
    <w:div w:id="1758400152">
      <w:bodyDiv w:val="1"/>
      <w:marLeft w:val="0"/>
      <w:marRight w:val="0"/>
      <w:marTop w:val="0"/>
      <w:marBottom w:val="0"/>
      <w:divBdr>
        <w:top w:val="none" w:sz="0" w:space="0" w:color="auto"/>
        <w:left w:val="none" w:sz="0" w:space="0" w:color="auto"/>
        <w:bottom w:val="none" w:sz="0" w:space="0" w:color="auto"/>
        <w:right w:val="none" w:sz="0" w:space="0" w:color="auto"/>
      </w:divBdr>
    </w:div>
    <w:div w:id="1780298448">
      <w:bodyDiv w:val="1"/>
      <w:marLeft w:val="0"/>
      <w:marRight w:val="0"/>
      <w:marTop w:val="0"/>
      <w:marBottom w:val="0"/>
      <w:divBdr>
        <w:top w:val="none" w:sz="0" w:space="0" w:color="auto"/>
        <w:left w:val="none" w:sz="0" w:space="0" w:color="auto"/>
        <w:bottom w:val="none" w:sz="0" w:space="0" w:color="auto"/>
        <w:right w:val="none" w:sz="0" w:space="0" w:color="auto"/>
      </w:divBdr>
    </w:div>
    <w:div w:id="1863087318">
      <w:bodyDiv w:val="1"/>
      <w:marLeft w:val="0"/>
      <w:marRight w:val="0"/>
      <w:marTop w:val="0"/>
      <w:marBottom w:val="0"/>
      <w:divBdr>
        <w:top w:val="none" w:sz="0" w:space="0" w:color="auto"/>
        <w:left w:val="none" w:sz="0" w:space="0" w:color="auto"/>
        <w:bottom w:val="none" w:sz="0" w:space="0" w:color="auto"/>
        <w:right w:val="none" w:sz="0" w:space="0" w:color="auto"/>
      </w:divBdr>
    </w:div>
    <w:div w:id="1970089632">
      <w:bodyDiv w:val="1"/>
      <w:marLeft w:val="0"/>
      <w:marRight w:val="0"/>
      <w:marTop w:val="0"/>
      <w:marBottom w:val="0"/>
      <w:divBdr>
        <w:top w:val="none" w:sz="0" w:space="0" w:color="auto"/>
        <w:left w:val="none" w:sz="0" w:space="0" w:color="auto"/>
        <w:bottom w:val="none" w:sz="0" w:space="0" w:color="auto"/>
        <w:right w:val="none" w:sz="0" w:space="0" w:color="auto"/>
      </w:divBdr>
    </w:div>
    <w:div w:id="2091153732">
      <w:bodyDiv w:val="1"/>
      <w:marLeft w:val="0"/>
      <w:marRight w:val="0"/>
      <w:marTop w:val="0"/>
      <w:marBottom w:val="0"/>
      <w:divBdr>
        <w:top w:val="none" w:sz="0" w:space="0" w:color="auto"/>
        <w:left w:val="none" w:sz="0" w:space="0" w:color="auto"/>
        <w:bottom w:val="none" w:sz="0" w:space="0" w:color="auto"/>
        <w:right w:val="none" w:sz="0" w:space="0" w:color="auto"/>
      </w:divBdr>
    </w:div>
    <w:div w:id="2099133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hyperlink" Target="https://www.kaggle.com/code/miguelrodriguezolmos/plot-the-logistic-map-with-python-matplotlib/notebook" TargetMode="External"/><Relationship Id="rId68" Type="http://schemas.openxmlformats.org/officeDocument/2006/relationships/hyperlink" Target="https://medium.com/@kohlishivam5522/understanding-a-classification-report-for-your-machine-learning-model-88815e2ce397" TargetMode="External"/><Relationship Id="rId7" Type="http://schemas.openxmlformats.org/officeDocument/2006/relationships/image" Target="media/image2.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hyperlink" Target="https://stats.stackexchange.com/questions/463324/logistic-regression-failed-in-statsmodel-but-works-in-sklearn-breast-cancer-dat" TargetMode="External"/><Relationship Id="rId66" Type="http://schemas.openxmlformats.org/officeDocument/2006/relationships/hyperlink" Target="https://www.kaggle.com/code/vipulgandhi/linear-regression/notebook" TargetMode="External"/><Relationship Id="rId5" Type="http://schemas.openxmlformats.org/officeDocument/2006/relationships/hyperlink" Target="mailto:fakbar3@wgu.edu" TargetMode="External"/><Relationship Id="rId61" Type="http://schemas.openxmlformats.org/officeDocument/2006/relationships/hyperlink" Target="https://www.kaggle.com/code/alexnystrom/hospital-data-logistic-regression" TargetMode="Externa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hyperlink" Target="https://wgu.hosted.panopto.com/Panopto/Pages/Viewer.aspx?id=e668b98c-c5ce-42b4-93d9-b0a40001a3de#" TargetMode="External"/><Relationship Id="rId64" Type="http://schemas.openxmlformats.org/officeDocument/2006/relationships/hyperlink" Target="https://www.kaggle.com/code/neisha/heart-disease-prediction-using-logistic-regression" TargetMode="External"/><Relationship Id="rId69" Type="http://schemas.openxmlformats.org/officeDocument/2006/relationships/hyperlink" Target="https://towardsdatascience.com/building-a-logistic-regression-in-python-step-by-step-becd4d56c9c8" TargetMode="Externa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hyperlink" Target="https://thepythonguru.com/python-string-formatting/" TargetMode="External"/><Relationship Id="rId67" Type="http://schemas.openxmlformats.org/officeDocument/2006/relationships/hyperlink" Target="https://www.w3resource.com/pandas/dataframe/dataframe-itertuples.php" TargetMode="Externa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hyperlink" Target="https://www.kaggle.com/code/marshuu/logistic-regression-analysis-breast-cancer" TargetMode="External"/><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hyperlink" Target="https://intellipaat.com/community/68715/converting-statsmodels-summary-object-to-pandas-dataframe" TargetMode="Externa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hyperlink" Target="https://towardsdatascience.com/building-a-logistic-regression-in-python-step-by-step-becd4d56c9c8" TargetMode="External"/><Relationship Id="rId65" Type="http://schemas.openxmlformats.org/officeDocument/2006/relationships/hyperlink" Target="https://www.kaggle.com/code/prashant111/logistic-regression-classifier-tutorial/notebook" TargetMode="Externa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32</Pages>
  <Words>3588</Words>
  <Characters>20457</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Fahim Akbar</dc:creator>
  <cp:keywords/>
  <dc:description/>
  <cp:lastModifiedBy>Fahim</cp:lastModifiedBy>
  <cp:revision>2</cp:revision>
  <dcterms:created xsi:type="dcterms:W3CDTF">2023-10-23T00:42:00Z</dcterms:created>
  <dcterms:modified xsi:type="dcterms:W3CDTF">2023-10-23T00:42:00Z</dcterms:modified>
</cp:coreProperties>
</file>