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387A" w14:textId="2615AB7C" w:rsidR="00F313F0" w:rsidRPr="007F693B" w:rsidRDefault="00F313F0" w:rsidP="00F313F0">
      <w:pPr>
        <w:spacing w:line="240" w:lineRule="auto"/>
        <w:jc w:val="center"/>
        <w:rPr>
          <w:rFonts w:ascii="Times New Roman" w:hAnsi="Times New Roman" w:cs="Times New Roman"/>
          <w:b/>
          <w:bCs/>
          <w:sz w:val="24"/>
          <w:szCs w:val="24"/>
          <w:highlight w:val="lightGray"/>
        </w:rPr>
      </w:pPr>
      <w:r w:rsidRPr="007F693B">
        <w:rPr>
          <w:rFonts w:ascii="Times New Roman" w:hAnsi="Times New Roman" w:cs="Times New Roman"/>
          <w:b/>
          <w:bCs/>
          <w:sz w:val="24"/>
          <w:szCs w:val="24"/>
          <w:highlight w:val="lightGray"/>
        </w:rPr>
        <w:t>D213 Performance Assessment Task 1</w:t>
      </w:r>
    </w:p>
    <w:p w14:paraId="78675A76" w14:textId="6D602EB1" w:rsidR="00F313F0" w:rsidRPr="007F693B" w:rsidRDefault="00F313F0" w:rsidP="00F313F0">
      <w:pPr>
        <w:spacing w:line="240" w:lineRule="auto"/>
        <w:jc w:val="center"/>
        <w:rPr>
          <w:rFonts w:ascii="Times New Roman" w:hAnsi="Times New Roman" w:cs="Times New Roman"/>
          <w:b/>
          <w:bCs/>
          <w:sz w:val="24"/>
          <w:szCs w:val="24"/>
          <w:highlight w:val="lightGray"/>
        </w:rPr>
      </w:pPr>
      <w:r w:rsidRPr="007F693B">
        <w:rPr>
          <w:rFonts w:ascii="Times New Roman" w:hAnsi="Times New Roman" w:cs="Times New Roman"/>
          <w:b/>
          <w:bCs/>
          <w:sz w:val="24"/>
          <w:szCs w:val="24"/>
          <w:highlight w:val="lightGray"/>
        </w:rPr>
        <w:t>TIME SERIES MODELING FOR MEDICAL DATA</w:t>
      </w:r>
    </w:p>
    <w:p w14:paraId="30065F46" w14:textId="77777777" w:rsidR="00F313F0" w:rsidRPr="007F693B" w:rsidRDefault="00F313F0" w:rsidP="00F313F0">
      <w:pPr>
        <w:rPr>
          <w:rFonts w:ascii="Times New Roman" w:hAnsi="Times New Roman" w:cs="Times New Roman"/>
          <w:sz w:val="24"/>
          <w:szCs w:val="24"/>
          <w:highlight w:val="lightGray"/>
        </w:rPr>
      </w:pPr>
      <w:r w:rsidRPr="007F693B">
        <w:rPr>
          <w:rFonts w:ascii="Times New Roman" w:hAnsi="Times New Roman" w:cs="Times New Roman"/>
          <w:sz w:val="24"/>
          <w:szCs w:val="24"/>
          <w:highlight w:val="lightGray"/>
        </w:rPr>
        <w:t xml:space="preserve">Fahim A. Akbar Student ID 001434895 Masters Data Analytics (January 1, 2021) Program Mentor: Mandy Rasmuson (385) 428-5957x5957 </w:t>
      </w:r>
      <w:hyperlink r:id="rId5" w:history="1">
        <w:r w:rsidRPr="007F693B">
          <w:rPr>
            <w:rStyle w:val="Hyperlink"/>
            <w:rFonts w:ascii="Times New Roman" w:hAnsi="Times New Roman" w:cs="Times New Roman"/>
            <w:sz w:val="24"/>
            <w:szCs w:val="24"/>
            <w:highlight w:val="lightGray"/>
          </w:rPr>
          <w:t>fakbar3@wgu.edu</w:t>
        </w:r>
      </w:hyperlink>
    </w:p>
    <w:p w14:paraId="692350FB" w14:textId="77777777" w:rsidR="00F313F0" w:rsidRPr="007F693B" w:rsidRDefault="00F313F0" w:rsidP="00F313F0">
      <w:pPr>
        <w:spacing w:after="0" w:line="240" w:lineRule="auto"/>
        <w:rPr>
          <w:rFonts w:ascii="Times New Roman" w:eastAsia="Times New Roman" w:hAnsi="Times New Roman" w:cs="Times New Roman"/>
          <w:kern w:val="0"/>
          <w:sz w:val="24"/>
          <w:szCs w:val="24"/>
          <w:highlight w:val="lightGray"/>
          <w14:ligatures w14:val="none"/>
        </w:rPr>
      </w:pPr>
      <w:r w:rsidRPr="007F693B">
        <w:rPr>
          <w:rFonts w:ascii="Times New Roman" w:eastAsia="Times New Roman" w:hAnsi="Times New Roman" w:cs="Times New Roman"/>
          <w:b/>
          <w:bCs/>
          <w:color w:val="000000"/>
          <w:kern w:val="0"/>
          <w:sz w:val="24"/>
          <w:szCs w:val="24"/>
          <w:highlight w:val="lightGray"/>
          <w14:ligatures w14:val="none"/>
        </w:rPr>
        <w:t>Part I: Research Question</w:t>
      </w:r>
    </w:p>
    <w:p w14:paraId="0AE69124" w14:textId="77777777" w:rsidR="00F313F0" w:rsidRPr="007F693B" w:rsidRDefault="00F313F0" w:rsidP="00F313F0">
      <w:pPr>
        <w:spacing w:after="0" w:line="240" w:lineRule="auto"/>
        <w:rPr>
          <w:rFonts w:ascii="Times New Roman" w:eastAsia="Times New Roman" w:hAnsi="Times New Roman" w:cs="Times New Roman"/>
          <w:kern w:val="0"/>
          <w:sz w:val="24"/>
          <w:szCs w:val="24"/>
          <w:highlight w:val="lightGray"/>
          <w14:ligatures w14:val="none"/>
        </w:rPr>
      </w:pPr>
      <w:r w:rsidRPr="007F693B">
        <w:rPr>
          <w:rFonts w:ascii="Times New Roman" w:eastAsia="Times New Roman" w:hAnsi="Times New Roman" w:cs="Times New Roman"/>
          <w:b/>
          <w:bCs/>
          <w:color w:val="000000"/>
          <w:kern w:val="0"/>
          <w:sz w:val="24"/>
          <w:szCs w:val="24"/>
          <w:highlight w:val="lightGray"/>
          <w14:ligatures w14:val="none"/>
        </w:rPr>
        <w:t>A. Data Mining Report Justification</w:t>
      </w:r>
    </w:p>
    <w:p w14:paraId="4A5AD164" w14:textId="77777777" w:rsidR="00F313F0" w:rsidRPr="007F693B" w:rsidRDefault="00F313F0" w:rsidP="00F313F0">
      <w:pPr>
        <w:rPr>
          <w:rFonts w:ascii="Times New Roman" w:eastAsia="Times New Roman" w:hAnsi="Times New Roman" w:cs="Times New Roman"/>
          <w:b/>
          <w:bCs/>
          <w:color w:val="000000"/>
          <w:kern w:val="0"/>
          <w:sz w:val="24"/>
          <w:szCs w:val="24"/>
          <w:highlight w:val="lightGray"/>
          <w14:ligatures w14:val="none"/>
        </w:rPr>
      </w:pPr>
      <w:r w:rsidRPr="007F693B">
        <w:rPr>
          <w:rFonts w:ascii="Times New Roman" w:eastAsia="Times New Roman" w:hAnsi="Times New Roman" w:cs="Times New Roman"/>
          <w:b/>
          <w:bCs/>
          <w:color w:val="000000"/>
          <w:kern w:val="0"/>
          <w:sz w:val="24"/>
          <w:szCs w:val="24"/>
          <w:highlight w:val="lightGray"/>
          <w14:ligatures w14:val="none"/>
        </w:rPr>
        <w:t>A1. Research Question:</w:t>
      </w:r>
    </w:p>
    <w:p w14:paraId="4E69D538" w14:textId="37912645" w:rsidR="005E7314" w:rsidRDefault="00F313F0" w:rsidP="00F313F0">
      <w:pPr>
        <w:rPr>
          <w:rFonts w:ascii="Times New Roman" w:eastAsia="Times New Roman" w:hAnsi="Times New Roman" w:cs="Times New Roman"/>
          <w:color w:val="000000"/>
          <w:kern w:val="0"/>
          <w:sz w:val="24"/>
          <w:szCs w:val="24"/>
          <w14:ligatures w14:val="none"/>
        </w:rPr>
      </w:pPr>
      <w:r w:rsidRPr="007F693B">
        <w:rPr>
          <w:rFonts w:ascii="Times New Roman" w:eastAsia="Times New Roman" w:hAnsi="Times New Roman" w:cs="Times New Roman"/>
          <w:color w:val="000000"/>
          <w:kern w:val="0"/>
          <w:sz w:val="24"/>
          <w:szCs w:val="24"/>
          <w:highlight w:val="lightGray"/>
          <w14:ligatures w14:val="none"/>
        </w:rPr>
        <w:t xml:space="preserve">The research question that this analysis will focus on </w:t>
      </w:r>
      <w:r w:rsidR="005E7314" w:rsidRPr="007F693B">
        <w:rPr>
          <w:rFonts w:ascii="Times New Roman" w:eastAsia="Times New Roman" w:hAnsi="Times New Roman" w:cs="Times New Roman"/>
          <w:color w:val="000000"/>
          <w:kern w:val="0"/>
          <w:sz w:val="24"/>
          <w:szCs w:val="24"/>
          <w:highlight w:val="lightGray"/>
          <w14:ligatures w14:val="none"/>
        </w:rPr>
        <w:t xml:space="preserve">is if time series modeling can accurately </w:t>
      </w:r>
      <w:r w:rsidR="007F693B" w:rsidRPr="007F693B">
        <w:rPr>
          <w:rFonts w:ascii="Times New Roman" w:eastAsia="Times New Roman" w:hAnsi="Times New Roman" w:cs="Times New Roman"/>
          <w:color w:val="000000"/>
          <w:kern w:val="0"/>
          <w:sz w:val="24"/>
          <w:szCs w:val="24"/>
          <w:highlight w:val="lightGray"/>
          <w14:ligatures w14:val="none"/>
        </w:rPr>
        <w:t>predict</w:t>
      </w:r>
      <w:r w:rsidR="005E7314" w:rsidRPr="007F693B">
        <w:rPr>
          <w:rFonts w:ascii="Times New Roman" w:eastAsia="Times New Roman" w:hAnsi="Times New Roman" w:cs="Times New Roman"/>
          <w:color w:val="000000"/>
          <w:kern w:val="0"/>
          <w:sz w:val="24"/>
          <w:szCs w:val="24"/>
          <w:highlight w:val="lightGray"/>
          <w14:ligatures w14:val="none"/>
        </w:rPr>
        <w:t xml:space="preserve"> daily revenues for the hospital compared to the actual observed daily revenues.</w:t>
      </w:r>
    </w:p>
    <w:p w14:paraId="755ADA16" w14:textId="75F18AE1" w:rsidR="00F313F0" w:rsidRPr="002873FC" w:rsidRDefault="00F313F0" w:rsidP="00F313F0">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A2. Goal</w:t>
      </w:r>
    </w:p>
    <w:p w14:paraId="0650EC83" w14:textId="006AD5BE" w:rsidR="007F693B" w:rsidRDefault="007F693B" w:rsidP="00F313F0">
      <w:pPr>
        <w:rPr>
          <w:rFonts w:ascii="Times New Roman" w:hAnsi="Times New Roman" w:cs="Times New Roman"/>
          <w:kern w:val="0"/>
          <w:sz w:val="24"/>
          <w:szCs w:val="24"/>
          <w14:ligatures w14:val="none"/>
        </w:rPr>
      </w:pPr>
      <w:r w:rsidRPr="00191072">
        <w:rPr>
          <w:rFonts w:ascii="Times New Roman" w:hAnsi="Times New Roman" w:cs="Times New Roman"/>
          <w:kern w:val="0"/>
          <w:sz w:val="24"/>
          <w:szCs w:val="24"/>
          <w:highlight w:val="lightGray"/>
          <w14:ligatures w14:val="none"/>
        </w:rPr>
        <w:t xml:space="preserve">The goal of the analysis is to predict daily revenues based on the provided hospital data. </w:t>
      </w:r>
      <w:r w:rsidR="004A16F1" w:rsidRPr="00191072">
        <w:rPr>
          <w:rFonts w:ascii="Times New Roman" w:hAnsi="Times New Roman" w:cs="Times New Roman"/>
          <w:kern w:val="0"/>
          <w:sz w:val="24"/>
          <w:szCs w:val="24"/>
          <w:highlight w:val="lightGray"/>
          <w14:ligatures w14:val="none"/>
        </w:rPr>
        <w:t xml:space="preserve">To do so, </w:t>
      </w:r>
      <w:r w:rsidRPr="00191072">
        <w:rPr>
          <w:rFonts w:ascii="Times New Roman" w:hAnsi="Times New Roman" w:cs="Times New Roman"/>
          <w:kern w:val="0"/>
          <w:sz w:val="24"/>
          <w:szCs w:val="24"/>
          <w:highlight w:val="lightGray"/>
          <w14:ligatures w14:val="none"/>
        </w:rPr>
        <w:t>80% of the dataset</w:t>
      </w:r>
      <w:r w:rsidR="004A16F1" w:rsidRPr="00191072">
        <w:rPr>
          <w:rFonts w:ascii="Times New Roman" w:hAnsi="Times New Roman" w:cs="Times New Roman"/>
          <w:kern w:val="0"/>
          <w:sz w:val="24"/>
          <w:szCs w:val="24"/>
          <w:highlight w:val="lightGray"/>
          <w14:ligatures w14:val="none"/>
        </w:rPr>
        <w:t xml:space="preserve"> will be used</w:t>
      </w:r>
      <w:r w:rsidRPr="00191072">
        <w:rPr>
          <w:rFonts w:ascii="Times New Roman" w:hAnsi="Times New Roman" w:cs="Times New Roman"/>
          <w:kern w:val="0"/>
          <w:sz w:val="24"/>
          <w:szCs w:val="24"/>
          <w:highlight w:val="lightGray"/>
          <w14:ligatures w14:val="none"/>
        </w:rPr>
        <w:t xml:space="preserve"> as a training set to predict the remaining 20%. This approach </w:t>
      </w:r>
      <w:r w:rsidR="00191072" w:rsidRPr="00191072">
        <w:rPr>
          <w:rFonts w:ascii="Times New Roman" w:hAnsi="Times New Roman" w:cs="Times New Roman"/>
          <w:kern w:val="0"/>
          <w:sz w:val="24"/>
          <w:szCs w:val="24"/>
          <w:highlight w:val="lightGray"/>
          <w14:ligatures w14:val="none"/>
        </w:rPr>
        <w:t>will generate</w:t>
      </w:r>
      <w:r w:rsidRPr="00191072">
        <w:rPr>
          <w:rFonts w:ascii="Times New Roman" w:hAnsi="Times New Roman" w:cs="Times New Roman"/>
          <w:kern w:val="0"/>
          <w:sz w:val="24"/>
          <w:szCs w:val="24"/>
          <w:highlight w:val="lightGray"/>
          <w14:ligatures w14:val="none"/>
        </w:rPr>
        <w:t xml:space="preserve"> values as a point of comparison, </w:t>
      </w:r>
      <w:r w:rsidR="00191072" w:rsidRPr="00191072">
        <w:rPr>
          <w:rFonts w:ascii="Times New Roman" w:hAnsi="Times New Roman" w:cs="Times New Roman"/>
          <w:kern w:val="0"/>
          <w:sz w:val="24"/>
          <w:szCs w:val="24"/>
          <w:highlight w:val="lightGray"/>
          <w14:ligatures w14:val="none"/>
        </w:rPr>
        <w:t>and help to avoid</w:t>
      </w:r>
      <w:r w:rsidRPr="00191072">
        <w:rPr>
          <w:rFonts w:ascii="Times New Roman" w:hAnsi="Times New Roman" w:cs="Times New Roman"/>
          <w:kern w:val="0"/>
          <w:sz w:val="24"/>
          <w:szCs w:val="24"/>
          <w:highlight w:val="lightGray"/>
          <w14:ligatures w14:val="none"/>
        </w:rPr>
        <w:t xml:space="preserve"> </w:t>
      </w:r>
      <w:r w:rsidR="00191072" w:rsidRPr="00191072">
        <w:rPr>
          <w:rFonts w:ascii="Times New Roman" w:hAnsi="Times New Roman" w:cs="Times New Roman"/>
          <w:kern w:val="0"/>
          <w:sz w:val="24"/>
          <w:szCs w:val="24"/>
          <w:highlight w:val="lightGray"/>
          <w14:ligatures w14:val="none"/>
        </w:rPr>
        <w:t>creating future predictions</w:t>
      </w:r>
      <w:r w:rsidRPr="00191072">
        <w:rPr>
          <w:rFonts w:ascii="Times New Roman" w:hAnsi="Times New Roman" w:cs="Times New Roman"/>
          <w:kern w:val="0"/>
          <w:sz w:val="24"/>
          <w:szCs w:val="24"/>
          <w:highlight w:val="lightGray"/>
          <w14:ligatures w14:val="none"/>
        </w:rPr>
        <w:t xml:space="preserve"> that cannot be evaluated using the given dataset. </w:t>
      </w:r>
      <w:r w:rsidR="00191072" w:rsidRPr="00191072">
        <w:rPr>
          <w:rFonts w:ascii="Times New Roman" w:hAnsi="Times New Roman" w:cs="Times New Roman"/>
          <w:kern w:val="0"/>
          <w:sz w:val="24"/>
          <w:szCs w:val="24"/>
          <w:highlight w:val="lightGray"/>
          <w14:ligatures w14:val="none"/>
        </w:rPr>
        <w:t xml:space="preserve">This project will be conducted using </w:t>
      </w:r>
      <w:r w:rsidRPr="00191072">
        <w:rPr>
          <w:rFonts w:ascii="Times New Roman" w:hAnsi="Times New Roman" w:cs="Times New Roman"/>
          <w:kern w:val="0"/>
          <w:sz w:val="24"/>
          <w:szCs w:val="24"/>
          <w:highlight w:val="lightGray"/>
          <w14:ligatures w14:val="none"/>
        </w:rPr>
        <w:t>an ARIMA time series model to assess the 80% of data</w:t>
      </w:r>
      <w:r w:rsidR="00191072" w:rsidRPr="00191072">
        <w:rPr>
          <w:rFonts w:ascii="Times New Roman" w:hAnsi="Times New Roman" w:cs="Times New Roman"/>
          <w:kern w:val="0"/>
          <w:sz w:val="24"/>
          <w:szCs w:val="24"/>
          <w:highlight w:val="lightGray"/>
          <w14:ligatures w14:val="none"/>
        </w:rPr>
        <w:t>. Our</w:t>
      </w:r>
      <w:r w:rsidRPr="00191072">
        <w:rPr>
          <w:rFonts w:ascii="Times New Roman" w:hAnsi="Times New Roman" w:cs="Times New Roman"/>
          <w:kern w:val="0"/>
          <w:sz w:val="24"/>
          <w:szCs w:val="24"/>
          <w:highlight w:val="lightGray"/>
          <w14:ligatures w14:val="none"/>
        </w:rPr>
        <w:t xml:space="preserve"> aim</w:t>
      </w:r>
      <w:r w:rsidR="00191072" w:rsidRPr="00191072">
        <w:rPr>
          <w:rFonts w:ascii="Times New Roman" w:hAnsi="Times New Roman" w:cs="Times New Roman"/>
          <w:kern w:val="0"/>
          <w:sz w:val="24"/>
          <w:szCs w:val="24"/>
          <w:highlight w:val="lightGray"/>
          <w14:ligatures w14:val="none"/>
        </w:rPr>
        <w:t xml:space="preserve"> is</w:t>
      </w:r>
      <w:r w:rsidRPr="00191072">
        <w:rPr>
          <w:rFonts w:ascii="Times New Roman" w:hAnsi="Times New Roman" w:cs="Times New Roman"/>
          <w:kern w:val="0"/>
          <w:sz w:val="24"/>
          <w:szCs w:val="24"/>
          <w:highlight w:val="lightGray"/>
          <w14:ligatures w14:val="none"/>
        </w:rPr>
        <w:t xml:space="preserve"> to accurately project the values for the remaining 20% of data.</w:t>
      </w:r>
    </w:p>
    <w:p w14:paraId="39F0A614" w14:textId="5675F550" w:rsidR="00F313F0" w:rsidRPr="002873FC" w:rsidRDefault="00F313F0" w:rsidP="00F313F0">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Part II: Method Justification</w:t>
      </w:r>
    </w:p>
    <w:p w14:paraId="4D551F4C" w14:textId="76E88FA4" w:rsidR="00F313F0" w:rsidRPr="0098403B" w:rsidRDefault="00F313F0" w:rsidP="00F313F0">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 xml:space="preserve">B. </w:t>
      </w:r>
      <w:r w:rsidR="0098403B" w:rsidRPr="0098403B">
        <w:rPr>
          <w:rFonts w:ascii="Times New Roman" w:hAnsi="Times New Roman" w:cs="Times New Roman"/>
          <w:b/>
          <w:bCs/>
          <w:kern w:val="0"/>
          <w:sz w:val="24"/>
          <w:szCs w:val="24"/>
          <w14:ligatures w14:val="none"/>
        </w:rPr>
        <w:t>Assumptions of Time Series Model</w:t>
      </w:r>
    </w:p>
    <w:p w14:paraId="6E39A593" w14:textId="6750F499" w:rsidR="0098403B" w:rsidRPr="00187DF4" w:rsidRDefault="00F313F0" w:rsidP="00187DF4">
      <w:pPr>
        <w:shd w:val="clear" w:color="auto" w:fill="D0CECE" w:themeFill="background2" w:themeFillShade="E6"/>
        <w:spacing w:after="0" w:line="240" w:lineRule="auto"/>
        <w:rPr>
          <w:rFonts w:ascii="Times New Roman" w:hAnsi="Times New Roman" w:cs="Times New Roman"/>
          <w:kern w:val="0"/>
          <w:sz w:val="24"/>
          <w:szCs w:val="24"/>
          <w14:ligatures w14:val="none"/>
        </w:rPr>
      </w:pPr>
      <w:r w:rsidRPr="00187DF4">
        <w:rPr>
          <w:rFonts w:ascii="Times New Roman" w:hAnsi="Times New Roman" w:cs="Times New Roman"/>
          <w:kern w:val="0"/>
          <w:sz w:val="24"/>
          <w:szCs w:val="24"/>
          <w14:ligatures w14:val="none"/>
        </w:rPr>
        <w:t xml:space="preserve">For this </w:t>
      </w:r>
      <w:r w:rsidR="0098403B" w:rsidRPr="00187DF4">
        <w:rPr>
          <w:rFonts w:ascii="Times New Roman" w:hAnsi="Times New Roman" w:cs="Times New Roman"/>
          <w:kern w:val="0"/>
          <w:sz w:val="24"/>
          <w:szCs w:val="24"/>
          <w14:ligatures w14:val="none"/>
        </w:rPr>
        <w:t xml:space="preserve">project, we will be conducting a time series analysis. </w:t>
      </w:r>
      <w:r w:rsidR="006A6F9B" w:rsidRPr="00187DF4">
        <w:rPr>
          <w:rFonts w:ascii="Times New Roman" w:hAnsi="Times New Roman" w:cs="Times New Roman"/>
          <w:kern w:val="0"/>
          <w:sz w:val="24"/>
          <w:szCs w:val="24"/>
          <w14:ligatures w14:val="none"/>
        </w:rPr>
        <w:t xml:space="preserve">Time series analysis using ARMA or ARIMA models operates on </w:t>
      </w:r>
      <w:r w:rsidR="0098403B" w:rsidRPr="00187DF4">
        <w:rPr>
          <w:rFonts w:ascii="Times New Roman" w:hAnsi="Times New Roman" w:cs="Times New Roman"/>
          <w:kern w:val="0"/>
          <w:sz w:val="24"/>
          <w:szCs w:val="24"/>
          <w14:ligatures w14:val="none"/>
        </w:rPr>
        <w:t xml:space="preserve">the following </w:t>
      </w:r>
      <w:r w:rsidR="006A6F9B" w:rsidRPr="00187DF4">
        <w:rPr>
          <w:rFonts w:ascii="Times New Roman" w:hAnsi="Times New Roman" w:cs="Times New Roman"/>
          <w:kern w:val="0"/>
          <w:sz w:val="24"/>
          <w:szCs w:val="24"/>
          <w14:ligatures w14:val="none"/>
        </w:rPr>
        <w:t>assumptions of the data being analyzed:</w:t>
      </w:r>
    </w:p>
    <w:p w14:paraId="4106A5EA" w14:textId="1BCD4060" w:rsidR="00187DF4" w:rsidRPr="00187DF4" w:rsidRDefault="0098403B" w:rsidP="00187DF4">
      <w:pPr>
        <w:pStyle w:val="ListParagraph"/>
        <w:numPr>
          <w:ilvl w:val="0"/>
          <w:numId w:val="1"/>
        </w:numPr>
        <w:shd w:val="clear" w:color="auto" w:fill="D0CECE" w:themeFill="background2" w:themeFillShade="E6"/>
        <w:rPr>
          <w:rFonts w:ascii="Times New Roman" w:hAnsi="Times New Roman" w:cs="Times New Roman"/>
          <w:kern w:val="0"/>
          <w:sz w:val="24"/>
          <w:szCs w:val="24"/>
          <w14:ligatures w14:val="none"/>
        </w:rPr>
      </w:pPr>
      <w:r w:rsidRPr="00187DF4">
        <w:rPr>
          <w:rFonts w:ascii="Times New Roman" w:hAnsi="Times New Roman" w:cs="Times New Roman"/>
          <w:kern w:val="0"/>
          <w:sz w:val="24"/>
          <w:szCs w:val="24"/>
          <w14:ligatures w14:val="none"/>
        </w:rPr>
        <w:t>The data used in the times series analysis must be stationary, and no trends or seasonality should be present</w:t>
      </w:r>
      <w:r w:rsidR="00187DF4" w:rsidRPr="00187DF4">
        <w:rPr>
          <w:rFonts w:ascii="Times New Roman" w:hAnsi="Times New Roman" w:cs="Times New Roman"/>
          <w:kern w:val="0"/>
          <w:sz w:val="24"/>
          <w:szCs w:val="24"/>
          <w14:ligatures w14:val="none"/>
        </w:rPr>
        <w:t>. The mean and variance are stable when centered at zero after detrending the data, highlighting their importance in analyzing lags and differences as they represent specific points in time.</w:t>
      </w:r>
    </w:p>
    <w:p w14:paraId="70BD6F55" w14:textId="23042F20" w:rsidR="0098403B" w:rsidRPr="00187DF4" w:rsidRDefault="0098403B" w:rsidP="00187DF4">
      <w:pPr>
        <w:pStyle w:val="ListParagraph"/>
        <w:numPr>
          <w:ilvl w:val="0"/>
          <w:numId w:val="1"/>
        </w:numPr>
        <w:shd w:val="clear" w:color="auto" w:fill="D0CECE" w:themeFill="background2" w:themeFillShade="E6"/>
        <w:rPr>
          <w:rFonts w:ascii="Times New Roman" w:hAnsi="Times New Roman" w:cs="Times New Roman"/>
          <w:kern w:val="0"/>
          <w:sz w:val="24"/>
          <w:szCs w:val="24"/>
          <w14:ligatures w14:val="none"/>
        </w:rPr>
      </w:pPr>
      <w:r w:rsidRPr="00187DF4">
        <w:rPr>
          <w:rFonts w:ascii="Times New Roman" w:hAnsi="Times New Roman" w:cs="Times New Roman"/>
          <w:kern w:val="0"/>
          <w:sz w:val="24"/>
          <w:szCs w:val="24"/>
          <w14:ligatures w14:val="none"/>
        </w:rPr>
        <w:t>There are no outliers or any other abnormal values present in the dataset.</w:t>
      </w:r>
    </w:p>
    <w:p w14:paraId="082758B2" w14:textId="3BE27A73" w:rsidR="0098403B" w:rsidRPr="00187DF4" w:rsidRDefault="0098403B" w:rsidP="00187DF4">
      <w:pPr>
        <w:pStyle w:val="ListParagraph"/>
        <w:numPr>
          <w:ilvl w:val="0"/>
          <w:numId w:val="1"/>
        </w:numPr>
        <w:shd w:val="clear" w:color="auto" w:fill="D0CECE" w:themeFill="background2" w:themeFillShade="E6"/>
        <w:rPr>
          <w:rFonts w:ascii="Times New Roman" w:hAnsi="Times New Roman" w:cs="Times New Roman"/>
          <w:kern w:val="0"/>
          <w:sz w:val="24"/>
          <w:szCs w:val="24"/>
          <w14:ligatures w14:val="none"/>
        </w:rPr>
      </w:pPr>
      <w:r w:rsidRPr="00187DF4">
        <w:rPr>
          <w:rFonts w:ascii="Times New Roman" w:hAnsi="Times New Roman" w:cs="Times New Roman"/>
          <w:kern w:val="0"/>
          <w:sz w:val="24"/>
          <w:szCs w:val="24"/>
          <w14:ligatures w14:val="none"/>
        </w:rPr>
        <w:t>The data is univariate, and represents a singular variable intended for modeling</w:t>
      </w:r>
    </w:p>
    <w:p w14:paraId="404B118A" w14:textId="18649CE1" w:rsidR="0098403B" w:rsidRPr="00187DF4" w:rsidRDefault="00E9722C" w:rsidP="00187DF4">
      <w:pPr>
        <w:pStyle w:val="ListParagraph"/>
        <w:numPr>
          <w:ilvl w:val="0"/>
          <w:numId w:val="1"/>
        </w:numPr>
        <w:shd w:val="clear" w:color="auto" w:fill="D0CECE" w:themeFill="background2" w:themeFillShade="E6"/>
        <w:rPr>
          <w:rFonts w:ascii="Times New Roman" w:hAnsi="Times New Roman" w:cs="Times New Roman"/>
          <w:kern w:val="0"/>
          <w:sz w:val="24"/>
          <w:szCs w:val="24"/>
          <w14:ligatures w14:val="none"/>
        </w:rPr>
      </w:pPr>
      <w:r w:rsidRPr="00187DF4">
        <w:rPr>
          <w:rFonts w:ascii="Times New Roman" w:hAnsi="Times New Roman" w:cs="Times New Roman"/>
          <w:kern w:val="0"/>
          <w:sz w:val="24"/>
          <w:szCs w:val="24"/>
          <w14:ligatures w14:val="none"/>
        </w:rPr>
        <w:t>Past datapoints are indicative of the behavior of future datapoints</w:t>
      </w:r>
    </w:p>
    <w:p w14:paraId="3EC8390A" w14:textId="0365274D" w:rsidR="002F3BF9" w:rsidRPr="002F3BF9" w:rsidRDefault="002F3BF9" w:rsidP="002F3BF9">
      <w:pPr>
        <w:rPr>
          <w:rFonts w:ascii="Times New Roman" w:hAnsi="Times New Roman" w:cs="Times New Roman"/>
          <w:kern w:val="0"/>
          <w:sz w:val="24"/>
          <w:szCs w:val="24"/>
          <w14:ligatures w14:val="none"/>
        </w:rPr>
      </w:pPr>
      <w:r w:rsidRPr="00187DF4">
        <w:rPr>
          <w:rFonts w:ascii="Times New Roman" w:hAnsi="Times New Roman" w:cs="Times New Roman"/>
          <w:kern w:val="0"/>
          <w:sz w:val="24"/>
          <w:szCs w:val="24"/>
          <w:highlight w:val="yellow"/>
          <w14:ligatures w14:val="none"/>
        </w:rPr>
        <w:t>Include the time series flaw shit in the conclusion/analysis</w:t>
      </w:r>
    </w:p>
    <w:p w14:paraId="6B6A8DCE" w14:textId="363C3F09" w:rsidR="0098403B" w:rsidRPr="002873FC" w:rsidRDefault="0098403B" w:rsidP="0098403B">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Part III: Data Preparation</w:t>
      </w:r>
    </w:p>
    <w:p w14:paraId="71CF01DB" w14:textId="5EE252E7" w:rsidR="0098403B" w:rsidRPr="002873FC" w:rsidRDefault="0098403B" w:rsidP="0098403B">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t xml:space="preserve">C. </w:t>
      </w:r>
      <w:r>
        <w:rPr>
          <w:rFonts w:ascii="Times New Roman" w:hAnsi="Times New Roman" w:cs="Times New Roman"/>
          <w:b/>
          <w:bCs/>
          <w:kern w:val="0"/>
          <w:sz w:val="24"/>
          <w:szCs w:val="24"/>
          <w14:ligatures w14:val="none"/>
        </w:rPr>
        <w:t>Summary of the data cleaning process</w:t>
      </w:r>
    </w:p>
    <w:p w14:paraId="7B53ED07" w14:textId="070DA83F" w:rsidR="00953FF6" w:rsidRDefault="0098403B" w:rsidP="0098403B">
      <w:pPr>
        <w:rPr>
          <w:rFonts w:ascii="Times New Roman" w:hAnsi="Times New Roman" w:cs="Times New Roman"/>
          <w:b/>
          <w:bCs/>
          <w:kern w:val="0"/>
          <w:sz w:val="24"/>
          <w:szCs w:val="24"/>
          <w14:ligatures w14:val="none"/>
        </w:rPr>
      </w:pPr>
      <w:r w:rsidRPr="002873FC">
        <w:rPr>
          <w:rFonts w:ascii="Times New Roman" w:hAnsi="Times New Roman" w:cs="Times New Roman"/>
          <w:b/>
          <w:bCs/>
          <w:kern w:val="0"/>
          <w:sz w:val="24"/>
          <w:szCs w:val="24"/>
          <w14:ligatures w14:val="none"/>
        </w:rPr>
        <w:lastRenderedPageBreak/>
        <w:t xml:space="preserve">C1. </w:t>
      </w:r>
      <w:r w:rsidR="00187DF4">
        <w:rPr>
          <w:rFonts w:ascii="Times New Roman" w:hAnsi="Times New Roman" w:cs="Times New Roman"/>
          <w:b/>
          <w:bCs/>
          <w:kern w:val="0"/>
          <w:sz w:val="24"/>
          <w:szCs w:val="24"/>
          <w14:ligatures w14:val="none"/>
        </w:rPr>
        <w:t>Time Series Visualization</w:t>
      </w:r>
      <w:r w:rsidR="00953FF6">
        <w:rPr>
          <w:rFonts w:ascii="Times New Roman" w:hAnsi="Times New Roman" w:cs="Times New Roman"/>
          <w:b/>
          <w:bCs/>
          <w:noProof/>
          <w:kern w:val="0"/>
          <w:sz w:val="24"/>
          <w:szCs w:val="24"/>
          <w14:ligatures w14:val="none"/>
        </w:rPr>
        <w:drawing>
          <wp:inline distT="0" distB="0" distL="0" distR="0" wp14:anchorId="2F764F8E" wp14:editId="66664074">
            <wp:extent cx="5743677" cy="3448050"/>
            <wp:effectExtent l="0" t="0" r="9525" b="0"/>
            <wp:docPr id="78248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4232" cy="3448383"/>
                    </a:xfrm>
                    <a:prstGeom prst="rect">
                      <a:avLst/>
                    </a:prstGeom>
                    <a:noFill/>
                    <a:ln>
                      <a:noFill/>
                    </a:ln>
                  </pic:spPr>
                </pic:pic>
              </a:graphicData>
            </a:graphic>
          </wp:inline>
        </w:drawing>
      </w:r>
    </w:p>
    <w:p w14:paraId="179D2528" w14:textId="0B33574F" w:rsidR="00953FF6" w:rsidRDefault="00953FF6" w:rsidP="0098403B">
      <w:pPr>
        <w:rPr>
          <w:rFonts w:ascii="Times New Roman" w:hAnsi="Times New Roman" w:cs="Times New Roman"/>
          <w:b/>
          <w:bCs/>
          <w:kern w:val="0"/>
          <w:sz w:val="24"/>
          <w:szCs w:val="24"/>
          <w14:ligatures w14:val="none"/>
        </w:rPr>
      </w:pPr>
      <w:r>
        <w:rPr>
          <w:rFonts w:ascii="Times New Roman" w:hAnsi="Times New Roman" w:cs="Times New Roman"/>
          <w:b/>
          <w:bCs/>
          <w:noProof/>
          <w:kern w:val="0"/>
          <w:sz w:val="24"/>
          <w:szCs w:val="24"/>
          <w14:ligatures w14:val="none"/>
        </w:rPr>
        <w:drawing>
          <wp:inline distT="0" distB="0" distL="0" distR="0" wp14:anchorId="7B4ADB59" wp14:editId="052E59DF">
            <wp:extent cx="4359936" cy="3505200"/>
            <wp:effectExtent l="0" t="0" r="2540" b="0"/>
            <wp:docPr id="772322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5397" cy="3509590"/>
                    </a:xfrm>
                    <a:prstGeom prst="rect">
                      <a:avLst/>
                    </a:prstGeom>
                    <a:noFill/>
                    <a:ln>
                      <a:noFill/>
                    </a:ln>
                  </pic:spPr>
                </pic:pic>
              </a:graphicData>
            </a:graphic>
          </wp:inline>
        </w:drawing>
      </w:r>
    </w:p>
    <w:p w14:paraId="3C131E27" w14:textId="185E256B" w:rsidR="00187DF4" w:rsidRDefault="00187DF4" w:rsidP="0098403B">
      <w:pPr>
        <w:rPr>
          <w:rFonts w:ascii="Times New Roman" w:hAnsi="Times New Roman" w:cs="Times New Roman"/>
          <w:kern w:val="0"/>
          <w:sz w:val="24"/>
          <w:szCs w:val="24"/>
          <w14:ligatures w14:val="none"/>
        </w:rPr>
      </w:pPr>
      <w:r w:rsidRPr="003F614E">
        <w:rPr>
          <w:rFonts w:ascii="Times New Roman" w:hAnsi="Times New Roman" w:cs="Times New Roman"/>
          <w:kern w:val="0"/>
          <w:sz w:val="24"/>
          <w:szCs w:val="24"/>
          <w:highlight w:val="lightGray"/>
          <w14:ligatures w14:val="none"/>
        </w:rPr>
        <w:t xml:space="preserve">The </w:t>
      </w:r>
      <w:proofErr w:type="gramStart"/>
      <w:r w:rsidRPr="003F614E">
        <w:rPr>
          <w:rFonts w:ascii="Times New Roman" w:hAnsi="Times New Roman" w:cs="Times New Roman"/>
          <w:kern w:val="0"/>
          <w:sz w:val="24"/>
          <w:szCs w:val="24"/>
          <w:highlight w:val="lightGray"/>
          <w14:ligatures w14:val="none"/>
        </w:rPr>
        <w:t>two column</w:t>
      </w:r>
      <w:proofErr w:type="gramEnd"/>
      <w:r w:rsidRPr="003F614E">
        <w:rPr>
          <w:rFonts w:ascii="Times New Roman" w:hAnsi="Times New Roman" w:cs="Times New Roman"/>
          <w:kern w:val="0"/>
          <w:sz w:val="24"/>
          <w:szCs w:val="24"/>
          <w:highlight w:val="lightGray"/>
          <w14:ligatures w14:val="none"/>
        </w:rPr>
        <w:t xml:space="preserve"> dataset used in this analysis provides us with records of the first two years of revenue from the hospital. The first column, 'Day,' spans from Day 1 of the initial two-year period to Day 731. The second column, 'Revenue,' represents the daily financial performance for the respective day, indicating the hospitals monetary gains or losses in millions.</w:t>
      </w:r>
    </w:p>
    <w:p w14:paraId="6A95CF41" w14:textId="2CEE6475" w:rsidR="003F614E" w:rsidRPr="00D37AF1" w:rsidRDefault="003F614E" w:rsidP="0098403B">
      <w:pPr>
        <w:rPr>
          <w:rFonts w:ascii="Times New Roman" w:hAnsi="Times New Roman" w:cs="Times New Roman"/>
          <w:kern w:val="0"/>
          <w:sz w:val="24"/>
          <w:szCs w:val="24"/>
          <w:highlight w:val="lightGray"/>
          <w14:ligatures w14:val="none"/>
        </w:rPr>
      </w:pPr>
      <w:r w:rsidRPr="00D37AF1">
        <w:rPr>
          <w:rFonts w:ascii="Times New Roman" w:hAnsi="Times New Roman" w:cs="Times New Roman"/>
          <w:kern w:val="0"/>
          <w:sz w:val="24"/>
          <w:szCs w:val="24"/>
          <w:highlight w:val="lightGray"/>
          <w14:ligatures w14:val="none"/>
        </w:rPr>
        <w:lastRenderedPageBreak/>
        <w:t xml:space="preserve">One limitation of the dataset </w:t>
      </w:r>
      <w:r w:rsidR="00D37AF1" w:rsidRPr="00D37AF1">
        <w:rPr>
          <w:rFonts w:ascii="Times New Roman" w:hAnsi="Times New Roman" w:cs="Times New Roman"/>
          <w:kern w:val="0"/>
          <w:sz w:val="24"/>
          <w:szCs w:val="24"/>
          <w:highlight w:val="lightGray"/>
          <w14:ligatures w14:val="none"/>
        </w:rPr>
        <w:t xml:space="preserve">present is the nature of the day column. </w:t>
      </w:r>
      <w:r w:rsidRPr="00D37AF1">
        <w:rPr>
          <w:rFonts w:ascii="Times New Roman" w:hAnsi="Times New Roman" w:cs="Times New Roman"/>
          <w:kern w:val="0"/>
          <w:sz w:val="24"/>
          <w:szCs w:val="24"/>
          <w:highlight w:val="lightGray"/>
          <w14:ligatures w14:val="none"/>
        </w:rPr>
        <w:t xml:space="preserve">The 'Day' column should be converted to a </w:t>
      </w:r>
      <w:proofErr w:type="spellStart"/>
      <w:r w:rsidRPr="00D37AF1">
        <w:rPr>
          <w:rFonts w:ascii="Times New Roman" w:hAnsi="Times New Roman" w:cs="Times New Roman"/>
          <w:kern w:val="0"/>
          <w:sz w:val="24"/>
          <w:szCs w:val="24"/>
          <w:highlight w:val="lightGray"/>
          <w14:ligatures w14:val="none"/>
        </w:rPr>
        <w:t>DateTime</w:t>
      </w:r>
      <w:proofErr w:type="spellEnd"/>
      <w:r w:rsidRPr="00D37AF1">
        <w:rPr>
          <w:rFonts w:ascii="Times New Roman" w:hAnsi="Times New Roman" w:cs="Times New Roman"/>
          <w:kern w:val="0"/>
          <w:sz w:val="24"/>
          <w:szCs w:val="24"/>
          <w:highlight w:val="lightGray"/>
          <w14:ligatures w14:val="none"/>
        </w:rPr>
        <w:t xml:space="preserve"> object for better usability, but the dataset lacks context about when the data was collected. It could represent two years starting from a random date, not necessarily recent years, and includes a leap year, resulting in 731 daily observations instead of the expected 730 for a two-year period.</w:t>
      </w:r>
      <w:r w:rsidR="00D37AF1" w:rsidRPr="00D37AF1">
        <w:rPr>
          <w:rFonts w:ascii="Times New Roman" w:hAnsi="Times New Roman" w:cs="Times New Roman"/>
          <w:kern w:val="0"/>
          <w:sz w:val="24"/>
          <w:szCs w:val="24"/>
          <w:highlight w:val="lightGray"/>
          <w14:ligatures w14:val="none"/>
        </w:rPr>
        <w:t xml:space="preserve"> Since the start date for the data is never disclosed in the data dictionary as well, we will be using January 1 2008 as our starting point. Furthermore, it’s not specified what currency is used for revenue, so we will assume USD for this analysis.</w:t>
      </w:r>
    </w:p>
    <w:p w14:paraId="19A28E95" w14:textId="77777777" w:rsidR="00953FF6" w:rsidRDefault="00953FF6" w:rsidP="0098403B">
      <w:pPr>
        <w:rPr>
          <w:rFonts w:ascii="Times New Roman" w:hAnsi="Times New Roman" w:cs="Times New Roman"/>
          <w:kern w:val="0"/>
          <w:sz w:val="24"/>
          <w:szCs w:val="24"/>
          <w:highlight w:val="yellow"/>
          <w14:ligatures w14:val="none"/>
        </w:rPr>
      </w:pPr>
      <w:r w:rsidRPr="00953FF6">
        <w:rPr>
          <w:rFonts w:ascii="Times New Roman" w:hAnsi="Times New Roman" w:cs="Times New Roman"/>
          <w:noProof/>
          <w:kern w:val="0"/>
          <w:sz w:val="24"/>
          <w:szCs w:val="24"/>
          <w14:ligatures w14:val="none"/>
        </w:rPr>
        <w:drawing>
          <wp:inline distT="0" distB="0" distL="0" distR="0" wp14:anchorId="300093DA" wp14:editId="6AF00A28">
            <wp:extent cx="5629275" cy="3180586"/>
            <wp:effectExtent l="0" t="0" r="0" b="1270"/>
            <wp:docPr id="1218943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2493"/>
                    <a:stretch/>
                  </pic:blipFill>
                  <pic:spPr bwMode="auto">
                    <a:xfrm>
                      <a:off x="0" y="0"/>
                      <a:ext cx="5635687" cy="3184209"/>
                    </a:xfrm>
                    <a:prstGeom prst="rect">
                      <a:avLst/>
                    </a:prstGeom>
                    <a:noFill/>
                    <a:ln>
                      <a:noFill/>
                    </a:ln>
                    <a:extLst>
                      <a:ext uri="{53640926-AAD7-44D8-BBD7-CCE9431645EC}">
                        <a14:shadowObscured xmlns:a14="http://schemas.microsoft.com/office/drawing/2010/main"/>
                      </a:ext>
                    </a:extLst>
                  </pic:spPr>
                </pic:pic>
              </a:graphicData>
            </a:graphic>
          </wp:inline>
        </w:drawing>
      </w:r>
    </w:p>
    <w:p w14:paraId="3D70AC7E" w14:textId="6B3491D9" w:rsidR="00953FF6" w:rsidRDefault="001801E0" w:rsidP="0098403B">
      <w:pPr>
        <w:rPr>
          <w:rFonts w:ascii="Times New Roman" w:hAnsi="Times New Roman" w:cs="Times New Roman"/>
          <w:kern w:val="0"/>
          <w:sz w:val="24"/>
          <w:szCs w:val="24"/>
          <w:highlight w:val="yellow"/>
          <w14:ligatures w14:val="none"/>
        </w:rPr>
      </w:pPr>
      <w:r>
        <w:rPr>
          <w:rFonts w:ascii="Times New Roman" w:hAnsi="Times New Roman" w:cs="Times New Roman"/>
          <w:noProof/>
          <w:kern w:val="0"/>
          <w:sz w:val="24"/>
          <w:szCs w:val="24"/>
          <w:highlight w:val="yellow"/>
          <w14:ligatures w14:val="none"/>
        </w:rPr>
        <w:drawing>
          <wp:inline distT="0" distB="0" distL="0" distR="0" wp14:anchorId="7AB7A1D6" wp14:editId="6930F5EE">
            <wp:extent cx="5692851" cy="3371850"/>
            <wp:effectExtent l="0" t="0" r="3175" b="0"/>
            <wp:docPr id="1829228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552" cy="3375227"/>
                    </a:xfrm>
                    <a:prstGeom prst="rect">
                      <a:avLst/>
                    </a:prstGeom>
                    <a:noFill/>
                    <a:ln>
                      <a:noFill/>
                    </a:ln>
                  </pic:spPr>
                </pic:pic>
              </a:graphicData>
            </a:graphic>
          </wp:inline>
        </w:drawing>
      </w:r>
    </w:p>
    <w:p w14:paraId="75625BD2" w14:textId="0587884A" w:rsidR="003F614E" w:rsidRPr="00187DF4" w:rsidRDefault="00D37AF1" w:rsidP="0098403B">
      <w:pPr>
        <w:rPr>
          <w:rFonts w:ascii="Times New Roman" w:hAnsi="Times New Roman" w:cs="Times New Roman"/>
          <w:kern w:val="0"/>
          <w:sz w:val="24"/>
          <w:szCs w:val="24"/>
          <w14:ligatures w14:val="none"/>
        </w:rPr>
      </w:pPr>
      <w:r w:rsidRPr="0026161A">
        <w:rPr>
          <w:rFonts w:ascii="Times New Roman" w:hAnsi="Times New Roman" w:cs="Times New Roman"/>
          <w:kern w:val="0"/>
          <w:sz w:val="24"/>
          <w:szCs w:val="24"/>
          <w:highlight w:val="lightGray"/>
          <w14:ligatures w14:val="none"/>
        </w:rPr>
        <w:lastRenderedPageBreak/>
        <w:t xml:space="preserve">After </w:t>
      </w:r>
      <w:r w:rsidR="0026161A" w:rsidRPr="0026161A">
        <w:rPr>
          <w:rFonts w:ascii="Times New Roman" w:hAnsi="Times New Roman" w:cs="Times New Roman"/>
          <w:kern w:val="0"/>
          <w:sz w:val="24"/>
          <w:szCs w:val="24"/>
          <w:highlight w:val="lightGray"/>
          <w14:ligatures w14:val="none"/>
        </w:rPr>
        <w:t xml:space="preserve">the data was cleaned and labeled, the graph provided above was generated to illustrate </w:t>
      </w:r>
      <w:r w:rsidRPr="0026161A">
        <w:rPr>
          <w:rFonts w:ascii="Times New Roman" w:hAnsi="Times New Roman" w:cs="Times New Roman"/>
          <w:kern w:val="0"/>
          <w:sz w:val="24"/>
          <w:szCs w:val="24"/>
          <w:highlight w:val="lightGray"/>
          <w14:ligatures w14:val="none"/>
        </w:rPr>
        <w:t xml:space="preserve">the daily revenue in millions of </w:t>
      </w:r>
      <w:r w:rsidR="0026161A" w:rsidRPr="0026161A">
        <w:rPr>
          <w:rFonts w:ascii="Times New Roman" w:hAnsi="Times New Roman" w:cs="Times New Roman"/>
          <w:kern w:val="0"/>
          <w:sz w:val="24"/>
          <w:szCs w:val="24"/>
          <w:highlight w:val="lightGray"/>
          <w14:ligatures w14:val="none"/>
        </w:rPr>
        <w:t xml:space="preserve">dollars </w:t>
      </w:r>
      <w:r w:rsidRPr="0026161A">
        <w:rPr>
          <w:rFonts w:ascii="Times New Roman" w:hAnsi="Times New Roman" w:cs="Times New Roman"/>
          <w:kern w:val="0"/>
          <w:sz w:val="24"/>
          <w:szCs w:val="24"/>
          <w:highlight w:val="lightGray"/>
          <w14:ligatures w14:val="none"/>
        </w:rPr>
        <w:t xml:space="preserve">USD for the hospital over </w:t>
      </w:r>
      <w:r w:rsidR="0026161A" w:rsidRPr="0026161A">
        <w:rPr>
          <w:rFonts w:ascii="Times New Roman" w:hAnsi="Times New Roman" w:cs="Times New Roman"/>
          <w:kern w:val="0"/>
          <w:sz w:val="24"/>
          <w:szCs w:val="24"/>
          <w:highlight w:val="lightGray"/>
          <w14:ligatures w14:val="none"/>
        </w:rPr>
        <w:t>the course of</w:t>
      </w:r>
      <w:r w:rsidRPr="0026161A">
        <w:rPr>
          <w:rFonts w:ascii="Times New Roman" w:hAnsi="Times New Roman" w:cs="Times New Roman"/>
          <w:kern w:val="0"/>
          <w:sz w:val="24"/>
          <w:szCs w:val="24"/>
          <w:highlight w:val="lightGray"/>
          <w14:ligatures w14:val="none"/>
        </w:rPr>
        <w:t xml:space="preserve"> two-year</w:t>
      </w:r>
      <w:r w:rsidR="0026161A" w:rsidRPr="0026161A">
        <w:rPr>
          <w:rFonts w:ascii="Times New Roman" w:hAnsi="Times New Roman" w:cs="Times New Roman"/>
          <w:kern w:val="0"/>
          <w:sz w:val="24"/>
          <w:szCs w:val="24"/>
          <w:highlight w:val="lightGray"/>
          <w14:ligatures w14:val="none"/>
        </w:rPr>
        <w:t>s, from</w:t>
      </w:r>
      <w:r w:rsidRPr="0026161A">
        <w:rPr>
          <w:rFonts w:ascii="Times New Roman" w:hAnsi="Times New Roman" w:cs="Times New Roman"/>
          <w:kern w:val="0"/>
          <w:sz w:val="24"/>
          <w:szCs w:val="24"/>
          <w:highlight w:val="lightGray"/>
          <w14:ligatures w14:val="none"/>
        </w:rPr>
        <w:t xml:space="preserve">2008 - 2009. </w:t>
      </w:r>
      <w:r w:rsidR="0026161A" w:rsidRPr="0026161A">
        <w:rPr>
          <w:rFonts w:ascii="Times New Roman" w:hAnsi="Times New Roman" w:cs="Times New Roman"/>
          <w:kern w:val="0"/>
          <w:sz w:val="24"/>
          <w:szCs w:val="24"/>
          <w:highlight w:val="lightGray"/>
          <w14:ligatures w14:val="none"/>
        </w:rPr>
        <w:t>The graph illustrates an increase in daily revenue over these years, which is further emphasized by the red trendline.</w:t>
      </w:r>
    </w:p>
    <w:p w14:paraId="2F44FE3A" w14:textId="2B91138C" w:rsidR="00D802AA" w:rsidRDefault="00D802AA" w:rsidP="0098403B">
      <w:pP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C2. Time Step Formatting</w:t>
      </w:r>
    </w:p>
    <w:p w14:paraId="67A23D6B" w14:textId="166AC8FC" w:rsidR="00A0502E" w:rsidRPr="001801E0" w:rsidRDefault="00A0502E" w:rsidP="0098403B">
      <w:pPr>
        <w:rPr>
          <w:rFonts w:ascii="Times New Roman" w:hAnsi="Times New Roman" w:cs="Times New Roman"/>
          <w:kern w:val="0"/>
          <w:sz w:val="24"/>
          <w:szCs w:val="24"/>
          <w14:ligatures w14:val="none"/>
        </w:rPr>
      </w:pPr>
      <w:r w:rsidRPr="00A0502E">
        <w:rPr>
          <w:rFonts w:ascii="Times New Roman" w:hAnsi="Times New Roman" w:cs="Times New Roman"/>
          <w:kern w:val="0"/>
          <w:sz w:val="24"/>
          <w:szCs w:val="24"/>
          <w:highlight w:val="lightGray"/>
          <w14:ligatures w14:val="none"/>
        </w:rPr>
        <w:t xml:space="preserve">The time series is composed of a </w:t>
      </w:r>
      <w:proofErr w:type="spellStart"/>
      <w:r w:rsidRPr="00A0502E">
        <w:rPr>
          <w:rFonts w:ascii="Times New Roman" w:hAnsi="Times New Roman" w:cs="Times New Roman"/>
          <w:kern w:val="0"/>
          <w:sz w:val="24"/>
          <w:szCs w:val="24"/>
          <w:highlight w:val="lightGray"/>
          <w14:ligatures w14:val="none"/>
        </w:rPr>
        <w:t>DateTime</w:t>
      </w:r>
      <w:proofErr w:type="spellEnd"/>
      <w:r w:rsidRPr="00A0502E">
        <w:rPr>
          <w:rFonts w:ascii="Times New Roman" w:hAnsi="Times New Roman" w:cs="Times New Roman"/>
          <w:kern w:val="0"/>
          <w:sz w:val="24"/>
          <w:szCs w:val="24"/>
          <w:highlight w:val="lightGray"/>
          <w14:ligatures w14:val="none"/>
        </w:rPr>
        <w:t xml:space="preserve"> index and daily revenue observations in millions of dollars USD for the hospital. Each day, the </w:t>
      </w:r>
      <w:proofErr w:type="spellStart"/>
      <w:r w:rsidRPr="00A0502E">
        <w:rPr>
          <w:rFonts w:ascii="Times New Roman" w:hAnsi="Times New Roman" w:cs="Times New Roman"/>
          <w:kern w:val="0"/>
          <w:sz w:val="24"/>
          <w:szCs w:val="24"/>
          <w:highlight w:val="lightGray"/>
          <w14:ligatures w14:val="none"/>
        </w:rPr>
        <w:t>DateTime</w:t>
      </w:r>
      <w:proofErr w:type="spellEnd"/>
      <w:r w:rsidRPr="00A0502E">
        <w:rPr>
          <w:rFonts w:ascii="Times New Roman" w:hAnsi="Times New Roman" w:cs="Times New Roman"/>
          <w:kern w:val="0"/>
          <w:sz w:val="24"/>
          <w:szCs w:val="24"/>
          <w:highlight w:val="lightGray"/>
          <w14:ligatures w14:val="none"/>
        </w:rPr>
        <w:t xml:space="preserve"> index advances by one day, spanning from January 1, 2008, to December 31, 2009, with no missing data points.</w:t>
      </w:r>
      <w:r w:rsidRPr="00A0502E">
        <w:rPr>
          <w:highlight w:val="lightGray"/>
        </w:rPr>
        <w:t xml:space="preserve"> </w:t>
      </w:r>
      <w:r w:rsidRPr="00A0502E">
        <w:rPr>
          <w:rFonts w:ascii="Times New Roman" w:hAnsi="Times New Roman" w:cs="Times New Roman"/>
          <w:kern w:val="0"/>
          <w:sz w:val="24"/>
          <w:szCs w:val="24"/>
          <w:highlight w:val="lightGray"/>
          <w14:ligatures w14:val="none"/>
        </w:rPr>
        <w:t xml:space="preserve">There are 731 data points in the sequence, including the leap year in 2008. Representing the data as a </w:t>
      </w:r>
      <w:proofErr w:type="spellStart"/>
      <w:r w:rsidRPr="00A0502E">
        <w:rPr>
          <w:rFonts w:ascii="Times New Roman" w:hAnsi="Times New Roman" w:cs="Times New Roman"/>
          <w:kern w:val="0"/>
          <w:sz w:val="24"/>
          <w:szCs w:val="24"/>
          <w:highlight w:val="lightGray"/>
          <w14:ligatures w14:val="none"/>
        </w:rPr>
        <w:t>DateTime</w:t>
      </w:r>
      <w:proofErr w:type="spellEnd"/>
      <w:r w:rsidRPr="00A0502E">
        <w:rPr>
          <w:rFonts w:ascii="Times New Roman" w:hAnsi="Times New Roman" w:cs="Times New Roman"/>
          <w:kern w:val="0"/>
          <w:sz w:val="24"/>
          <w:szCs w:val="24"/>
          <w:highlight w:val="lightGray"/>
          <w14:ligatures w14:val="none"/>
        </w:rPr>
        <w:t xml:space="preserve"> object allows for diverse aggregations such as revenue by week, month, or year, as well as other data manipulations.</w:t>
      </w:r>
    </w:p>
    <w:p w14:paraId="257231B5" w14:textId="0DE3F4C6" w:rsidR="00D802AA" w:rsidRPr="00F00755" w:rsidRDefault="00D802AA" w:rsidP="0098403B">
      <w:pPr>
        <w:rPr>
          <w:rFonts w:ascii="Times New Roman" w:hAnsi="Times New Roman" w:cs="Times New Roman"/>
          <w:b/>
          <w:bCs/>
          <w:kern w:val="0"/>
          <w:sz w:val="24"/>
          <w:szCs w:val="24"/>
          <w:highlight w:val="darkGray"/>
          <w14:ligatures w14:val="none"/>
        </w:rPr>
      </w:pPr>
      <w:r w:rsidRPr="00F00755">
        <w:rPr>
          <w:rFonts w:ascii="Times New Roman" w:hAnsi="Times New Roman" w:cs="Times New Roman"/>
          <w:b/>
          <w:bCs/>
          <w:kern w:val="0"/>
          <w:sz w:val="24"/>
          <w:szCs w:val="24"/>
          <w:highlight w:val="darkGray"/>
          <w14:ligatures w14:val="none"/>
        </w:rPr>
        <w:t>C3. Series Stationarity</w:t>
      </w:r>
    </w:p>
    <w:p w14:paraId="78C01531" w14:textId="1AD9292D" w:rsidR="00A0502E" w:rsidRPr="00A0502E" w:rsidRDefault="00A0502E" w:rsidP="00A0502E">
      <w:pPr>
        <w:rPr>
          <w:rFonts w:ascii="Times New Roman" w:hAnsi="Times New Roman" w:cs="Times New Roman"/>
          <w:kern w:val="0"/>
          <w:sz w:val="24"/>
          <w:szCs w:val="24"/>
          <w14:ligatures w14:val="none"/>
        </w:rPr>
      </w:pPr>
      <w:r w:rsidRPr="00F00755">
        <w:rPr>
          <w:rFonts w:ascii="Times New Roman" w:hAnsi="Times New Roman" w:cs="Times New Roman"/>
          <w:kern w:val="0"/>
          <w:sz w:val="24"/>
          <w:szCs w:val="24"/>
          <w:highlight w:val="darkGray"/>
          <w14:ligatures w14:val="none"/>
        </w:rPr>
        <w:t>Stationary time series are characterized by the absence of trends. Therefore, the data here demonstrates a lack of stationarity.</w:t>
      </w:r>
    </w:p>
    <w:p w14:paraId="2F3C41E8" w14:textId="35B93E31" w:rsidR="00A0502E" w:rsidRDefault="00270CF3" w:rsidP="0098403B">
      <w:pPr>
        <w:rPr>
          <w:rFonts w:ascii="Times New Roman" w:hAnsi="Times New Roman" w:cs="Times New Roman"/>
          <w:kern w:val="0"/>
          <w:sz w:val="24"/>
          <w:szCs w:val="24"/>
          <w:highlight w:val="yellow"/>
          <w14:ligatures w14:val="none"/>
        </w:rPr>
      </w:pPr>
      <w:r w:rsidRPr="00270CF3">
        <w:rPr>
          <w:rFonts w:ascii="Times New Roman" w:hAnsi="Times New Roman" w:cs="Times New Roman"/>
          <w:kern w:val="0"/>
          <w:sz w:val="24"/>
          <w:szCs w:val="24"/>
          <w:highlight w:val="yellow"/>
          <w14:ligatures w14:val="none"/>
        </w:rPr>
        <w:t xml:space="preserve">In this dataset, the daily revenue of the hospital system initially hovered around 5 million dollars for the first few months of the analyzed period, eventually stabilizing between 15-20 million dollars per day. </w:t>
      </w:r>
    </w:p>
    <w:p w14:paraId="6869E084" w14:textId="52B9714C" w:rsidR="00270CF3" w:rsidRPr="00270CF3" w:rsidRDefault="00270CF3" w:rsidP="0098403B">
      <w:pPr>
        <w:rPr>
          <w:rFonts w:ascii="Times New Roman" w:hAnsi="Times New Roman" w:cs="Times New Roman"/>
          <w:kern w:val="0"/>
          <w:sz w:val="24"/>
          <w:szCs w:val="24"/>
          <w14:ligatures w14:val="none"/>
        </w:rPr>
      </w:pPr>
      <w:r w:rsidRPr="00270CF3">
        <w:rPr>
          <w:rFonts w:ascii="Times New Roman" w:hAnsi="Times New Roman" w:cs="Times New Roman"/>
          <w:kern w:val="0"/>
          <w:sz w:val="24"/>
          <w:szCs w:val="24"/>
          <w:highlight w:val="yellow"/>
          <w14:ligatures w14:val="none"/>
        </w:rPr>
        <w:t>This unmistakable pattern signifies a clear upward trend in daily revenue, and to confirm this trend, a trendline was included in the plot. The dashed red trendline clearly ascends, underscoring a distinct upward trend, leaving no room for ambiguity. Thus, it is evident that this data is far from being stationary.</w:t>
      </w:r>
    </w:p>
    <w:p w14:paraId="0C52CA3C" w14:textId="41DCD7FE" w:rsidR="00270CF3" w:rsidRPr="00F00755" w:rsidRDefault="00D802AA" w:rsidP="00270CF3">
      <w:pPr>
        <w:rPr>
          <w:rFonts w:ascii="Times New Roman" w:hAnsi="Times New Roman" w:cs="Times New Roman"/>
          <w:b/>
          <w:bCs/>
          <w:kern w:val="0"/>
          <w:sz w:val="24"/>
          <w:szCs w:val="24"/>
          <w:highlight w:val="darkGray"/>
          <w14:ligatures w14:val="none"/>
        </w:rPr>
      </w:pPr>
      <w:r w:rsidRPr="00F00755">
        <w:rPr>
          <w:rFonts w:ascii="Times New Roman" w:hAnsi="Times New Roman" w:cs="Times New Roman"/>
          <w:b/>
          <w:bCs/>
          <w:kern w:val="0"/>
          <w:sz w:val="24"/>
          <w:szCs w:val="24"/>
          <w:highlight w:val="darkGray"/>
          <w14:ligatures w14:val="none"/>
        </w:rPr>
        <w:t xml:space="preserve">C4. Data </w:t>
      </w:r>
      <w:r w:rsidR="00187DF4" w:rsidRPr="00F00755">
        <w:rPr>
          <w:rFonts w:ascii="Times New Roman" w:hAnsi="Times New Roman" w:cs="Times New Roman"/>
          <w:b/>
          <w:bCs/>
          <w:kern w:val="0"/>
          <w:sz w:val="24"/>
          <w:szCs w:val="24"/>
          <w:highlight w:val="darkGray"/>
          <w14:ligatures w14:val="none"/>
        </w:rPr>
        <w:t>Preparation</w:t>
      </w:r>
      <w:r w:rsidRPr="00F00755">
        <w:rPr>
          <w:rFonts w:ascii="Times New Roman" w:hAnsi="Times New Roman" w:cs="Times New Roman"/>
          <w:b/>
          <w:bCs/>
          <w:kern w:val="0"/>
          <w:sz w:val="24"/>
          <w:szCs w:val="24"/>
          <w:highlight w:val="darkGray"/>
          <w14:ligatures w14:val="none"/>
        </w:rPr>
        <w:t xml:space="preserve"> and Explanation</w:t>
      </w:r>
      <w:r w:rsidR="00270CF3" w:rsidRPr="00F00755">
        <w:rPr>
          <w:rFonts w:ascii="Times New Roman" w:hAnsi="Times New Roman" w:cs="Times New Roman"/>
          <w:kern w:val="0"/>
          <w:sz w:val="24"/>
          <w:szCs w:val="24"/>
          <w:highlight w:val="darkGray"/>
          <w14:ligatures w14:val="none"/>
        </w:rPr>
        <w:br/>
        <w:t>To prepare this data for time series analysis, several essential steps must be undertaken:</w:t>
      </w:r>
    </w:p>
    <w:p w14:paraId="5F25160B" w14:textId="77777777" w:rsidR="00270CF3" w:rsidRPr="00F00755" w:rsidRDefault="00270CF3" w:rsidP="00270CF3">
      <w:pPr>
        <w:numPr>
          <w:ilvl w:val="0"/>
          <w:numId w:val="2"/>
        </w:numPr>
        <w:rPr>
          <w:rFonts w:ascii="Times New Roman" w:hAnsi="Times New Roman" w:cs="Times New Roman"/>
          <w:kern w:val="0"/>
          <w:sz w:val="24"/>
          <w:szCs w:val="24"/>
          <w:highlight w:val="darkGray"/>
          <w14:ligatures w14:val="none"/>
        </w:rPr>
      </w:pPr>
      <w:r w:rsidRPr="00F00755">
        <w:rPr>
          <w:rFonts w:ascii="Times New Roman" w:hAnsi="Times New Roman" w:cs="Times New Roman"/>
          <w:kern w:val="0"/>
          <w:sz w:val="24"/>
          <w:szCs w:val="24"/>
          <w:highlight w:val="darkGray"/>
          <w14:ligatures w14:val="none"/>
        </w:rPr>
        <w:t xml:space="preserve">Convert the "Day" column into a valid </w:t>
      </w:r>
      <w:proofErr w:type="spellStart"/>
      <w:r w:rsidRPr="00F00755">
        <w:rPr>
          <w:rFonts w:ascii="Times New Roman" w:hAnsi="Times New Roman" w:cs="Times New Roman"/>
          <w:kern w:val="0"/>
          <w:sz w:val="24"/>
          <w:szCs w:val="24"/>
          <w:highlight w:val="darkGray"/>
          <w14:ligatures w14:val="none"/>
        </w:rPr>
        <w:t>DateTime</w:t>
      </w:r>
      <w:proofErr w:type="spellEnd"/>
      <w:r w:rsidRPr="00F00755">
        <w:rPr>
          <w:rFonts w:ascii="Times New Roman" w:hAnsi="Times New Roman" w:cs="Times New Roman"/>
          <w:kern w:val="0"/>
          <w:sz w:val="24"/>
          <w:szCs w:val="24"/>
          <w:highlight w:val="darkGray"/>
          <w14:ligatures w14:val="none"/>
        </w:rPr>
        <w:t xml:space="preserve"> format (refer to C1 above).</w:t>
      </w:r>
    </w:p>
    <w:p w14:paraId="2CCB9151" w14:textId="77777777" w:rsidR="00270CF3" w:rsidRPr="00F00755" w:rsidRDefault="00270CF3" w:rsidP="00270CF3">
      <w:pPr>
        <w:numPr>
          <w:ilvl w:val="0"/>
          <w:numId w:val="2"/>
        </w:numPr>
        <w:rPr>
          <w:rFonts w:ascii="Times New Roman" w:hAnsi="Times New Roman" w:cs="Times New Roman"/>
          <w:kern w:val="0"/>
          <w:sz w:val="24"/>
          <w:szCs w:val="24"/>
          <w:highlight w:val="darkGray"/>
          <w14:ligatures w14:val="none"/>
        </w:rPr>
      </w:pPr>
      <w:r w:rsidRPr="00F00755">
        <w:rPr>
          <w:rFonts w:ascii="Times New Roman" w:hAnsi="Times New Roman" w:cs="Times New Roman"/>
          <w:kern w:val="0"/>
          <w:sz w:val="24"/>
          <w:szCs w:val="24"/>
          <w:highlight w:val="darkGray"/>
          <w14:ligatures w14:val="none"/>
        </w:rPr>
        <w:t>Set the revised "Day" column as the index for the time series (as explained in C1 above).</w:t>
      </w:r>
    </w:p>
    <w:p w14:paraId="1892AACB" w14:textId="77777777" w:rsidR="00270CF3" w:rsidRPr="00F00755" w:rsidRDefault="00270CF3" w:rsidP="00270CF3">
      <w:pPr>
        <w:numPr>
          <w:ilvl w:val="0"/>
          <w:numId w:val="2"/>
        </w:numPr>
        <w:rPr>
          <w:rFonts w:ascii="Times New Roman" w:hAnsi="Times New Roman" w:cs="Times New Roman"/>
          <w:kern w:val="0"/>
          <w:sz w:val="24"/>
          <w:szCs w:val="24"/>
          <w:highlight w:val="darkGray"/>
          <w14:ligatures w14:val="none"/>
        </w:rPr>
      </w:pPr>
      <w:r w:rsidRPr="00F00755">
        <w:rPr>
          <w:rFonts w:ascii="Times New Roman" w:hAnsi="Times New Roman" w:cs="Times New Roman"/>
          <w:kern w:val="0"/>
          <w:sz w:val="24"/>
          <w:szCs w:val="24"/>
          <w:highlight w:val="darkGray"/>
          <w14:ligatures w14:val="none"/>
        </w:rPr>
        <w:t>Transform the "Revenue" data into a stationary time series, removing any trend or seasonality.</w:t>
      </w:r>
    </w:p>
    <w:p w14:paraId="4DAEE378" w14:textId="77777777" w:rsidR="00270CF3" w:rsidRPr="00F00755" w:rsidRDefault="00270CF3" w:rsidP="00270CF3">
      <w:pPr>
        <w:numPr>
          <w:ilvl w:val="0"/>
          <w:numId w:val="2"/>
        </w:numPr>
        <w:rPr>
          <w:rFonts w:ascii="Times New Roman" w:hAnsi="Times New Roman" w:cs="Times New Roman"/>
          <w:kern w:val="0"/>
          <w:sz w:val="24"/>
          <w:szCs w:val="24"/>
          <w:highlight w:val="darkGray"/>
          <w14:ligatures w14:val="none"/>
        </w:rPr>
      </w:pPr>
      <w:r w:rsidRPr="00F00755">
        <w:rPr>
          <w:rFonts w:ascii="Times New Roman" w:hAnsi="Times New Roman" w:cs="Times New Roman"/>
          <w:kern w:val="0"/>
          <w:sz w:val="24"/>
          <w:szCs w:val="24"/>
          <w:highlight w:val="darkGray"/>
          <w14:ligatures w14:val="none"/>
        </w:rPr>
        <w:t>Divide the data into distinct training and test sets.</w:t>
      </w:r>
    </w:p>
    <w:p w14:paraId="25AAF880" w14:textId="3A6E87DD" w:rsidR="00247B55" w:rsidRDefault="00F00755" w:rsidP="00F74B47">
      <w:pPr>
        <w:rPr>
          <w:rFonts w:ascii="Times New Roman" w:hAnsi="Times New Roman" w:cs="Times New Roman"/>
          <w:kern w:val="0"/>
          <w:sz w:val="24"/>
          <w:szCs w:val="24"/>
          <w14:ligatures w14:val="none"/>
        </w:rPr>
      </w:pPr>
      <w:r>
        <w:rPr>
          <w:rFonts w:ascii="Times New Roman" w:hAnsi="Times New Roman" w:cs="Times New Roman"/>
          <w:b/>
          <w:bCs/>
          <w:noProof/>
          <w:kern w:val="0"/>
          <w:sz w:val="24"/>
          <w:szCs w:val="24"/>
          <w14:ligatures w14:val="none"/>
        </w:rPr>
        <w:lastRenderedPageBreak/>
        <w:drawing>
          <wp:inline distT="0" distB="0" distL="0" distR="0" wp14:anchorId="0B9D519C" wp14:editId="08346F56">
            <wp:extent cx="5943600" cy="2590800"/>
            <wp:effectExtent l="0" t="0" r="0" b="0"/>
            <wp:docPr id="61699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r w:rsidR="00F74B47" w:rsidRPr="00F00755">
        <w:rPr>
          <w:rFonts w:ascii="Times New Roman" w:hAnsi="Times New Roman" w:cs="Times New Roman"/>
          <w:kern w:val="0"/>
          <w:sz w:val="24"/>
          <w:szCs w:val="24"/>
          <w:highlight w:val="darkGray"/>
          <w14:ligatures w14:val="none"/>
        </w:rPr>
        <w:t xml:space="preserve">The plot and augmented Dicky-Fuller results </w:t>
      </w:r>
      <w:r w:rsidRPr="00F00755">
        <w:rPr>
          <w:rFonts w:ascii="Times New Roman" w:hAnsi="Times New Roman" w:cs="Times New Roman"/>
          <w:kern w:val="0"/>
          <w:sz w:val="24"/>
          <w:szCs w:val="24"/>
          <w:highlight w:val="darkGray"/>
          <w14:ligatures w14:val="none"/>
        </w:rPr>
        <w:t>shown above confirm</w:t>
      </w:r>
      <w:r w:rsidR="00F74B47" w:rsidRPr="00F00755">
        <w:rPr>
          <w:rFonts w:ascii="Times New Roman" w:hAnsi="Times New Roman" w:cs="Times New Roman"/>
          <w:kern w:val="0"/>
          <w:sz w:val="24"/>
          <w:szCs w:val="24"/>
          <w:highlight w:val="darkGray"/>
          <w14:ligatures w14:val="none"/>
        </w:rPr>
        <w:t xml:space="preserve"> that the data is now stationary</w:t>
      </w:r>
      <w:r w:rsidRPr="00F00755">
        <w:rPr>
          <w:rFonts w:ascii="Times New Roman" w:hAnsi="Times New Roman" w:cs="Times New Roman"/>
          <w:kern w:val="0"/>
          <w:sz w:val="24"/>
          <w:szCs w:val="24"/>
          <w:highlight w:val="darkGray"/>
          <w14:ligatures w14:val="none"/>
        </w:rPr>
        <w:t>, and we can continue with</w:t>
      </w:r>
      <w:r w:rsidR="00F74B47" w:rsidRPr="00F00755">
        <w:rPr>
          <w:rFonts w:ascii="Times New Roman" w:hAnsi="Times New Roman" w:cs="Times New Roman"/>
          <w:kern w:val="0"/>
          <w:sz w:val="24"/>
          <w:szCs w:val="24"/>
          <w:highlight w:val="darkGray"/>
          <w14:ligatures w14:val="none"/>
        </w:rPr>
        <w:t xml:space="preserve"> splitting the data into training and test sets.</w:t>
      </w:r>
      <w:r w:rsidRPr="00F00755">
        <w:rPr>
          <w:rFonts w:ascii="Times New Roman" w:hAnsi="Times New Roman" w:cs="Times New Roman"/>
          <w:kern w:val="0"/>
          <w:sz w:val="24"/>
          <w:szCs w:val="24"/>
          <w:highlight w:val="darkGray"/>
          <w14:ligatures w14:val="none"/>
        </w:rPr>
        <w:t xml:space="preserve"> </w:t>
      </w:r>
      <w:r w:rsidR="00247B55" w:rsidRPr="00F00755">
        <w:rPr>
          <w:rFonts w:ascii="Times New Roman" w:hAnsi="Times New Roman" w:cs="Times New Roman"/>
          <w:kern w:val="0"/>
          <w:sz w:val="24"/>
          <w:szCs w:val="24"/>
          <w:highlight w:val="darkGray"/>
          <w14:ligatures w14:val="none"/>
        </w:rPr>
        <w:t>To ensure that both the train and test sets are provided</w:t>
      </w:r>
      <w:r w:rsidRPr="00F00755">
        <w:rPr>
          <w:rFonts w:ascii="Times New Roman" w:hAnsi="Times New Roman" w:cs="Times New Roman"/>
          <w:kern w:val="0"/>
          <w:sz w:val="24"/>
          <w:szCs w:val="24"/>
          <w:highlight w:val="darkGray"/>
          <w14:ligatures w14:val="none"/>
        </w:rPr>
        <w:t xml:space="preserve"> and the time series retains its order</w:t>
      </w:r>
      <w:r w:rsidR="00247B55" w:rsidRPr="00F00755">
        <w:rPr>
          <w:rFonts w:ascii="Times New Roman" w:hAnsi="Times New Roman" w:cs="Times New Roman"/>
          <w:kern w:val="0"/>
          <w:sz w:val="24"/>
          <w:szCs w:val="24"/>
          <w:highlight w:val="darkGray"/>
          <w14:ligatures w14:val="none"/>
        </w:rPr>
        <w:t xml:space="preserve">, </w:t>
      </w:r>
      <w:proofErr w:type="spellStart"/>
      <w:r w:rsidR="00247B55" w:rsidRPr="00F00755">
        <w:rPr>
          <w:rFonts w:ascii="Times New Roman" w:hAnsi="Times New Roman" w:cs="Times New Roman"/>
          <w:kern w:val="0"/>
          <w:sz w:val="24"/>
          <w:szCs w:val="24"/>
          <w:highlight w:val="darkGray"/>
          <w14:ligatures w14:val="none"/>
        </w:rPr>
        <w:t>SciKit</w:t>
      </w:r>
      <w:proofErr w:type="spellEnd"/>
      <w:r w:rsidR="00247B55" w:rsidRPr="00F00755">
        <w:rPr>
          <w:rFonts w:ascii="Times New Roman" w:hAnsi="Times New Roman" w:cs="Times New Roman"/>
          <w:kern w:val="0"/>
          <w:sz w:val="24"/>
          <w:szCs w:val="24"/>
          <w:highlight w:val="darkGray"/>
          <w14:ligatures w14:val="none"/>
        </w:rPr>
        <w:t xml:space="preserve">-Learn's </w:t>
      </w:r>
      <w:proofErr w:type="spellStart"/>
      <w:r w:rsidR="00247B55" w:rsidRPr="00F00755">
        <w:rPr>
          <w:rFonts w:ascii="Times New Roman" w:hAnsi="Times New Roman" w:cs="Times New Roman"/>
          <w:kern w:val="0"/>
          <w:sz w:val="24"/>
          <w:szCs w:val="24"/>
          <w:highlight w:val="darkGray"/>
          <w14:ligatures w14:val="none"/>
        </w:rPr>
        <w:t>train_test_split</w:t>
      </w:r>
      <w:proofErr w:type="spellEnd"/>
      <w:r w:rsidR="00247B55" w:rsidRPr="00F00755">
        <w:rPr>
          <w:rFonts w:ascii="Times New Roman" w:hAnsi="Times New Roman" w:cs="Times New Roman"/>
          <w:kern w:val="0"/>
          <w:sz w:val="24"/>
          <w:szCs w:val="24"/>
          <w:highlight w:val="darkGray"/>
          <w14:ligatures w14:val="none"/>
        </w:rPr>
        <w:t xml:space="preserve"> will be used </w:t>
      </w:r>
      <w:r w:rsidRPr="00F00755">
        <w:rPr>
          <w:rFonts w:ascii="Times New Roman" w:hAnsi="Times New Roman" w:cs="Times New Roman"/>
          <w:kern w:val="0"/>
          <w:sz w:val="24"/>
          <w:szCs w:val="24"/>
          <w:highlight w:val="darkGray"/>
          <w14:ligatures w14:val="none"/>
        </w:rPr>
        <w:t>with shuffle=False</w:t>
      </w:r>
      <w:r w:rsidRPr="00F00755">
        <w:rPr>
          <w:rFonts w:ascii="Times New Roman" w:hAnsi="Times New Roman" w:cs="Times New Roman"/>
          <w:kern w:val="0"/>
          <w:sz w:val="24"/>
          <w:szCs w:val="24"/>
          <w:highlight w:val="darkGray"/>
          <w14:ligatures w14:val="none"/>
        </w:rPr>
        <w:t>. This will retain the time series data’s order and prevent data rearrangement.</w:t>
      </w:r>
    </w:p>
    <w:p w14:paraId="08C46865" w14:textId="77777777" w:rsidR="0098356B" w:rsidRPr="0098356B" w:rsidRDefault="0098356B" w:rsidP="0098356B">
      <w:pPr>
        <w:rPr>
          <w:rFonts w:ascii="Times New Roman" w:hAnsi="Times New Roman" w:cs="Times New Roman"/>
          <w:b/>
          <w:bCs/>
          <w:kern w:val="0"/>
          <w:sz w:val="24"/>
          <w:szCs w:val="24"/>
          <w14:ligatures w14:val="none"/>
        </w:rPr>
      </w:pPr>
      <w:r w:rsidRPr="0098356B">
        <w:rPr>
          <w:rFonts w:ascii="Times New Roman" w:hAnsi="Times New Roman" w:cs="Times New Roman"/>
          <w:b/>
          <w:bCs/>
          <w:kern w:val="0"/>
          <w:sz w:val="24"/>
          <w:szCs w:val="24"/>
          <w14:ligatures w14:val="none"/>
        </w:rPr>
        <w:t>C5: Copy of Prepared Data Set</w:t>
      </w:r>
    </w:p>
    <w:p w14:paraId="2FE4BBAE" w14:textId="79ED39AC" w:rsidR="0098356B" w:rsidRDefault="00F00755" w:rsidP="0098356B">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w:t>
      </w:r>
      <w:r w:rsidR="0098356B" w:rsidRPr="0098356B">
        <w:rPr>
          <w:rFonts w:ascii="Times New Roman" w:hAnsi="Times New Roman" w:cs="Times New Roman"/>
          <w:kern w:val="0"/>
          <w:sz w:val="24"/>
          <w:szCs w:val="24"/>
          <w14:ligatures w14:val="none"/>
        </w:rPr>
        <w:t xml:space="preserve"> data </w:t>
      </w:r>
      <w:r>
        <w:rPr>
          <w:rFonts w:ascii="Times New Roman" w:hAnsi="Times New Roman" w:cs="Times New Roman"/>
          <w:kern w:val="0"/>
          <w:sz w:val="24"/>
          <w:szCs w:val="24"/>
          <w14:ligatures w14:val="none"/>
        </w:rPr>
        <w:t xml:space="preserve">was successfully </w:t>
      </w:r>
      <w:r w:rsidR="0098356B" w:rsidRPr="0098356B">
        <w:rPr>
          <w:rFonts w:ascii="Times New Roman" w:hAnsi="Times New Roman" w:cs="Times New Roman"/>
          <w:kern w:val="0"/>
          <w:sz w:val="24"/>
          <w:szCs w:val="24"/>
          <w14:ligatures w14:val="none"/>
        </w:rPr>
        <w:t>split into both a training</w:t>
      </w:r>
      <w:r>
        <w:rPr>
          <w:rFonts w:ascii="Times New Roman" w:hAnsi="Times New Roman" w:cs="Times New Roman"/>
          <w:kern w:val="0"/>
          <w:sz w:val="24"/>
          <w:szCs w:val="24"/>
          <w14:ligatures w14:val="none"/>
        </w:rPr>
        <w:t xml:space="preserve"> </w:t>
      </w:r>
      <w:r w:rsidR="0098356B" w:rsidRPr="0098356B">
        <w:rPr>
          <w:rFonts w:ascii="Times New Roman" w:hAnsi="Times New Roman" w:cs="Times New Roman"/>
          <w:kern w:val="0"/>
          <w:sz w:val="24"/>
          <w:szCs w:val="24"/>
          <w14:ligatures w14:val="none"/>
        </w:rPr>
        <w:t>and a test set</w:t>
      </w:r>
      <w:r>
        <w:rPr>
          <w:rFonts w:ascii="Times New Roman" w:hAnsi="Times New Roman" w:cs="Times New Roman"/>
          <w:kern w:val="0"/>
          <w:sz w:val="24"/>
          <w:szCs w:val="24"/>
          <w14:ligatures w14:val="none"/>
        </w:rPr>
        <w:t xml:space="preserve">. The training set comprises of 80% of the data and the test set comprises of 20% of the data. </w:t>
      </w:r>
      <w:r w:rsidR="0098356B" w:rsidRPr="0098356B">
        <w:rPr>
          <w:rFonts w:ascii="Times New Roman" w:hAnsi="Times New Roman" w:cs="Times New Roman"/>
          <w:kern w:val="0"/>
          <w:sz w:val="24"/>
          <w:szCs w:val="24"/>
          <w14:ligatures w14:val="none"/>
        </w:rPr>
        <w:t xml:space="preserve">The training set is saved as </w:t>
      </w:r>
      <w:r w:rsidR="0098356B" w:rsidRPr="00342324">
        <w:rPr>
          <w:rFonts w:ascii="Times New Roman" w:hAnsi="Times New Roman" w:cs="Times New Roman"/>
          <w:kern w:val="0"/>
          <w:sz w:val="24"/>
          <w:szCs w:val="24"/>
          <w:highlight w:val="yellow"/>
          <w14:ligatures w14:val="none"/>
        </w:rPr>
        <w:t>'</w:t>
      </w:r>
      <w:r w:rsidR="00F75939">
        <w:rPr>
          <w:rFonts w:ascii="Times New Roman" w:hAnsi="Times New Roman" w:cs="Times New Roman"/>
          <w:kern w:val="0"/>
          <w:sz w:val="24"/>
          <w:szCs w:val="24"/>
          <w:highlight w:val="yellow"/>
          <w14:ligatures w14:val="none"/>
        </w:rPr>
        <w:t>D</w:t>
      </w:r>
      <w:r w:rsidR="00342324" w:rsidRPr="00342324">
        <w:rPr>
          <w:rFonts w:ascii="Times New Roman" w:hAnsi="Times New Roman" w:cs="Times New Roman"/>
          <w:kern w:val="0"/>
          <w:sz w:val="24"/>
          <w:szCs w:val="24"/>
          <w:highlight w:val="yellow"/>
          <w14:ligatures w14:val="none"/>
        </w:rPr>
        <w:t>213</w:t>
      </w:r>
      <w:r w:rsidR="00F75939">
        <w:rPr>
          <w:rFonts w:ascii="Times New Roman" w:hAnsi="Times New Roman" w:cs="Times New Roman"/>
          <w:kern w:val="0"/>
          <w:sz w:val="24"/>
          <w:szCs w:val="24"/>
          <w:highlight w:val="yellow"/>
          <w14:ligatures w14:val="none"/>
        </w:rPr>
        <w:t>T</w:t>
      </w:r>
      <w:r w:rsidR="0098356B" w:rsidRPr="00342324">
        <w:rPr>
          <w:rFonts w:ascii="Times New Roman" w:hAnsi="Times New Roman" w:cs="Times New Roman"/>
          <w:kern w:val="0"/>
          <w:sz w:val="24"/>
          <w:szCs w:val="24"/>
          <w:highlight w:val="yellow"/>
          <w14:ligatures w14:val="none"/>
        </w:rPr>
        <w:t>ask1_train_clean.csv', while the test set is saved as '</w:t>
      </w:r>
      <w:r w:rsidR="00F75939">
        <w:rPr>
          <w:rFonts w:ascii="Times New Roman" w:hAnsi="Times New Roman" w:cs="Times New Roman"/>
          <w:kern w:val="0"/>
          <w:sz w:val="24"/>
          <w:szCs w:val="24"/>
          <w:highlight w:val="yellow"/>
          <w14:ligatures w14:val="none"/>
        </w:rPr>
        <w:t>D</w:t>
      </w:r>
      <w:r w:rsidR="00342324" w:rsidRPr="00342324">
        <w:rPr>
          <w:rFonts w:ascii="Times New Roman" w:hAnsi="Times New Roman" w:cs="Times New Roman"/>
          <w:kern w:val="0"/>
          <w:sz w:val="24"/>
          <w:szCs w:val="24"/>
          <w:highlight w:val="yellow"/>
          <w14:ligatures w14:val="none"/>
        </w:rPr>
        <w:t>213</w:t>
      </w:r>
      <w:r w:rsidR="00F75939">
        <w:rPr>
          <w:rFonts w:ascii="Times New Roman" w:hAnsi="Times New Roman" w:cs="Times New Roman"/>
          <w:kern w:val="0"/>
          <w:sz w:val="24"/>
          <w:szCs w:val="24"/>
          <w:highlight w:val="yellow"/>
          <w14:ligatures w14:val="none"/>
        </w:rPr>
        <w:t>T</w:t>
      </w:r>
      <w:r w:rsidR="0098356B" w:rsidRPr="00342324">
        <w:rPr>
          <w:rFonts w:ascii="Times New Roman" w:hAnsi="Times New Roman" w:cs="Times New Roman"/>
          <w:kern w:val="0"/>
          <w:sz w:val="24"/>
          <w:szCs w:val="24"/>
          <w:highlight w:val="yellow"/>
          <w14:ligatures w14:val="none"/>
        </w:rPr>
        <w:t>ask1_test_clean.csv'.</w:t>
      </w:r>
    </w:p>
    <w:p w14:paraId="6D72DECB" w14:textId="22BBAE69" w:rsidR="00F75939" w:rsidRDefault="00BA7E97" w:rsidP="0098356B">
      <w:pPr>
        <w:rPr>
          <w:rFonts w:ascii="Times New Roman" w:hAnsi="Times New Roman" w:cs="Times New Roman"/>
          <w:kern w:val="0"/>
          <w:sz w:val="24"/>
          <w:szCs w:val="24"/>
          <w14:ligatures w14:val="none"/>
        </w:rPr>
      </w:pPr>
      <w:r>
        <w:rPr>
          <w:rFonts w:ascii="Times New Roman" w:hAnsi="Times New Roman" w:cs="Times New Roman"/>
          <w:noProof/>
          <w:kern w:val="0"/>
          <w:sz w:val="24"/>
          <w:szCs w:val="24"/>
          <w14:ligatures w14:val="none"/>
        </w:rPr>
        <w:drawing>
          <wp:inline distT="0" distB="0" distL="0" distR="0" wp14:anchorId="0983E34D" wp14:editId="55F92A61">
            <wp:extent cx="5650279" cy="3486150"/>
            <wp:effectExtent l="0" t="0" r="7620" b="0"/>
            <wp:docPr id="1742294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574" cy="3486332"/>
                    </a:xfrm>
                    <a:prstGeom prst="rect">
                      <a:avLst/>
                    </a:prstGeom>
                    <a:noFill/>
                    <a:ln>
                      <a:noFill/>
                    </a:ln>
                  </pic:spPr>
                </pic:pic>
              </a:graphicData>
            </a:graphic>
          </wp:inline>
        </w:drawing>
      </w:r>
    </w:p>
    <w:p w14:paraId="572F6883" w14:textId="20876394" w:rsidR="00BA7E97" w:rsidRDefault="00BA7E97" w:rsidP="0098356B">
      <w:pPr>
        <w:rPr>
          <w:rFonts w:ascii="Times New Roman" w:hAnsi="Times New Roman" w:cs="Times New Roman"/>
          <w:kern w:val="0"/>
          <w:sz w:val="24"/>
          <w:szCs w:val="24"/>
          <w14:ligatures w14:val="none"/>
        </w:rPr>
      </w:pPr>
      <w:r>
        <w:rPr>
          <w:rFonts w:ascii="Times New Roman" w:hAnsi="Times New Roman" w:cs="Times New Roman"/>
          <w:noProof/>
          <w:kern w:val="0"/>
          <w:sz w:val="24"/>
          <w:szCs w:val="24"/>
          <w14:ligatures w14:val="none"/>
        </w:rPr>
        <w:lastRenderedPageBreak/>
        <w:drawing>
          <wp:inline distT="0" distB="0" distL="0" distR="0" wp14:anchorId="376A7797" wp14:editId="3177CF21">
            <wp:extent cx="2164041" cy="3571875"/>
            <wp:effectExtent l="0" t="0" r="8255" b="0"/>
            <wp:docPr id="539225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8358" cy="3579001"/>
                    </a:xfrm>
                    <a:prstGeom prst="rect">
                      <a:avLst/>
                    </a:prstGeom>
                    <a:noFill/>
                    <a:ln>
                      <a:noFill/>
                    </a:ln>
                  </pic:spPr>
                </pic:pic>
              </a:graphicData>
            </a:graphic>
          </wp:inline>
        </w:drawing>
      </w:r>
    </w:p>
    <w:p w14:paraId="5315F6DF" w14:textId="6E5A90A1" w:rsidR="00BA7E97" w:rsidRDefault="00BA7E97" w:rsidP="0098356B">
      <w:pPr>
        <w:rPr>
          <w:rFonts w:ascii="Times New Roman" w:hAnsi="Times New Roman" w:cs="Times New Roman"/>
          <w:kern w:val="0"/>
          <w:sz w:val="24"/>
          <w:szCs w:val="24"/>
          <w14:ligatures w14:val="none"/>
        </w:rPr>
      </w:pPr>
      <w:r>
        <w:rPr>
          <w:rFonts w:ascii="Times New Roman" w:hAnsi="Times New Roman" w:cs="Times New Roman"/>
          <w:noProof/>
          <w:kern w:val="0"/>
          <w:sz w:val="24"/>
          <w:szCs w:val="24"/>
          <w14:ligatures w14:val="none"/>
        </w:rPr>
        <w:drawing>
          <wp:inline distT="0" distB="0" distL="0" distR="0" wp14:anchorId="34855146" wp14:editId="225D3F85">
            <wp:extent cx="5934075" cy="942975"/>
            <wp:effectExtent l="0" t="0" r="9525" b="9525"/>
            <wp:docPr id="284525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942975"/>
                    </a:xfrm>
                    <a:prstGeom prst="rect">
                      <a:avLst/>
                    </a:prstGeom>
                    <a:noFill/>
                    <a:ln>
                      <a:noFill/>
                    </a:ln>
                  </pic:spPr>
                </pic:pic>
              </a:graphicData>
            </a:graphic>
          </wp:inline>
        </w:drawing>
      </w:r>
    </w:p>
    <w:p w14:paraId="124E63A8" w14:textId="77777777" w:rsidR="00F75939" w:rsidRDefault="00F75939" w:rsidP="0098356B">
      <w:pPr>
        <w:rPr>
          <w:rFonts w:ascii="Times New Roman" w:eastAsia="Times New Roman" w:hAnsi="Times New Roman" w:cs="Times New Roman"/>
          <w:kern w:val="0"/>
          <w:sz w:val="24"/>
          <w:szCs w:val="24"/>
          <w14:ligatures w14:val="none"/>
        </w:rPr>
      </w:pPr>
      <w:r w:rsidRPr="00BF3AB9">
        <w:rPr>
          <w:rFonts w:ascii="Times New Roman" w:eastAsia="Times New Roman" w:hAnsi="Times New Roman" w:cs="Times New Roman"/>
          <w:kern w:val="0"/>
          <w:sz w:val="24"/>
          <w:szCs w:val="24"/>
          <w14:ligatures w14:val="none"/>
        </w:rPr>
        <w:t xml:space="preserve">The preparation of the dataset was performed in a Python using a </w:t>
      </w:r>
      <w:proofErr w:type="spellStart"/>
      <w:r w:rsidRPr="00BF3AB9">
        <w:rPr>
          <w:rFonts w:ascii="Times New Roman" w:eastAsia="Times New Roman" w:hAnsi="Times New Roman" w:cs="Times New Roman"/>
          <w:kern w:val="0"/>
          <w:sz w:val="24"/>
          <w:szCs w:val="24"/>
          <w14:ligatures w14:val="none"/>
        </w:rPr>
        <w:t>Jupyter</w:t>
      </w:r>
      <w:proofErr w:type="spellEnd"/>
      <w:r w:rsidRPr="00BF3AB9">
        <w:rPr>
          <w:rFonts w:ascii="Times New Roman" w:eastAsia="Times New Roman" w:hAnsi="Times New Roman" w:cs="Times New Roman"/>
          <w:kern w:val="0"/>
          <w:sz w:val="24"/>
          <w:szCs w:val="24"/>
          <w14:ligatures w14:val="none"/>
        </w:rPr>
        <w:t xml:space="preserve"> notebook environment. The </w:t>
      </w:r>
      <w:proofErr w:type="spellStart"/>
      <w:r w:rsidRPr="00BF3AB9">
        <w:rPr>
          <w:rFonts w:ascii="Times New Roman" w:eastAsia="Times New Roman" w:hAnsi="Times New Roman" w:cs="Times New Roman"/>
          <w:kern w:val="0"/>
          <w:sz w:val="24"/>
          <w:szCs w:val="24"/>
          <w14:ligatures w14:val="none"/>
        </w:rPr>
        <w:t>Jupyter</w:t>
      </w:r>
      <w:proofErr w:type="spellEnd"/>
      <w:r w:rsidRPr="00BF3AB9">
        <w:rPr>
          <w:rFonts w:ascii="Times New Roman" w:eastAsia="Times New Roman" w:hAnsi="Times New Roman" w:cs="Times New Roman"/>
          <w:kern w:val="0"/>
          <w:sz w:val="24"/>
          <w:szCs w:val="24"/>
          <w14:ligatures w14:val="none"/>
        </w:rPr>
        <w:t xml:space="preserve"> notebook file is attached to the task submission. A pdf copy of the notebook and a txt. file of code used is provided with the task submission as well. A copy of the cleaned dataset is also provided with the task submission. Lastly, the entire code used is also provided at the end of the document.</w:t>
      </w:r>
    </w:p>
    <w:p w14:paraId="31152B7C" w14:textId="560B8085" w:rsidR="0098356B" w:rsidRPr="00342324" w:rsidRDefault="0098356B" w:rsidP="0098356B">
      <w:pPr>
        <w:rPr>
          <w:rFonts w:ascii="Times New Roman" w:hAnsi="Times New Roman" w:cs="Times New Roman"/>
          <w:b/>
          <w:bCs/>
          <w:kern w:val="0"/>
          <w:sz w:val="24"/>
          <w:szCs w:val="24"/>
          <w14:ligatures w14:val="none"/>
        </w:rPr>
      </w:pPr>
      <w:r w:rsidRPr="00342324">
        <w:rPr>
          <w:rFonts w:ascii="Times New Roman" w:hAnsi="Times New Roman" w:cs="Times New Roman"/>
          <w:b/>
          <w:bCs/>
          <w:kern w:val="0"/>
          <w:sz w:val="24"/>
          <w:szCs w:val="24"/>
          <w14:ligatures w14:val="none"/>
        </w:rPr>
        <w:t>D1: Annotated Findings &amp; Visualizations</w:t>
      </w:r>
    </w:p>
    <w:p w14:paraId="2902199D" w14:textId="193C2E7B" w:rsidR="0098356B" w:rsidRDefault="0098356B" w:rsidP="0098356B">
      <w:pPr>
        <w:rPr>
          <w:rFonts w:ascii="Times New Roman" w:hAnsi="Times New Roman" w:cs="Times New Roman"/>
          <w:kern w:val="0"/>
          <w:sz w:val="24"/>
          <w:szCs w:val="24"/>
          <w14:ligatures w14:val="none"/>
        </w:rPr>
      </w:pPr>
      <w:r w:rsidRPr="0098356B">
        <w:rPr>
          <w:rFonts w:ascii="Times New Roman" w:hAnsi="Times New Roman" w:cs="Times New Roman"/>
          <w:kern w:val="0"/>
          <w:sz w:val="24"/>
          <w:szCs w:val="24"/>
          <w14:ligatures w14:val="none"/>
        </w:rPr>
        <w:lastRenderedPageBreak/>
        <w:t>Seasonality</w:t>
      </w:r>
      <w:r w:rsidR="00F97326">
        <w:rPr>
          <w:rFonts w:ascii="Times New Roman" w:hAnsi="Times New Roman" w:cs="Times New Roman"/>
          <w:noProof/>
          <w:kern w:val="0"/>
          <w:sz w:val="24"/>
          <w:szCs w:val="24"/>
          <w14:ligatures w14:val="none"/>
        </w:rPr>
        <w:drawing>
          <wp:inline distT="0" distB="0" distL="0" distR="0" wp14:anchorId="1489B940" wp14:editId="0294959C">
            <wp:extent cx="5621079" cy="2324100"/>
            <wp:effectExtent l="0" t="0" r="0" b="0"/>
            <wp:docPr id="2108801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3145" cy="2324954"/>
                    </a:xfrm>
                    <a:prstGeom prst="rect">
                      <a:avLst/>
                    </a:prstGeom>
                    <a:noFill/>
                    <a:ln>
                      <a:noFill/>
                    </a:ln>
                  </pic:spPr>
                </pic:pic>
              </a:graphicData>
            </a:graphic>
          </wp:inline>
        </w:drawing>
      </w:r>
    </w:p>
    <w:p w14:paraId="11031948" w14:textId="7AC6A630" w:rsidR="0098356B" w:rsidRDefault="0098356B" w:rsidP="0098356B">
      <w:pPr>
        <w:rPr>
          <w:rFonts w:ascii="Times New Roman" w:hAnsi="Times New Roman" w:cs="Times New Roman"/>
          <w:kern w:val="0"/>
          <w:sz w:val="24"/>
          <w:szCs w:val="24"/>
          <w14:ligatures w14:val="none"/>
        </w:rPr>
      </w:pPr>
      <w:r w:rsidRPr="00847DEE">
        <w:rPr>
          <w:rFonts w:ascii="Times New Roman" w:hAnsi="Times New Roman" w:cs="Times New Roman"/>
          <w:kern w:val="0"/>
          <w:sz w:val="24"/>
          <w:szCs w:val="24"/>
          <w:highlight w:val="yellow"/>
          <w14:ligatures w14:val="none"/>
        </w:rPr>
        <w:t>By decomposing the data and looking at the seasonal component, we find a consistent, repetitive pattern. This indicates seasonality, though the magnitude of this seasonal component (as indicated by the y-axis) is very small, around 0.04 in either direction of zero at its most extreme, compared to an overall magnitude in the dataset of 1.0 - 1.5. Given the scope the observed seasonality (happening several times within a period of months), this is likely a phenomenon related to the days of the week. We can verify this, plotting a month in the middle of the dataset to take a closer look at the data.</w:t>
      </w:r>
    </w:p>
    <w:p w14:paraId="5872D1E5" w14:textId="6E7DA3E7" w:rsidR="0098356B" w:rsidRDefault="00F97326" w:rsidP="0098356B">
      <w:pPr>
        <w:rPr>
          <w:rFonts w:ascii="Times New Roman" w:hAnsi="Times New Roman" w:cs="Times New Roman"/>
          <w:kern w:val="0"/>
          <w:sz w:val="24"/>
          <w:szCs w:val="24"/>
          <w14:ligatures w14:val="none"/>
        </w:rPr>
      </w:pPr>
      <w:r>
        <w:rPr>
          <w:rFonts w:ascii="Times New Roman" w:hAnsi="Times New Roman" w:cs="Times New Roman"/>
          <w:noProof/>
          <w:kern w:val="0"/>
          <w:sz w:val="24"/>
          <w:szCs w:val="24"/>
          <w14:ligatures w14:val="none"/>
        </w:rPr>
        <w:drawing>
          <wp:inline distT="0" distB="0" distL="0" distR="0" wp14:anchorId="517EC15E" wp14:editId="09AA8A05">
            <wp:extent cx="5934075" cy="2924175"/>
            <wp:effectExtent l="0" t="0" r="9525" b="9525"/>
            <wp:docPr id="1352365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5F50DC55" w14:textId="77777777" w:rsidR="0098356B" w:rsidRPr="0098356B" w:rsidRDefault="0098356B" w:rsidP="0098356B">
      <w:pPr>
        <w:rPr>
          <w:rFonts w:ascii="Times New Roman" w:hAnsi="Times New Roman" w:cs="Times New Roman"/>
          <w:kern w:val="0"/>
          <w:sz w:val="24"/>
          <w:szCs w:val="24"/>
          <w14:ligatures w14:val="none"/>
        </w:rPr>
      </w:pPr>
      <w:r w:rsidRPr="00847DEE">
        <w:rPr>
          <w:rFonts w:ascii="Times New Roman" w:hAnsi="Times New Roman" w:cs="Times New Roman"/>
          <w:kern w:val="0"/>
          <w:sz w:val="24"/>
          <w:szCs w:val="24"/>
          <w:highlight w:val="yellow"/>
          <w14:ligatures w14:val="none"/>
        </w:rPr>
        <w:t xml:space="preserve">In the above graph, we can more clearly see the seasonality for the period from January 1 2009 to February 1 2009. The red lines occur on Mondays (I checked a 2009 calendar), so we can count datapoints to the left or right to see the values for different days of the week. It appears that there are two peaks in each week, one on Saturday (two points to the left of the Monday-lines) and another on Tuesday (one point to the right of the Monday-lines). There are two noticeable </w:t>
      </w:r>
      <w:r w:rsidRPr="00847DEE">
        <w:rPr>
          <w:rFonts w:ascii="Times New Roman" w:hAnsi="Times New Roman" w:cs="Times New Roman"/>
          <w:kern w:val="0"/>
          <w:sz w:val="24"/>
          <w:szCs w:val="24"/>
          <w:highlight w:val="yellow"/>
          <w14:ligatures w14:val="none"/>
        </w:rPr>
        <w:lastRenderedPageBreak/>
        <w:t>troughs in each week, one occurring on Sunday (one point to the left of the Monday-lines) and another on Thursday (three points right of the Monday-lines).</w:t>
      </w:r>
    </w:p>
    <w:p w14:paraId="3C219E71" w14:textId="6C6386DB" w:rsidR="0098356B" w:rsidRPr="0098356B" w:rsidRDefault="00F97326" w:rsidP="0098356B">
      <w:pPr>
        <w:rPr>
          <w:rFonts w:ascii="Times New Roman" w:hAnsi="Times New Roman" w:cs="Times New Roman"/>
          <w:kern w:val="0"/>
          <w:sz w:val="24"/>
          <w:szCs w:val="24"/>
          <w14:ligatures w14:val="none"/>
        </w:rPr>
      </w:pPr>
      <w:r>
        <w:rPr>
          <w:rFonts w:ascii="Times New Roman" w:hAnsi="Times New Roman" w:cs="Times New Roman"/>
          <w:noProof/>
          <w:kern w:val="0"/>
          <w:sz w:val="24"/>
          <w:szCs w:val="24"/>
          <w14:ligatures w14:val="none"/>
        </w:rPr>
        <w:drawing>
          <wp:inline distT="0" distB="0" distL="0" distR="0" wp14:anchorId="142EE008" wp14:editId="23937E5D">
            <wp:extent cx="5943600" cy="2343150"/>
            <wp:effectExtent l="0" t="0" r="0" b="0"/>
            <wp:docPr id="1886081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70C82EAA" w14:textId="77777777" w:rsidR="0098356B" w:rsidRPr="0098356B" w:rsidRDefault="0098356B" w:rsidP="0098356B">
      <w:pPr>
        <w:rPr>
          <w:rFonts w:ascii="Times New Roman" w:hAnsi="Times New Roman" w:cs="Times New Roman"/>
          <w:kern w:val="0"/>
          <w:sz w:val="24"/>
          <w:szCs w:val="24"/>
          <w14:ligatures w14:val="none"/>
        </w:rPr>
      </w:pPr>
      <w:r w:rsidRPr="00F97326">
        <w:rPr>
          <w:rFonts w:ascii="Times New Roman" w:hAnsi="Times New Roman" w:cs="Times New Roman"/>
          <w:kern w:val="0"/>
          <w:sz w:val="24"/>
          <w:szCs w:val="24"/>
          <w:highlight w:val="yellow"/>
          <w14:ligatures w14:val="none"/>
        </w:rPr>
        <w:t xml:space="preserve">As mentioned, the impact of this seasonality seems very small, compared to the transformed data. The results of the previously performed augmented Dicky-Fuller test indicate that our data is indeed stationary. For what </w:t>
      </w:r>
      <w:proofErr w:type="spellStart"/>
      <w:r w:rsidRPr="00F97326">
        <w:rPr>
          <w:rFonts w:ascii="Times New Roman" w:hAnsi="Times New Roman" w:cs="Times New Roman"/>
          <w:kern w:val="0"/>
          <w:sz w:val="24"/>
          <w:szCs w:val="24"/>
          <w:highlight w:val="yellow"/>
          <w14:ligatures w14:val="none"/>
        </w:rPr>
        <w:t>its</w:t>
      </w:r>
      <w:proofErr w:type="spellEnd"/>
      <w:r w:rsidRPr="00F97326">
        <w:rPr>
          <w:rFonts w:ascii="Times New Roman" w:hAnsi="Times New Roman" w:cs="Times New Roman"/>
          <w:kern w:val="0"/>
          <w:sz w:val="24"/>
          <w:szCs w:val="24"/>
          <w:highlight w:val="yellow"/>
          <w14:ligatures w14:val="none"/>
        </w:rPr>
        <w:t xml:space="preserve"> worth, in developing this report, I did attempt to address the seasonality by removing the value for each datapoint's seasonality from the overall value for that date. This did remove the seasonality component (seasonality was still evident, but the magnitude was reduced to sextillionths), but when I performed a new augmented Dicky-Fuller test, the results were actually slightly worse in terms of the dataset's stationarity. As such, I elected not to try to pursue eliminating this very minor seasonality impact.</w:t>
      </w:r>
    </w:p>
    <w:p w14:paraId="4AB312E3" w14:textId="77777777" w:rsidR="0098356B" w:rsidRPr="0098356B" w:rsidRDefault="0098356B" w:rsidP="0098356B">
      <w:pPr>
        <w:rPr>
          <w:rFonts w:ascii="Times New Roman" w:hAnsi="Times New Roman" w:cs="Times New Roman"/>
          <w:kern w:val="0"/>
          <w:sz w:val="24"/>
          <w:szCs w:val="24"/>
          <w14:ligatures w14:val="none"/>
        </w:rPr>
      </w:pPr>
    </w:p>
    <w:p w14:paraId="52E8744B" w14:textId="77777777" w:rsidR="0098356B" w:rsidRPr="0098356B" w:rsidRDefault="0098356B" w:rsidP="0098356B">
      <w:pPr>
        <w:rPr>
          <w:rFonts w:ascii="Times New Roman" w:hAnsi="Times New Roman" w:cs="Times New Roman"/>
          <w:kern w:val="0"/>
          <w:sz w:val="24"/>
          <w:szCs w:val="24"/>
          <w14:ligatures w14:val="none"/>
        </w:rPr>
      </w:pPr>
      <w:r w:rsidRPr="0098356B">
        <w:rPr>
          <w:rFonts w:ascii="Times New Roman" w:hAnsi="Times New Roman" w:cs="Times New Roman"/>
          <w:kern w:val="0"/>
          <w:sz w:val="24"/>
          <w:szCs w:val="24"/>
          <w14:ligatures w14:val="none"/>
        </w:rPr>
        <w:t>Also worth noting is that the apparent seasonality element here, though small, could lend itself to a SARIMAX model, rather than an ARIMA model. I will not be doing this, because the rubric specifies an ARIMA model be used, and I have previously had projects returned to me for "doing too much" and violating the specific requirements of the rubric in similar ways. Thus, we're sticking with an ARIMA model, even if a SARIMAX model might be better.</w:t>
      </w:r>
    </w:p>
    <w:p w14:paraId="3AC23551" w14:textId="77777777" w:rsidR="0098356B" w:rsidRPr="0098356B" w:rsidRDefault="0098356B" w:rsidP="0098356B">
      <w:pPr>
        <w:rPr>
          <w:rFonts w:ascii="Times New Roman" w:hAnsi="Times New Roman" w:cs="Times New Roman"/>
          <w:kern w:val="0"/>
          <w:sz w:val="24"/>
          <w:szCs w:val="24"/>
          <w14:ligatures w14:val="none"/>
        </w:rPr>
      </w:pPr>
    </w:p>
    <w:p w14:paraId="3AE78E7C" w14:textId="4784369F" w:rsidR="0098356B" w:rsidRDefault="0098356B" w:rsidP="0098356B">
      <w:pPr>
        <w:rPr>
          <w:rFonts w:ascii="Times New Roman" w:hAnsi="Times New Roman" w:cs="Times New Roman"/>
          <w:kern w:val="0"/>
          <w:sz w:val="24"/>
          <w:szCs w:val="24"/>
          <w14:ligatures w14:val="none"/>
        </w:rPr>
      </w:pPr>
      <w:r w:rsidRPr="0098356B">
        <w:rPr>
          <w:rFonts w:ascii="Times New Roman" w:hAnsi="Times New Roman" w:cs="Times New Roman"/>
          <w:kern w:val="0"/>
          <w:sz w:val="24"/>
          <w:szCs w:val="24"/>
          <w14:ligatures w14:val="none"/>
        </w:rPr>
        <w:t>Trends</w:t>
      </w:r>
    </w:p>
    <w:p w14:paraId="774F736A" w14:textId="3E0B9E3F" w:rsidR="0098356B" w:rsidRPr="00270CF3" w:rsidRDefault="0098356B" w:rsidP="0098356B">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&gt;</w:t>
      </w:r>
    </w:p>
    <w:p w14:paraId="61C676EA" w14:textId="77777777" w:rsidR="00F56E94" w:rsidRDefault="00F56E94" w:rsidP="0098403B">
      <w:pPr>
        <w:rPr>
          <w:rFonts w:ascii="Times New Roman" w:hAnsi="Times New Roman" w:cs="Times New Roman"/>
          <w:b/>
          <w:bCs/>
          <w:kern w:val="0"/>
          <w:sz w:val="24"/>
          <w:szCs w:val="24"/>
          <w14:ligatures w14:val="none"/>
        </w:rPr>
      </w:pPr>
    </w:p>
    <w:p w14:paraId="257ED57A" w14:textId="77777777" w:rsidR="0098403B" w:rsidRDefault="0098403B">
      <w:pP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br w:type="page"/>
      </w:r>
    </w:p>
    <w:p w14:paraId="28C6A495" w14:textId="2AD76D0A" w:rsidR="0098403B" w:rsidRDefault="0098403B" w:rsidP="0098403B">
      <w:pP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lastRenderedPageBreak/>
        <w:t>Sources Cited:</w:t>
      </w:r>
    </w:p>
    <w:p w14:paraId="64F5A2C7" w14:textId="4F3F1A01" w:rsidR="0098403B" w:rsidRDefault="0098403B" w:rsidP="0098403B">
      <w:pPr>
        <w:rPr>
          <w:rFonts w:ascii="Times New Roman" w:hAnsi="Times New Roman" w:cs="Times New Roman"/>
          <w:b/>
          <w:bCs/>
          <w:kern w:val="0"/>
          <w:sz w:val="24"/>
          <w:szCs w:val="24"/>
          <w14:ligatures w14:val="none"/>
        </w:rPr>
      </w:pPr>
      <w:r w:rsidRPr="0098403B">
        <w:rPr>
          <w:rFonts w:ascii="Times New Roman" w:hAnsi="Times New Roman" w:cs="Times New Roman"/>
          <w:kern w:val="0"/>
          <w:sz w:val="24"/>
          <w:szCs w:val="24"/>
          <w14:ligatures w14:val="none"/>
        </w:rPr>
        <w:t xml:space="preserve">Statistics Solutions. (n.d.). Time Series Analysis. Retrieved June 6, 2023, from </w:t>
      </w:r>
      <w:hyperlink r:id="rId17" w:history="1">
        <w:r w:rsidRPr="00A27A33">
          <w:rPr>
            <w:rStyle w:val="Hyperlink"/>
            <w:rFonts w:ascii="Times New Roman" w:hAnsi="Times New Roman" w:cs="Times New Roman"/>
            <w:kern w:val="0"/>
            <w:sz w:val="24"/>
            <w:szCs w:val="24"/>
            <w14:ligatures w14:val="none"/>
          </w:rPr>
          <w:t>https://www.statisticssolutions.com/free-resources/directory-of-statistical-analyses/time-series-analysis</w:t>
        </w:r>
        <w:r w:rsidRPr="00A27A33">
          <w:rPr>
            <w:rStyle w:val="Hyperlink"/>
            <w:rFonts w:ascii="Times New Roman" w:hAnsi="Times New Roman" w:cs="Times New Roman"/>
            <w:b/>
            <w:bCs/>
            <w:kern w:val="0"/>
            <w:sz w:val="24"/>
            <w:szCs w:val="24"/>
            <w14:ligatures w14:val="none"/>
          </w:rPr>
          <w:t>/</w:t>
        </w:r>
      </w:hyperlink>
    </w:p>
    <w:p w14:paraId="73151D76" w14:textId="0F72EC06" w:rsidR="0098403B" w:rsidRDefault="00F75939" w:rsidP="0098403B">
      <w:pP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&gt;Source for dicky fuller</w:t>
      </w:r>
    </w:p>
    <w:p w14:paraId="0174BD82" w14:textId="4F49298D" w:rsidR="00F75939" w:rsidRPr="002873FC" w:rsidRDefault="00F75939" w:rsidP="0098403B">
      <w:pP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&gt;Source for seasonality of time series</w:t>
      </w:r>
    </w:p>
    <w:p w14:paraId="4719E315" w14:textId="77777777" w:rsidR="0098403B" w:rsidRDefault="0098403B" w:rsidP="00F313F0">
      <w:pPr>
        <w:spacing w:after="0" w:line="240" w:lineRule="auto"/>
        <w:rPr>
          <w:rFonts w:ascii="Times New Roman" w:hAnsi="Times New Roman" w:cs="Times New Roman"/>
          <w:kern w:val="0"/>
          <w:sz w:val="24"/>
          <w:szCs w:val="24"/>
          <w14:ligatures w14:val="none"/>
        </w:rPr>
      </w:pPr>
    </w:p>
    <w:p w14:paraId="19515E98" w14:textId="77777777" w:rsidR="0098403B" w:rsidRDefault="0098403B" w:rsidP="00F313F0">
      <w:pPr>
        <w:spacing w:after="0" w:line="240" w:lineRule="auto"/>
        <w:rPr>
          <w:rFonts w:ascii="Times New Roman" w:hAnsi="Times New Roman" w:cs="Times New Roman"/>
          <w:kern w:val="0"/>
          <w:sz w:val="24"/>
          <w:szCs w:val="24"/>
          <w14:ligatures w14:val="none"/>
        </w:rPr>
      </w:pPr>
    </w:p>
    <w:p w14:paraId="4F208228" w14:textId="77777777" w:rsidR="006A6F9B" w:rsidRDefault="006A6F9B" w:rsidP="00F313F0">
      <w:pPr>
        <w:spacing w:after="0" w:line="240" w:lineRule="auto"/>
      </w:pPr>
    </w:p>
    <w:sectPr w:rsidR="006A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B32"/>
    <w:multiLevelType w:val="hybridMultilevel"/>
    <w:tmpl w:val="1FBE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E3995"/>
    <w:multiLevelType w:val="multilevel"/>
    <w:tmpl w:val="6CC8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32812">
    <w:abstractNumId w:val="0"/>
  </w:num>
  <w:num w:numId="2" w16cid:durableId="164535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AA"/>
    <w:rsid w:val="001801E0"/>
    <w:rsid w:val="00187DF4"/>
    <w:rsid w:val="00191072"/>
    <w:rsid w:val="002412C1"/>
    <w:rsid w:val="00247B55"/>
    <w:rsid w:val="0026161A"/>
    <w:rsid w:val="00270CF3"/>
    <w:rsid w:val="002F3BF9"/>
    <w:rsid w:val="00342324"/>
    <w:rsid w:val="003F614E"/>
    <w:rsid w:val="004A16F1"/>
    <w:rsid w:val="005D63B4"/>
    <w:rsid w:val="005E7314"/>
    <w:rsid w:val="006A6F9B"/>
    <w:rsid w:val="006F1E71"/>
    <w:rsid w:val="007A769A"/>
    <w:rsid w:val="007F693B"/>
    <w:rsid w:val="00847DEE"/>
    <w:rsid w:val="008A21BE"/>
    <w:rsid w:val="008D5B09"/>
    <w:rsid w:val="00913A89"/>
    <w:rsid w:val="00953FF6"/>
    <w:rsid w:val="0098356B"/>
    <w:rsid w:val="0098403B"/>
    <w:rsid w:val="009F21E3"/>
    <w:rsid w:val="00A0502E"/>
    <w:rsid w:val="00A1655E"/>
    <w:rsid w:val="00AF73F0"/>
    <w:rsid w:val="00B91E16"/>
    <w:rsid w:val="00BA7E97"/>
    <w:rsid w:val="00D37AF1"/>
    <w:rsid w:val="00D802AA"/>
    <w:rsid w:val="00E245AA"/>
    <w:rsid w:val="00E95F95"/>
    <w:rsid w:val="00E9722C"/>
    <w:rsid w:val="00EA44CC"/>
    <w:rsid w:val="00F00755"/>
    <w:rsid w:val="00F313F0"/>
    <w:rsid w:val="00F35E67"/>
    <w:rsid w:val="00F56E94"/>
    <w:rsid w:val="00F74B47"/>
    <w:rsid w:val="00F75939"/>
    <w:rsid w:val="00F97326"/>
    <w:rsid w:val="00FD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C8DD"/>
  <w15:chartTrackingRefBased/>
  <w15:docId w15:val="{F9CD6EEE-D821-4280-AD02-B89A0AEF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3F0"/>
    <w:rPr>
      <w:color w:val="0000FF"/>
      <w:u w:val="single"/>
    </w:rPr>
  </w:style>
  <w:style w:type="paragraph" w:styleId="ListParagraph">
    <w:name w:val="List Paragraph"/>
    <w:basedOn w:val="Normal"/>
    <w:uiPriority w:val="34"/>
    <w:qFormat/>
    <w:rsid w:val="0098403B"/>
    <w:pPr>
      <w:ind w:left="720"/>
      <w:contextualSpacing/>
    </w:pPr>
  </w:style>
  <w:style w:type="character" w:styleId="UnresolvedMention">
    <w:name w:val="Unresolved Mention"/>
    <w:basedOn w:val="DefaultParagraphFont"/>
    <w:uiPriority w:val="99"/>
    <w:semiHidden/>
    <w:unhideWhenUsed/>
    <w:rsid w:val="00984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1980">
      <w:bodyDiv w:val="1"/>
      <w:marLeft w:val="0"/>
      <w:marRight w:val="0"/>
      <w:marTop w:val="0"/>
      <w:marBottom w:val="0"/>
      <w:divBdr>
        <w:top w:val="none" w:sz="0" w:space="0" w:color="auto"/>
        <w:left w:val="none" w:sz="0" w:space="0" w:color="auto"/>
        <w:bottom w:val="none" w:sz="0" w:space="0" w:color="auto"/>
        <w:right w:val="none" w:sz="0" w:space="0" w:color="auto"/>
      </w:divBdr>
    </w:div>
    <w:div w:id="896820584">
      <w:bodyDiv w:val="1"/>
      <w:marLeft w:val="0"/>
      <w:marRight w:val="0"/>
      <w:marTop w:val="0"/>
      <w:marBottom w:val="0"/>
      <w:divBdr>
        <w:top w:val="none" w:sz="0" w:space="0" w:color="auto"/>
        <w:left w:val="none" w:sz="0" w:space="0" w:color="auto"/>
        <w:bottom w:val="none" w:sz="0" w:space="0" w:color="auto"/>
        <w:right w:val="none" w:sz="0" w:space="0" w:color="auto"/>
      </w:divBdr>
    </w:div>
    <w:div w:id="951326304">
      <w:bodyDiv w:val="1"/>
      <w:marLeft w:val="0"/>
      <w:marRight w:val="0"/>
      <w:marTop w:val="0"/>
      <w:marBottom w:val="0"/>
      <w:divBdr>
        <w:top w:val="none" w:sz="0" w:space="0" w:color="auto"/>
        <w:left w:val="none" w:sz="0" w:space="0" w:color="auto"/>
        <w:bottom w:val="none" w:sz="0" w:space="0" w:color="auto"/>
        <w:right w:val="none" w:sz="0" w:space="0" w:color="auto"/>
      </w:divBdr>
      <w:divsChild>
        <w:div w:id="403256225">
          <w:marLeft w:val="0"/>
          <w:marRight w:val="0"/>
          <w:marTop w:val="0"/>
          <w:marBottom w:val="0"/>
          <w:divBdr>
            <w:top w:val="single" w:sz="2" w:space="0" w:color="auto"/>
            <w:left w:val="single" w:sz="2" w:space="0" w:color="auto"/>
            <w:bottom w:val="single" w:sz="6" w:space="0" w:color="auto"/>
            <w:right w:val="single" w:sz="2" w:space="0" w:color="auto"/>
          </w:divBdr>
          <w:divsChild>
            <w:div w:id="507138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562172">
                  <w:marLeft w:val="0"/>
                  <w:marRight w:val="0"/>
                  <w:marTop w:val="0"/>
                  <w:marBottom w:val="0"/>
                  <w:divBdr>
                    <w:top w:val="single" w:sz="2" w:space="0" w:color="D9D9E3"/>
                    <w:left w:val="single" w:sz="2" w:space="0" w:color="D9D9E3"/>
                    <w:bottom w:val="single" w:sz="2" w:space="0" w:color="D9D9E3"/>
                    <w:right w:val="single" w:sz="2" w:space="0" w:color="D9D9E3"/>
                  </w:divBdr>
                  <w:divsChild>
                    <w:div w:id="355354472">
                      <w:marLeft w:val="0"/>
                      <w:marRight w:val="0"/>
                      <w:marTop w:val="0"/>
                      <w:marBottom w:val="0"/>
                      <w:divBdr>
                        <w:top w:val="single" w:sz="2" w:space="0" w:color="D9D9E3"/>
                        <w:left w:val="single" w:sz="2" w:space="0" w:color="D9D9E3"/>
                        <w:bottom w:val="single" w:sz="2" w:space="0" w:color="D9D9E3"/>
                        <w:right w:val="single" w:sz="2" w:space="0" w:color="D9D9E3"/>
                      </w:divBdr>
                      <w:divsChild>
                        <w:div w:id="264844362">
                          <w:marLeft w:val="0"/>
                          <w:marRight w:val="0"/>
                          <w:marTop w:val="0"/>
                          <w:marBottom w:val="0"/>
                          <w:divBdr>
                            <w:top w:val="single" w:sz="2" w:space="0" w:color="D9D9E3"/>
                            <w:left w:val="single" w:sz="2" w:space="0" w:color="D9D9E3"/>
                            <w:bottom w:val="single" w:sz="2" w:space="0" w:color="D9D9E3"/>
                            <w:right w:val="single" w:sz="2" w:space="0" w:color="D9D9E3"/>
                          </w:divBdr>
                          <w:divsChild>
                            <w:div w:id="1540513379">
                              <w:marLeft w:val="0"/>
                              <w:marRight w:val="0"/>
                              <w:marTop w:val="0"/>
                              <w:marBottom w:val="0"/>
                              <w:divBdr>
                                <w:top w:val="single" w:sz="2" w:space="0" w:color="D9D9E3"/>
                                <w:left w:val="single" w:sz="2" w:space="0" w:color="D9D9E3"/>
                                <w:bottom w:val="single" w:sz="2" w:space="0" w:color="D9D9E3"/>
                                <w:right w:val="single" w:sz="2" w:space="0" w:color="D9D9E3"/>
                              </w:divBdr>
                              <w:divsChild>
                                <w:div w:id="106799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874717">
      <w:bodyDiv w:val="1"/>
      <w:marLeft w:val="0"/>
      <w:marRight w:val="0"/>
      <w:marTop w:val="0"/>
      <w:marBottom w:val="0"/>
      <w:divBdr>
        <w:top w:val="none" w:sz="0" w:space="0" w:color="auto"/>
        <w:left w:val="none" w:sz="0" w:space="0" w:color="auto"/>
        <w:bottom w:val="none" w:sz="0" w:space="0" w:color="auto"/>
        <w:right w:val="none" w:sz="0" w:space="0" w:color="auto"/>
      </w:divBdr>
      <w:divsChild>
        <w:div w:id="670909917">
          <w:marLeft w:val="0"/>
          <w:marRight w:val="0"/>
          <w:marTop w:val="0"/>
          <w:marBottom w:val="0"/>
          <w:divBdr>
            <w:top w:val="single" w:sz="2" w:space="0" w:color="auto"/>
            <w:left w:val="single" w:sz="2" w:space="0" w:color="auto"/>
            <w:bottom w:val="single" w:sz="6" w:space="0" w:color="auto"/>
            <w:right w:val="single" w:sz="2" w:space="0" w:color="auto"/>
          </w:divBdr>
          <w:divsChild>
            <w:div w:id="148595263">
              <w:marLeft w:val="0"/>
              <w:marRight w:val="0"/>
              <w:marTop w:val="100"/>
              <w:marBottom w:val="100"/>
              <w:divBdr>
                <w:top w:val="single" w:sz="2" w:space="0" w:color="D9D9E3"/>
                <w:left w:val="single" w:sz="2" w:space="0" w:color="D9D9E3"/>
                <w:bottom w:val="single" w:sz="2" w:space="0" w:color="D9D9E3"/>
                <w:right w:val="single" w:sz="2" w:space="0" w:color="D9D9E3"/>
              </w:divBdr>
              <w:divsChild>
                <w:div w:id="642806605">
                  <w:marLeft w:val="0"/>
                  <w:marRight w:val="0"/>
                  <w:marTop w:val="0"/>
                  <w:marBottom w:val="0"/>
                  <w:divBdr>
                    <w:top w:val="single" w:sz="2" w:space="0" w:color="D9D9E3"/>
                    <w:left w:val="single" w:sz="2" w:space="0" w:color="D9D9E3"/>
                    <w:bottom w:val="single" w:sz="2" w:space="0" w:color="D9D9E3"/>
                    <w:right w:val="single" w:sz="2" w:space="0" w:color="D9D9E3"/>
                  </w:divBdr>
                  <w:divsChild>
                    <w:div w:id="1165626123">
                      <w:marLeft w:val="0"/>
                      <w:marRight w:val="0"/>
                      <w:marTop w:val="0"/>
                      <w:marBottom w:val="0"/>
                      <w:divBdr>
                        <w:top w:val="single" w:sz="2" w:space="0" w:color="D9D9E3"/>
                        <w:left w:val="single" w:sz="2" w:space="0" w:color="D9D9E3"/>
                        <w:bottom w:val="single" w:sz="2" w:space="0" w:color="D9D9E3"/>
                        <w:right w:val="single" w:sz="2" w:space="0" w:color="D9D9E3"/>
                      </w:divBdr>
                      <w:divsChild>
                        <w:div w:id="876619867">
                          <w:marLeft w:val="0"/>
                          <w:marRight w:val="0"/>
                          <w:marTop w:val="0"/>
                          <w:marBottom w:val="0"/>
                          <w:divBdr>
                            <w:top w:val="single" w:sz="2" w:space="0" w:color="D9D9E3"/>
                            <w:left w:val="single" w:sz="2" w:space="0" w:color="D9D9E3"/>
                            <w:bottom w:val="single" w:sz="2" w:space="0" w:color="D9D9E3"/>
                            <w:right w:val="single" w:sz="2" w:space="0" w:color="D9D9E3"/>
                          </w:divBdr>
                          <w:divsChild>
                            <w:div w:id="1241479848">
                              <w:marLeft w:val="0"/>
                              <w:marRight w:val="0"/>
                              <w:marTop w:val="0"/>
                              <w:marBottom w:val="0"/>
                              <w:divBdr>
                                <w:top w:val="single" w:sz="2" w:space="0" w:color="D9D9E3"/>
                                <w:left w:val="single" w:sz="2" w:space="0" w:color="D9D9E3"/>
                                <w:bottom w:val="single" w:sz="2" w:space="0" w:color="D9D9E3"/>
                                <w:right w:val="single" w:sz="2" w:space="0" w:color="D9D9E3"/>
                              </w:divBdr>
                              <w:divsChild>
                                <w:div w:id="62661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3180868">
      <w:bodyDiv w:val="1"/>
      <w:marLeft w:val="0"/>
      <w:marRight w:val="0"/>
      <w:marTop w:val="0"/>
      <w:marBottom w:val="0"/>
      <w:divBdr>
        <w:top w:val="none" w:sz="0" w:space="0" w:color="auto"/>
        <w:left w:val="none" w:sz="0" w:space="0" w:color="auto"/>
        <w:bottom w:val="none" w:sz="0" w:space="0" w:color="auto"/>
        <w:right w:val="none" w:sz="0" w:space="0" w:color="auto"/>
      </w:divBdr>
    </w:div>
    <w:div w:id="184616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tatisticssolutions.com/free-resources/directory-of-statistical-analyses/time-series-analysis/"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fakbar3@wgu.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9</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cp:lastModifiedBy>
  <cp:revision>27</cp:revision>
  <dcterms:created xsi:type="dcterms:W3CDTF">2023-06-28T03:57:00Z</dcterms:created>
  <dcterms:modified xsi:type="dcterms:W3CDTF">2023-10-14T18:35:00Z</dcterms:modified>
</cp:coreProperties>
</file>