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49A5C" w14:textId="77777777" w:rsidR="00A47F5B" w:rsidRDefault="00000000">
      <w:pPr>
        <w:spacing w:after="200"/>
        <w:jc w:val="center"/>
      </w:pPr>
      <w:r>
        <w:rPr>
          <w:b/>
          <w:bCs/>
          <w:color w:val="1A3A5C"/>
          <w:sz w:val="36"/>
          <w:szCs w:val="36"/>
        </w:rPr>
        <w:t>Phase 2: Classical Machine Learning for Vision</w:t>
      </w:r>
    </w:p>
    <w:p w14:paraId="53D2909D" w14:textId="38AA837D" w:rsidR="00A47F5B" w:rsidRDefault="00000000">
      <w:pPr>
        <w:spacing w:after="120"/>
        <w:jc w:val="center"/>
      </w:pPr>
      <w:r>
        <w:rPr>
          <w:color w:val="555555"/>
          <w:sz w:val="24"/>
          <w:szCs w:val="24"/>
        </w:rPr>
        <w:t xml:space="preserve">May Study </w:t>
      </w:r>
      <w:r w:rsidR="0085645C">
        <w:rPr>
          <w:color w:val="555555"/>
          <w:sz w:val="24"/>
          <w:szCs w:val="24"/>
        </w:rPr>
        <w:t>Plan •</w:t>
      </w:r>
      <w:r>
        <w:rPr>
          <w:color w:val="555555"/>
          <w:sz w:val="24"/>
          <w:szCs w:val="24"/>
        </w:rPr>
        <w:t xml:space="preserve">  Weeks 5–8  </w:t>
      </w:r>
    </w:p>
    <w:p w14:paraId="5002C507" w14:textId="047E17E8" w:rsidR="00A47F5B" w:rsidRDefault="00A47F5B">
      <w:pPr>
        <w:pBdr>
          <w:bottom w:val="single" w:sz="6" w:space="1" w:color="2E5F8A"/>
        </w:pBdr>
        <w:spacing w:after="360"/>
        <w:jc w:val="center"/>
      </w:pPr>
    </w:p>
    <w:tbl>
      <w:tblPr>
        <w:tblW w:w="14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1"/>
        <w:gridCol w:w="3348"/>
        <w:gridCol w:w="2788"/>
        <w:gridCol w:w="2758"/>
        <w:gridCol w:w="2783"/>
      </w:tblGrid>
      <w:tr w:rsidR="00A47F5B" w14:paraId="5BA41156" w14:textId="77777777" w:rsidTr="006D2CAF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4458" w:type="dxa"/>
            <w:gridSpan w:val="5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A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4D9043" w14:textId="5CA09CA0" w:rsidR="00A47F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WEEK 5 — ML Fundamentals</w:t>
            </w:r>
            <w:r>
              <w:rPr>
                <w:color w:val="AACCEE"/>
              </w:rPr>
              <w:t xml:space="preserve">   </w:t>
            </w:r>
          </w:p>
        </w:tc>
      </w:tr>
      <w:tr w:rsidR="00A47F5B" w14:paraId="3C7678EA" w14:textId="77777777" w:rsidTr="006D2CAF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2781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39F685" w14:textId="323D78B3" w:rsidR="00A47F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Mon </w:t>
            </w:r>
            <w:r w:rsidR="006D2CAF">
              <w:rPr>
                <w:b/>
                <w:bCs/>
                <w:color w:val="FFFFFF"/>
              </w:rPr>
              <w:t>4</w:t>
            </w:r>
          </w:p>
        </w:tc>
        <w:tc>
          <w:tcPr>
            <w:tcW w:w="334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B323D6" w14:textId="5494D12B" w:rsidR="00A47F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Tue </w:t>
            </w:r>
            <w:r w:rsidR="006D2CAF">
              <w:rPr>
                <w:b/>
                <w:bCs/>
                <w:color w:val="FFFFFF"/>
              </w:rPr>
              <w:t>5</w:t>
            </w:r>
          </w:p>
        </w:tc>
        <w:tc>
          <w:tcPr>
            <w:tcW w:w="278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728237" w14:textId="0889A8F3" w:rsidR="00A47F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Wed </w:t>
            </w:r>
            <w:r w:rsidR="006D2CAF">
              <w:rPr>
                <w:b/>
                <w:bCs/>
                <w:color w:val="FFFFFF"/>
              </w:rPr>
              <w:t>6</w:t>
            </w:r>
          </w:p>
        </w:tc>
        <w:tc>
          <w:tcPr>
            <w:tcW w:w="275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FA37AB" w14:textId="76129043" w:rsidR="00A47F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Thu </w:t>
            </w:r>
            <w:r w:rsidR="006D2CAF">
              <w:rPr>
                <w:b/>
                <w:bCs/>
                <w:color w:val="FFFFFF"/>
              </w:rPr>
              <w:t>7</w:t>
            </w:r>
          </w:p>
        </w:tc>
        <w:tc>
          <w:tcPr>
            <w:tcW w:w="2781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68418" w14:textId="34C8B04C" w:rsidR="00A47F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Fri </w:t>
            </w:r>
            <w:r w:rsidR="006D2CAF">
              <w:rPr>
                <w:b/>
                <w:bCs/>
                <w:color w:val="FFFFFF"/>
              </w:rPr>
              <w:t>8</w:t>
            </w:r>
          </w:p>
        </w:tc>
      </w:tr>
      <w:tr w:rsidR="00A47F5B" w14:paraId="3D4FD3D3" w14:textId="77777777" w:rsidTr="006D2CAF">
        <w:tblPrEx>
          <w:tblCellMar>
            <w:top w:w="0" w:type="dxa"/>
            <w:bottom w:w="0" w:type="dxa"/>
          </w:tblCellMar>
        </w:tblPrEx>
        <w:trPr>
          <w:trHeight w:val="3258"/>
        </w:trPr>
        <w:tc>
          <w:tcPr>
            <w:tcW w:w="2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6FD5E" w14:textId="77777777" w:rsidR="00A47F5B" w:rsidRPr="006D2CAF" w:rsidRDefault="00000000">
            <w:pPr>
              <w:spacing w:before="60"/>
              <w:rPr>
                <w:sz w:val="24"/>
                <w:szCs w:val="24"/>
              </w:rPr>
            </w:pPr>
            <w:r w:rsidRPr="006D2CAF">
              <w:rPr>
                <w:b/>
                <w:bCs/>
                <w:color w:val="FFFFFF"/>
                <w:sz w:val="24"/>
                <w:szCs w:val="24"/>
              </w:rPr>
              <w:t>ML Core + scikit-learn</w:t>
            </w:r>
          </w:p>
          <w:p w14:paraId="6882B612" w14:textId="77777777" w:rsidR="00A47F5B" w:rsidRPr="006D2CAF" w:rsidRDefault="00000000">
            <w:pPr>
              <w:spacing w:before="40"/>
              <w:rPr>
                <w:sz w:val="24"/>
                <w:szCs w:val="24"/>
              </w:rPr>
            </w:pPr>
            <w:r w:rsidRPr="006D2CAF">
              <w:rPr>
                <w:color w:val="E8F0F8"/>
                <w:sz w:val="24"/>
                <w:szCs w:val="24"/>
              </w:rPr>
              <w:t>Train/</w:t>
            </w:r>
            <w:proofErr w:type="spellStart"/>
            <w:r w:rsidRPr="006D2CAF">
              <w:rPr>
                <w:color w:val="E8F0F8"/>
                <w:sz w:val="24"/>
                <w:szCs w:val="24"/>
              </w:rPr>
              <w:t>val</w:t>
            </w:r>
            <w:proofErr w:type="spellEnd"/>
            <w:r w:rsidRPr="006D2CAF">
              <w:rPr>
                <w:color w:val="E8F0F8"/>
                <w:sz w:val="24"/>
                <w:szCs w:val="24"/>
              </w:rPr>
              <w:t>/test split, overfitting, bias-variance, cross-validation, KNN &amp; SVM theory and application</w:t>
            </w:r>
          </w:p>
        </w:tc>
        <w:tc>
          <w:tcPr>
            <w:tcW w:w="3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59F379" w14:textId="77777777" w:rsidR="00A47F5B" w:rsidRPr="006D2CAF" w:rsidRDefault="00000000">
            <w:pPr>
              <w:spacing w:before="60"/>
              <w:rPr>
                <w:sz w:val="24"/>
                <w:szCs w:val="24"/>
              </w:rPr>
            </w:pPr>
            <w:r w:rsidRPr="006D2CAF">
              <w:rPr>
                <w:b/>
                <w:bCs/>
                <w:color w:val="FFFFFF"/>
                <w:sz w:val="24"/>
                <w:szCs w:val="24"/>
              </w:rPr>
              <w:t>HOG &amp; LBP Image Features</w:t>
            </w:r>
          </w:p>
          <w:p w14:paraId="4DDE2220" w14:textId="77777777" w:rsidR="00A47F5B" w:rsidRPr="006D2CAF" w:rsidRDefault="00000000">
            <w:pPr>
              <w:spacing w:before="40"/>
              <w:rPr>
                <w:sz w:val="24"/>
                <w:szCs w:val="24"/>
              </w:rPr>
            </w:pPr>
            <w:r w:rsidRPr="006D2CAF">
              <w:rPr>
                <w:color w:val="E8F0F8"/>
                <w:sz w:val="24"/>
                <w:szCs w:val="24"/>
              </w:rPr>
              <w:t>HOG cell/block/normalization, LBP texture features. Train SVM on CIFAR-10 with HOG features</w:t>
            </w:r>
          </w:p>
        </w:tc>
        <w:tc>
          <w:tcPr>
            <w:tcW w:w="27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EF42B8" w14:textId="77777777" w:rsidR="00A47F5B" w:rsidRPr="006D2CAF" w:rsidRDefault="00000000">
            <w:pPr>
              <w:spacing w:before="60"/>
              <w:rPr>
                <w:sz w:val="24"/>
                <w:szCs w:val="24"/>
              </w:rPr>
            </w:pPr>
            <w:r w:rsidRPr="006D2CAF">
              <w:rPr>
                <w:b/>
                <w:bCs/>
                <w:color w:val="FFFFFF"/>
                <w:sz w:val="24"/>
                <w:szCs w:val="24"/>
              </w:rPr>
              <w:t>PCA &amp; Eigenfaces</w:t>
            </w:r>
          </w:p>
          <w:p w14:paraId="7FDF512D" w14:textId="77777777" w:rsidR="00A47F5B" w:rsidRPr="006D2CAF" w:rsidRDefault="00000000">
            <w:pPr>
              <w:spacing w:before="40"/>
              <w:rPr>
                <w:sz w:val="24"/>
                <w:szCs w:val="24"/>
              </w:rPr>
            </w:pPr>
            <w:r w:rsidRPr="006D2CAF">
              <w:rPr>
                <w:color w:val="E8F0F8"/>
                <w:sz w:val="24"/>
                <w:szCs w:val="24"/>
              </w:rPr>
              <w:t>PCA math — covariance, eigenvectors. Eigenfaces for face recognition on AT&amp;T dataset. Visualize components</w:t>
            </w:r>
          </w:p>
        </w:tc>
        <w:tc>
          <w:tcPr>
            <w:tcW w:w="2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BA8BC" w14:textId="77777777" w:rsidR="00A47F5B" w:rsidRPr="006D2CAF" w:rsidRDefault="00000000">
            <w:pPr>
              <w:spacing w:before="60"/>
              <w:rPr>
                <w:sz w:val="24"/>
                <w:szCs w:val="24"/>
              </w:rPr>
            </w:pPr>
            <w:r w:rsidRPr="006D2CAF">
              <w:rPr>
                <w:b/>
                <w:bCs/>
                <w:color w:val="FFFFFF"/>
                <w:sz w:val="24"/>
                <w:szCs w:val="24"/>
              </w:rPr>
              <w:t>Sliding Window &amp; Viola-Jones</w:t>
            </w:r>
          </w:p>
          <w:p w14:paraId="0174EAB3" w14:textId="77777777" w:rsidR="00A47F5B" w:rsidRPr="006D2CAF" w:rsidRDefault="00000000">
            <w:pPr>
              <w:spacing w:before="40"/>
              <w:rPr>
                <w:sz w:val="24"/>
                <w:szCs w:val="24"/>
              </w:rPr>
            </w:pPr>
            <w:r w:rsidRPr="006D2CAF">
              <w:rPr>
                <w:color w:val="E8F0F8"/>
                <w:sz w:val="24"/>
                <w:szCs w:val="24"/>
              </w:rPr>
              <w:t>Sliding window + image pyramid. Viola-Jones face detector. OpenCV Haar cascade + HOG+SVM pedestrian detector</w:t>
            </w:r>
          </w:p>
        </w:tc>
        <w:tc>
          <w:tcPr>
            <w:tcW w:w="2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5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2FD712" w14:textId="77777777" w:rsidR="00A47F5B" w:rsidRPr="006D2CAF" w:rsidRDefault="00000000">
            <w:pPr>
              <w:spacing w:before="60"/>
              <w:rPr>
                <w:sz w:val="24"/>
                <w:szCs w:val="24"/>
              </w:rPr>
            </w:pPr>
            <w:r w:rsidRPr="006D2CAF">
              <w:rPr>
                <w:b/>
                <w:bCs/>
                <w:color w:val="FFFFFF"/>
                <w:sz w:val="24"/>
                <w:szCs w:val="24"/>
              </w:rPr>
              <w:t>PROJECT: Face Detection System</w:t>
            </w:r>
          </w:p>
          <w:p w14:paraId="035AB5EB" w14:textId="77777777" w:rsidR="00A47F5B" w:rsidRPr="006D2CAF" w:rsidRDefault="00000000">
            <w:pPr>
              <w:spacing w:before="40"/>
              <w:rPr>
                <w:sz w:val="24"/>
                <w:szCs w:val="24"/>
              </w:rPr>
            </w:pPr>
            <w:r w:rsidRPr="006D2CAF">
              <w:rPr>
                <w:color w:val="E8F0F8"/>
                <w:sz w:val="24"/>
                <w:szCs w:val="24"/>
              </w:rPr>
              <w:t>Combine Haar cascade + HOG/SVM. Add face landmark detection (</w:t>
            </w:r>
            <w:proofErr w:type="spellStart"/>
            <w:r w:rsidRPr="006D2CAF">
              <w:rPr>
                <w:color w:val="E8F0F8"/>
                <w:sz w:val="24"/>
                <w:szCs w:val="24"/>
              </w:rPr>
              <w:t>dlib</w:t>
            </w:r>
            <w:proofErr w:type="spellEnd"/>
            <w:r w:rsidRPr="006D2CAF">
              <w:rPr>
                <w:color w:val="E8F0F8"/>
                <w:sz w:val="24"/>
                <w:szCs w:val="24"/>
              </w:rPr>
              <w:t>). Real-time webcam demo</w:t>
            </w:r>
          </w:p>
          <w:p w14:paraId="4A01ACD2" w14:textId="77777777" w:rsidR="00A47F5B" w:rsidRPr="006D2CAF" w:rsidRDefault="00000000">
            <w:pPr>
              <w:spacing w:before="80"/>
              <w:rPr>
                <w:sz w:val="24"/>
                <w:szCs w:val="24"/>
              </w:rPr>
            </w:pPr>
            <w:r w:rsidRPr="006D2CAF">
              <w:rPr>
                <w:b/>
                <w:bCs/>
                <w:color w:val="90EE90"/>
                <w:sz w:val="24"/>
                <w:szCs w:val="24"/>
              </w:rPr>
              <w:t>✓ Real-time face detection with landmark overlay</w:t>
            </w:r>
          </w:p>
        </w:tc>
      </w:tr>
    </w:tbl>
    <w:p w14:paraId="3A7E0FD5" w14:textId="77777777" w:rsidR="00A47F5B" w:rsidRDefault="00A47F5B">
      <w:pPr>
        <w:spacing w:before="320"/>
      </w:pPr>
    </w:p>
    <w:tbl>
      <w:tblPr>
        <w:tblW w:w="144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9"/>
        <w:gridCol w:w="2899"/>
        <w:gridCol w:w="2899"/>
        <w:gridCol w:w="2899"/>
        <w:gridCol w:w="2903"/>
      </w:tblGrid>
      <w:tr w:rsidR="00A47F5B" w14:paraId="4DA0D9A8" w14:textId="77777777" w:rsidTr="006D2CAF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14499" w:type="dxa"/>
            <w:gridSpan w:val="5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A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32317A" w14:textId="3EF9590D" w:rsidR="00A47F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WEEK 6 — Bag of Visual Words &amp; Clustering</w:t>
            </w:r>
            <w:r>
              <w:rPr>
                <w:color w:val="AACCEE"/>
              </w:rPr>
              <w:t xml:space="preserve">   </w:t>
            </w:r>
          </w:p>
        </w:tc>
      </w:tr>
      <w:tr w:rsidR="00A47F5B" w14:paraId="72E546EB" w14:textId="77777777" w:rsidTr="006D2CAF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2899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ACEAF" w14:textId="7859BC7D" w:rsidR="00A47F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Mon 1</w:t>
            </w:r>
            <w:r w:rsidR="006D2CAF">
              <w:rPr>
                <w:b/>
                <w:bCs/>
                <w:color w:val="FFFFFF"/>
              </w:rPr>
              <w:t>1</w:t>
            </w:r>
          </w:p>
        </w:tc>
        <w:tc>
          <w:tcPr>
            <w:tcW w:w="2899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67E272" w14:textId="2C0D169C" w:rsidR="00A47F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Tue 1</w:t>
            </w:r>
            <w:r w:rsidR="006D2CAF">
              <w:rPr>
                <w:b/>
                <w:bCs/>
                <w:color w:val="FFFFFF"/>
              </w:rPr>
              <w:t>2</w:t>
            </w:r>
          </w:p>
        </w:tc>
        <w:tc>
          <w:tcPr>
            <w:tcW w:w="2899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670534" w14:textId="00FF700D" w:rsidR="00A47F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Wed 1</w:t>
            </w:r>
            <w:r w:rsidR="006D2CAF">
              <w:rPr>
                <w:b/>
                <w:bCs/>
                <w:color w:val="FFFFFF"/>
              </w:rPr>
              <w:t>3</w:t>
            </w:r>
          </w:p>
        </w:tc>
        <w:tc>
          <w:tcPr>
            <w:tcW w:w="2899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3F9B45" w14:textId="0A1316A9" w:rsidR="00A47F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Thu 1</w:t>
            </w:r>
            <w:r w:rsidR="006D2CAF">
              <w:rPr>
                <w:b/>
                <w:bCs/>
                <w:color w:val="FFFFFF"/>
              </w:rPr>
              <w:t>4</w:t>
            </w:r>
          </w:p>
        </w:tc>
        <w:tc>
          <w:tcPr>
            <w:tcW w:w="290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3477D0" w14:textId="08FF9AF6" w:rsidR="00A47F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Fri 1</w:t>
            </w:r>
            <w:r w:rsidR="006D2CAF">
              <w:rPr>
                <w:b/>
                <w:bCs/>
                <w:color w:val="FFFFFF"/>
              </w:rPr>
              <w:t>5</w:t>
            </w:r>
          </w:p>
        </w:tc>
      </w:tr>
      <w:tr w:rsidR="00A47F5B" w14:paraId="5D6EF5B1" w14:textId="77777777" w:rsidTr="006D2CAF">
        <w:tblPrEx>
          <w:tblCellMar>
            <w:top w:w="0" w:type="dxa"/>
            <w:bottom w:w="0" w:type="dxa"/>
          </w:tblCellMar>
        </w:tblPrEx>
        <w:trPr>
          <w:trHeight w:val="2819"/>
        </w:trPr>
        <w:tc>
          <w:tcPr>
            <w:tcW w:w="2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1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27254E" w14:textId="77777777" w:rsidR="00A47F5B" w:rsidRPr="006D2CAF" w:rsidRDefault="00000000">
            <w:pPr>
              <w:spacing w:before="60"/>
              <w:rPr>
                <w:sz w:val="24"/>
                <w:szCs w:val="24"/>
              </w:rPr>
            </w:pPr>
            <w:r w:rsidRPr="006D2CAF">
              <w:rPr>
                <w:b/>
                <w:bCs/>
                <w:color w:val="FFFFFF"/>
                <w:sz w:val="24"/>
                <w:szCs w:val="24"/>
              </w:rPr>
              <w:t>k-Means + Visual Vocabulary</w:t>
            </w:r>
          </w:p>
          <w:p w14:paraId="36CF1720" w14:textId="77777777" w:rsidR="00A47F5B" w:rsidRPr="006D2CAF" w:rsidRDefault="00000000">
            <w:pPr>
              <w:spacing w:before="40"/>
              <w:rPr>
                <w:sz w:val="24"/>
                <w:szCs w:val="24"/>
              </w:rPr>
            </w:pPr>
            <w:r w:rsidRPr="006D2CAF">
              <w:rPr>
                <w:color w:val="E8F0F8"/>
                <w:sz w:val="24"/>
                <w:szCs w:val="24"/>
              </w:rPr>
              <w:t xml:space="preserve">k-Means algorithm. </w:t>
            </w:r>
            <w:proofErr w:type="spellStart"/>
            <w:r w:rsidRPr="006D2CAF">
              <w:rPr>
                <w:color w:val="E8F0F8"/>
                <w:sz w:val="24"/>
                <w:szCs w:val="24"/>
              </w:rPr>
              <w:t>BoVW</w:t>
            </w:r>
            <w:proofErr w:type="spellEnd"/>
            <w:r w:rsidRPr="006D2CAF">
              <w:rPr>
                <w:color w:val="E8F0F8"/>
                <w:sz w:val="24"/>
                <w:szCs w:val="24"/>
              </w:rPr>
              <w:t xml:space="preserve"> pipeline — extract SIFT, cluster into visual words, encode images as histograms</w:t>
            </w:r>
          </w:p>
        </w:tc>
        <w:tc>
          <w:tcPr>
            <w:tcW w:w="2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1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3456D" w14:textId="77777777" w:rsidR="00A47F5B" w:rsidRPr="006D2CAF" w:rsidRDefault="00000000">
            <w:pPr>
              <w:spacing w:before="60"/>
              <w:rPr>
                <w:sz w:val="24"/>
                <w:szCs w:val="24"/>
              </w:rPr>
            </w:pPr>
            <w:proofErr w:type="spellStart"/>
            <w:r w:rsidRPr="006D2CAF">
              <w:rPr>
                <w:b/>
                <w:bCs/>
                <w:color w:val="FFFFFF"/>
                <w:sz w:val="24"/>
                <w:szCs w:val="24"/>
              </w:rPr>
              <w:t>BoVW</w:t>
            </w:r>
            <w:proofErr w:type="spellEnd"/>
            <w:r w:rsidRPr="006D2CAF">
              <w:rPr>
                <w:b/>
                <w:bCs/>
                <w:color w:val="FFFFFF"/>
                <w:sz w:val="24"/>
                <w:szCs w:val="24"/>
              </w:rPr>
              <w:t xml:space="preserve"> from Scratch</w:t>
            </w:r>
          </w:p>
          <w:p w14:paraId="0CBB271D" w14:textId="77777777" w:rsidR="00A47F5B" w:rsidRPr="006D2CAF" w:rsidRDefault="00000000">
            <w:pPr>
              <w:spacing w:before="40"/>
              <w:rPr>
                <w:sz w:val="24"/>
                <w:szCs w:val="24"/>
              </w:rPr>
            </w:pPr>
            <w:r w:rsidRPr="006D2CAF">
              <w:rPr>
                <w:color w:val="E8F0F8"/>
                <w:sz w:val="24"/>
                <w:szCs w:val="24"/>
              </w:rPr>
              <w:t xml:space="preserve">Implement full </w:t>
            </w:r>
            <w:proofErr w:type="spellStart"/>
            <w:r w:rsidRPr="006D2CAF">
              <w:rPr>
                <w:color w:val="E8F0F8"/>
                <w:sz w:val="24"/>
                <w:szCs w:val="24"/>
              </w:rPr>
              <w:t>BoVW</w:t>
            </w:r>
            <w:proofErr w:type="spellEnd"/>
            <w:r w:rsidRPr="006D2CAF">
              <w:rPr>
                <w:color w:val="E8F0F8"/>
                <w:sz w:val="24"/>
                <w:szCs w:val="24"/>
              </w:rPr>
              <w:t xml:space="preserve"> pipeline. Train SVM on </w:t>
            </w:r>
            <w:proofErr w:type="spellStart"/>
            <w:r w:rsidRPr="006D2CAF">
              <w:rPr>
                <w:color w:val="E8F0F8"/>
                <w:sz w:val="24"/>
                <w:szCs w:val="24"/>
              </w:rPr>
              <w:t>BoVW</w:t>
            </w:r>
            <w:proofErr w:type="spellEnd"/>
            <w:r w:rsidRPr="006D2CAF">
              <w:rPr>
                <w:color w:val="E8F0F8"/>
                <w:sz w:val="24"/>
                <w:szCs w:val="24"/>
              </w:rPr>
              <w:t xml:space="preserve"> features using Caltech-101 dataset</w:t>
            </w:r>
          </w:p>
        </w:tc>
        <w:tc>
          <w:tcPr>
            <w:tcW w:w="2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1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505C5" w14:textId="77777777" w:rsidR="00A47F5B" w:rsidRPr="006D2CAF" w:rsidRDefault="00000000">
            <w:pPr>
              <w:spacing w:before="60"/>
              <w:rPr>
                <w:sz w:val="24"/>
                <w:szCs w:val="24"/>
              </w:rPr>
            </w:pPr>
            <w:r w:rsidRPr="006D2CAF">
              <w:rPr>
                <w:b/>
                <w:bCs/>
                <w:color w:val="FFFFFF"/>
                <w:sz w:val="24"/>
                <w:szCs w:val="24"/>
              </w:rPr>
              <w:t>Image Retrieval System</w:t>
            </w:r>
          </w:p>
          <w:p w14:paraId="61BB1941" w14:textId="77777777" w:rsidR="00A47F5B" w:rsidRPr="006D2CAF" w:rsidRDefault="00000000">
            <w:pPr>
              <w:spacing w:before="40"/>
              <w:rPr>
                <w:sz w:val="24"/>
                <w:szCs w:val="24"/>
              </w:rPr>
            </w:pPr>
            <w:r w:rsidRPr="006D2CAF">
              <w:rPr>
                <w:color w:val="E8F0F8"/>
                <w:sz w:val="24"/>
                <w:szCs w:val="24"/>
              </w:rPr>
              <w:t>TF-IDF weighting for visual words, inverted index, cosine similarity. CBIR — query image → top-5 results</w:t>
            </w:r>
          </w:p>
        </w:tc>
        <w:tc>
          <w:tcPr>
            <w:tcW w:w="2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1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6FE9C" w14:textId="77777777" w:rsidR="00A47F5B" w:rsidRPr="006D2CAF" w:rsidRDefault="00000000">
            <w:pPr>
              <w:spacing w:before="60"/>
              <w:rPr>
                <w:sz w:val="24"/>
                <w:szCs w:val="24"/>
              </w:rPr>
            </w:pPr>
            <w:r w:rsidRPr="006D2CAF">
              <w:rPr>
                <w:b/>
                <w:bCs/>
                <w:color w:val="FFFFFF"/>
                <w:sz w:val="24"/>
                <w:szCs w:val="24"/>
              </w:rPr>
              <w:t>CV Evaluation Metrics</w:t>
            </w:r>
          </w:p>
          <w:p w14:paraId="05B29B6A" w14:textId="77777777" w:rsidR="00A47F5B" w:rsidRPr="006D2CAF" w:rsidRDefault="00000000">
            <w:pPr>
              <w:spacing w:before="40"/>
              <w:rPr>
                <w:sz w:val="24"/>
                <w:szCs w:val="24"/>
              </w:rPr>
            </w:pPr>
            <w:r w:rsidRPr="006D2CAF">
              <w:rPr>
                <w:color w:val="E8F0F8"/>
                <w:sz w:val="24"/>
                <w:szCs w:val="24"/>
              </w:rPr>
              <w:t xml:space="preserve">Precision, Recall, F1, </w:t>
            </w:r>
            <w:proofErr w:type="spellStart"/>
            <w:r w:rsidRPr="006D2CAF">
              <w:rPr>
                <w:color w:val="E8F0F8"/>
                <w:sz w:val="24"/>
                <w:szCs w:val="24"/>
              </w:rPr>
              <w:t>mAP</w:t>
            </w:r>
            <w:proofErr w:type="spellEnd"/>
            <w:r w:rsidRPr="006D2CAF">
              <w:rPr>
                <w:color w:val="E8F0F8"/>
                <w:sz w:val="24"/>
                <w:szCs w:val="24"/>
              </w:rPr>
              <w:t xml:space="preserve">, </w:t>
            </w:r>
            <w:proofErr w:type="spellStart"/>
            <w:r w:rsidRPr="006D2CAF">
              <w:rPr>
                <w:color w:val="E8F0F8"/>
                <w:sz w:val="24"/>
                <w:szCs w:val="24"/>
              </w:rPr>
              <w:t>IoU</w:t>
            </w:r>
            <w:proofErr w:type="spellEnd"/>
            <w:r w:rsidRPr="006D2CAF">
              <w:rPr>
                <w:color w:val="E8F0F8"/>
                <w:sz w:val="24"/>
                <w:szCs w:val="24"/>
              </w:rPr>
              <w:t>, confusion matrix, ROC/AUC in CV context. Evaluate all models built so far</w:t>
            </w:r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0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7A97B" w14:textId="77777777" w:rsidR="00A47F5B" w:rsidRPr="006D2CAF" w:rsidRDefault="00000000">
            <w:pPr>
              <w:spacing w:before="60"/>
              <w:rPr>
                <w:sz w:val="24"/>
                <w:szCs w:val="24"/>
              </w:rPr>
            </w:pPr>
            <w:r w:rsidRPr="006D2CAF">
              <w:rPr>
                <w:b/>
                <w:bCs/>
                <w:color w:val="FFFFFF"/>
                <w:sz w:val="24"/>
                <w:szCs w:val="24"/>
              </w:rPr>
              <w:t>PROJECT: CBIR Flask Web App</w:t>
            </w:r>
          </w:p>
          <w:p w14:paraId="170D8EF4" w14:textId="77777777" w:rsidR="00A47F5B" w:rsidRPr="006D2CAF" w:rsidRDefault="00000000">
            <w:pPr>
              <w:spacing w:before="40"/>
              <w:rPr>
                <w:sz w:val="24"/>
                <w:szCs w:val="24"/>
              </w:rPr>
            </w:pPr>
            <w:r w:rsidRPr="006D2CAF">
              <w:rPr>
                <w:color w:val="E8F0F8"/>
                <w:sz w:val="24"/>
                <w:szCs w:val="24"/>
              </w:rPr>
              <w:t>Polish retrieval system. Add Flask web UI. Upload 500-image dataset and test query performance</w:t>
            </w:r>
          </w:p>
          <w:p w14:paraId="7E31F41D" w14:textId="77777777" w:rsidR="00A47F5B" w:rsidRPr="006D2CAF" w:rsidRDefault="00000000">
            <w:pPr>
              <w:spacing w:before="80"/>
              <w:rPr>
                <w:sz w:val="24"/>
                <w:szCs w:val="24"/>
              </w:rPr>
            </w:pPr>
            <w:r w:rsidRPr="006D2CAF">
              <w:rPr>
                <w:b/>
                <w:bCs/>
                <w:color w:val="90EE90"/>
                <w:sz w:val="24"/>
                <w:szCs w:val="24"/>
              </w:rPr>
              <w:t>✓ CBIR Flask app with 500-image dataset</w:t>
            </w:r>
          </w:p>
        </w:tc>
      </w:tr>
    </w:tbl>
    <w:p w14:paraId="04D47C91" w14:textId="77777777" w:rsidR="00A47F5B" w:rsidRDefault="00A47F5B">
      <w:pPr>
        <w:spacing w:before="320"/>
      </w:pPr>
    </w:p>
    <w:tbl>
      <w:tblPr>
        <w:tblW w:w="14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9"/>
        <w:gridCol w:w="2954"/>
        <w:gridCol w:w="2869"/>
        <w:gridCol w:w="2882"/>
        <w:gridCol w:w="2875"/>
      </w:tblGrid>
      <w:tr w:rsidR="00A47F5B" w14:paraId="42D3CA1F" w14:textId="77777777" w:rsidTr="006D2CAF">
        <w:tblPrEx>
          <w:tblCellMar>
            <w:top w:w="0" w:type="dxa"/>
            <w:bottom w:w="0" w:type="dxa"/>
          </w:tblCellMar>
        </w:tblPrEx>
        <w:trPr>
          <w:trHeight w:val="436"/>
        </w:trPr>
        <w:tc>
          <w:tcPr>
            <w:tcW w:w="14459" w:type="dxa"/>
            <w:gridSpan w:val="5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A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BB846A" w14:textId="22F13CD0" w:rsidR="00A47F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WEEK 7 — Video Analysis &amp; Motion</w:t>
            </w:r>
          </w:p>
        </w:tc>
      </w:tr>
      <w:tr w:rsidR="00A47F5B" w14:paraId="1FE9A5F1" w14:textId="77777777" w:rsidTr="006D2CAF">
        <w:tblPrEx>
          <w:tblCellMar>
            <w:top w:w="0" w:type="dxa"/>
            <w:bottom w:w="0" w:type="dxa"/>
          </w:tblCellMar>
        </w:tblPrEx>
        <w:trPr>
          <w:trHeight w:val="268"/>
        </w:trPr>
        <w:tc>
          <w:tcPr>
            <w:tcW w:w="2879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FDEB84" w14:textId="0BA1A273" w:rsidR="00A47F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Mon 1</w:t>
            </w:r>
            <w:r w:rsidR="006D2CAF">
              <w:rPr>
                <w:b/>
                <w:bCs/>
                <w:color w:val="FFFFFF"/>
              </w:rPr>
              <w:t>8</w:t>
            </w:r>
          </w:p>
        </w:tc>
        <w:tc>
          <w:tcPr>
            <w:tcW w:w="2954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410225" w14:textId="271E3EE7" w:rsidR="00A47F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Tue </w:t>
            </w:r>
            <w:r w:rsidR="006D2CAF">
              <w:rPr>
                <w:b/>
                <w:bCs/>
                <w:color w:val="FFFFFF"/>
              </w:rPr>
              <w:t>19</w:t>
            </w:r>
          </w:p>
        </w:tc>
        <w:tc>
          <w:tcPr>
            <w:tcW w:w="2869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FBFB16" w14:textId="1E7F1098" w:rsidR="00A47F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Wed </w:t>
            </w:r>
            <w:r w:rsidR="006D2CAF">
              <w:rPr>
                <w:b/>
                <w:bCs/>
                <w:color w:val="FFFFFF"/>
              </w:rPr>
              <w:t>20</w:t>
            </w:r>
          </w:p>
        </w:tc>
        <w:tc>
          <w:tcPr>
            <w:tcW w:w="288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DC7D4B" w14:textId="6ED69C83" w:rsidR="00A47F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Thu 2</w:t>
            </w:r>
            <w:r w:rsidR="006D2CAF">
              <w:rPr>
                <w:b/>
                <w:bCs/>
                <w:color w:val="FFFFFF"/>
              </w:rPr>
              <w:t>1</w:t>
            </w:r>
          </w:p>
        </w:tc>
        <w:tc>
          <w:tcPr>
            <w:tcW w:w="2874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BF7B4A" w14:textId="252E8965" w:rsidR="00A47F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Fri 2</w:t>
            </w:r>
            <w:r w:rsidR="006D2CAF">
              <w:rPr>
                <w:b/>
                <w:bCs/>
                <w:color w:val="FFFFFF"/>
              </w:rPr>
              <w:t>2</w:t>
            </w:r>
          </w:p>
        </w:tc>
      </w:tr>
      <w:tr w:rsidR="00A47F5B" w14:paraId="26FCC0EF" w14:textId="77777777" w:rsidTr="006D2CAF">
        <w:tblPrEx>
          <w:tblCellMar>
            <w:top w:w="0" w:type="dxa"/>
            <w:bottom w:w="0" w:type="dxa"/>
          </w:tblCellMar>
        </w:tblPrEx>
        <w:trPr>
          <w:trHeight w:val="2951"/>
        </w:trPr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0F9ECB" w14:textId="77777777" w:rsidR="00A47F5B" w:rsidRPr="006D2CAF" w:rsidRDefault="00000000">
            <w:pPr>
              <w:spacing w:before="60"/>
              <w:rPr>
                <w:sz w:val="24"/>
                <w:szCs w:val="24"/>
              </w:rPr>
            </w:pPr>
            <w:r w:rsidRPr="006D2CAF">
              <w:rPr>
                <w:b/>
                <w:bCs/>
                <w:color w:val="FFFFFF"/>
                <w:sz w:val="24"/>
                <w:szCs w:val="24"/>
              </w:rPr>
              <w:t>Background Subtraction</w:t>
            </w:r>
          </w:p>
          <w:p w14:paraId="3A4BB6D3" w14:textId="77777777" w:rsidR="00A47F5B" w:rsidRPr="006D2CAF" w:rsidRDefault="00000000">
            <w:pPr>
              <w:spacing w:before="40"/>
              <w:rPr>
                <w:sz w:val="24"/>
                <w:szCs w:val="24"/>
              </w:rPr>
            </w:pPr>
            <w:r w:rsidRPr="006D2CAF">
              <w:rPr>
                <w:color w:val="E8F0F8"/>
                <w:sz w:val="24"/>
                <w:szCs w:val="24"/>
              </w:rPr>
              <w:t>MOG2, KNN background subtractors. Frame differencing. Moving object detection in surveillance video</w:t>
            </w:r>
          </w:p>
        </w:tc>
        <w:tc>
          <w:tcPr>
            <w:tcW w:w="2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80F40" w14:textId="77777777" w:rsidR="00A47F5B" w:rsidRPr="006D2CAF" w:rsidRDefault="00000000">
            <w:pPr>
              <w:spacing w:before="60"/>
              <w:rPr>
                <w:sz w:val="24"/>
                <w:szCs w:val="24"/>
              </w:rPr>
            </w:pPr>
            <w:r w:rsidRPr="006D2CAF">
              <w:rPr>
                <w:b/>
                <w:bCs/>
                <w:color w:val="FFFFFF"/>
                <w:sz w:val="24"/>
                <w:szCs w:val="24"/>
              </w:rPr>
              <w:t>Object Tracking</w:t>
            </w:r>
          </w:p>
          <w:p w14:paraId="7B0DC3F1" w14:textId="77777777" w:rsidR="00A47F5B" w:rsidRPr="006D2CAF" w:rsidRDefault="00000000">
            <w:pPr>
              <w:spacing w:before="40"/>
              <w:rPr>
                <w:sz w:val="24"/>
                <w:szCs w:val="24"/>
              </w:rPr>
            </w:pPr>
            <w:r w:rsidRPr="006D2CAF">
              <w:rPr>
                <w:color w:val="E8F0F8"/>
                <w:sz w:val="24"/>
                <w:szCs w:val="24"/>
              </w:rPr>
              <w:t xml:space="preserve">Kalman filter for tracking. SORT algorithm. </w:t>
            </w:r>
            <w:proofErr w:type="spellStart"/>
            <w:r w:rsidRPr="006D2CAF">
              <w:rPr>
                <w:color w:val="E8F0F8"/>
                <w:sz w:val="24"/>
                <w:szCs w:val="24"/>
              </w:rPr>
              <w:t>MeanShift</w:t>
            </w:r>
            <w:proofErr w:type="spellEnd"/>
            <w:r w:rsidRPr="006D2CAF">
              <w:rPr>
                <w:color w:val="E8F0F8"/>
                <w:sz w:val="24"/>
                <w:szCs w:val="24"/>
              </w:rPr>
              <w:t>/</w:t>
            </w:r>
            <w:proofErr w:type="spellStart"/>
            <w:r w:rsidRPr="006D2CAF">
              <w:rPr>
                <w:color w:val="E8F0F8"/>
                <w:sz w:val="24"/>
                <w:szCs w:val="24"/>
              </w:rPr>
              <w:t>CamShift</w:t>
            </w:r>
            <w:proofErr w:type="spellEnd"/>
            <w:r w:rsidRPr="006D2CAF">
              <w:rPr>
                <w:color w:val="E8F0F8"/>
                <w:sz w:val="24"/>
                <w:szCs w:val="24"/>
              </w:rPr>
              <w:t>. OpenCV tracker API (CSRT, KCF)</w:t>
            </w:r>
          </w:p>
        </w:tc>
        <w:tc>
          <w:tcPr>
            <w:tcW w:w="28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B2AEB" w14:textId="77777777" w:rsidR="00A47F5B" w:rsidRPr="006D2CAF" w:rsidRDefault="00000000">
            <w:pPr>
              <w:spacing w:before="60"/>
              <w:rPr>
                <w:sz w:val="24"/>
                <w:szCs w:val="24"/>
              </w:rPr>
            </w:pPr>
            <w:r w:rsidRPr="006D2CAF">
              <w:rPr>
                <w:b/>
                <w:bCs/>
                <w:color w:val="FFFFFF"/>
                <w:sz w:val="24"/>
                <w:szCs w:val="24"/>
              </w:rPr>
              <w:t>Dense Optical Flow</w:t>
            </w:r>
          </w:p>
          <w:p w14:paraId="23BA20EF" w14:textId="77777777" w:rsidR="00A47F5B" w:rsidRPr="006D2CAF" w:rsidRDefault="00000000">
            <w:pPr>
              <w:spacing w:before="40"/>
              <w:rPr>
                <w:sz w:val="24"/>
                <w:szCs w:val="24"/>
              </w:rPr>
            </w:pPr>
            <w:proofErr w:type="spellStart"/>
            <w:r w:rsidRPr="006D2CAF">
              <w:rPr>
                <w:color w:val="E8F0F8"/>
                <w:sz w:val="24"/>
                <w:szCs w:val="24"/>
              </w:rPr>
              <w:t>Farneback</w:t>
            </w:r>
            <w:proofErr w:type="spellEnd"/>
            <w:r w:rsidRPr="006D2CAF">
              <w:rPr>
                <w:color w:val="E8F0F8"/>
                <w:sz w:val="24"/>
                <w:szCs w:val="24"/>
              </w:rPr>
              <w:t xml:space="preserve"> dense flow. Activity recognition from flow magnitude — running, walking, waving patterns</w:t>
            </w:r>
          </w:p>
        </w:tc>
        <w:tc>
          <w:tcPr>
            <w:tcW w:w="2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933A4" w14:textId="77777777" w:rsidR="00A47F5B" w:rsidRPr="006D2CAF" w:rsidRDefault="00000000">
            <w:pPr>
              <w:spacing w:before="60"/>
              <w:rPr>
                <w:sz w:val="24"/>
                <w:szCs w:val="24"/>
              </w:rPr>
            </w:pPr>
            <w:r w:rsidRPr="006D2CAF">
              <w:rPr>
                <w:b/>
                <w:bCs/>
                <w:color w:val="FFFFFF"/>
                <w:sz w:val="24"/>
                <w:szCs w:val="24"/>
              </w:rPr>
              <w:t>Camera Calibration &amp; 3D Basics</w:t>
            </w:r>
          </w:p>
          <w:p w14:paraId="124ED39A" w14:textId="77777777" w:rsidR="00A47F5B" w:rsidRPr="006D2CAF" w:rsidRDefault="00000000">
            <w:pPr>
              <w:spacing w:before="40"/>
              <w:rPr>
                <w:sz w:val="24"/>
                <w:szCs w:val="24"/>
              </w:rPr>
            </w:pPr>
            <w:r w:rsidRPr="006D2CAF">
              <w:rPr>
                <w:color w:val="E8F0F8"/>
                <w:sz w:val="24"/>
                <w:szCs w:val="24"/>
              </w:rPr>
              <w:t>Pinhole camera model, intrinsic/extrinsic parameters, lens distortion. OpenCV checkerboard calibration. Stereo basics</w:t>
            </w:r>
          </w:p>
        </w:tc>
        <w:tc>
          <w:tcPr>
            <w:tcW w:w="28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A147C6" w14:textId="77777777" w:rsidR="00A47F5B" w:rsidRPr="006D2CAF" w:rsidRDefault="00000000">
            <w:pPr>
              <w:spacing w:before="60"/>
              <w:rPr>
                <w:sz w:val="24"/>
                <w:szCs w:val="24"/>
              </w:rPr>
            </w:pPr>
            <w:r w:rsidRPr="006D2CAF">
              <w:rPr>
                <w:b/>
                <w:bCs/>
                <w:color w:val="FFFFFF"/>
                <w:sz w:val="24"/>
                <w:szCs w:val="24"/>
              </w:rPr>
              <w:t>PROJECT: Motion Security System</w:t>
            </w:r>
          </w:p>
          <w:p w14:paraId="344B60F4" w14:textId="77777777" w:rsidR="00A47F5B" w:rsidRPr="006D2CAF" w:rsidRDefault="00000000">
            <w:pPr>
              <w:spacing w:before="40"/>
              <w:rPr>
                <w:sz w:val="24"/>
                <w:szCs w:val="24"/>
              </w:rPr>
            </w:pPr>
            <w:r w:rsidRPr="006D2CAF">
              <w:rPr>
                <w:color w:val="E8F0F8"/>
                <w:sz w:val="24"/>
                <w:szCs w:val="24"/>
              </w:rPr>
              <w:t>BG subtraction + tracking + alerting. Region-of-interest masking. Save video clips on motion event</w:t>
            </w:r>
          </w:p>
          <w:p w14:paraId="4AD34B4E" w14:textId="77777777" w:rsidR="00A47F5B" w:rsidRPr="006D2CAF" w:rsidRDefault="00000000">
            <w:pPr>
              <w:spacing w:before="80"/>
              <w:rPr>
                <w:sz w:val="24"/>
                <w:szCs w:val="24"/>
              </w:rPr>
            </w:pPr>
            <w:r w:rsidRPr="006D2CAF">
              <w:rPr>
                <w:b/>
                <w:bCs/>
                <w:color w:val="90EE90"/>
                <w:sz w:val="24"/>
                <w:szCs w:val="24"/>
              </w:rPr>
              <w:t>✓ Real-time security system with event logging</w:t>
            </w:r>
          </w:p>
        </w:tc>
      </w:tr>
    </w:tbl>
    <w:p w14:paraId="4982633F" w14:textId="77777777" w:rsidR="00A47F5B" w:rsidRDefault="00A47F5B">
      <w:pPr>
        <w:spacing w:before="320"/>
      </w:pPr>
    </w:p>
    <w:tbl>
      <w:tblPr>
        <w:tblW w:w="144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3"/>
        <w:gridCol w:w="2893"/>
        <w:gridCol w:w="2893"/>
        <w:gridCol w:w="2893"/>
        <w:gridCol w:w="2897"/>
      </w:tblGrid>
      <w:tr w:rsidR="00A47F5B" w14:paraId="1794DB2D" w14:textId="77777777" w:rsidTr="006D2CAF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14469" w:type="dxa"/>
            <w:gridSpan w:val="5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1A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263A3C" w14:textId="1BB6C27E" w:rsidR="00A47F5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WEEK 8 — Phase 2 Integration</w:t>
            </w:r>
            <w:r>
              <w:rPr>
                <w:color w:val="AACCEE"/>
              </w:rPr>
              <w:t xml:space="preserve">   </w:t>
            </w:r>
          </w:p>
        </w:tc>
      </w:tr>
      <w:tr w:rsidR="00A47F5B" w14:paraId="723C6B5A" w14:textId="77777777" w:rsidTr="006D2CAF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289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A91CD9" w14:textId="5FF30F04" w:rsidR="00A47F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Mon 2</w:t>
            </w:r>
            <w:r w:rsidR="006D2CAF">
              <w:rPr>
                <w:b/>
                <w:bCs/>
                <w:color w:val="FFFFFF"/>
              </w:rPr>
              <w:t>5</w:t>
            </w:r>
          </w:p>
        </w:tc>
        <w:tc>
          <w:tcPr>
            <w:tcW w:w="289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C47FF5" w14:textId="6801F0E3" w:rsidR="00A47F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Tue 2</w:t>
            </w:r>
            <w:r w:rsidR="006D2CAF">
              <w:rPr>
                <w:b/>
                <w:bCs/>
                <w:color w:val="FFFFFF"/>
              </w:rPr>
              <w:t>6</w:t>
            </w:r>
          </w:p>
        </w:tc>
        <w:tc>
          <w:tcPr>
            <w:tcW w:w="289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6DACA6" w14:textId="1D8575ED" w:rsidR="00A47F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Wed 2</w:t>
            </w:r>
            <w:r w:rsidR="006D2CAF">
              <w:rPr>
                <w:b/>
                <w:bCs/>
                <w:color w:val="FFFFFF"/>
              </w:rPr>
              <w:t>7</w:t>
            </w:r>
          </w:p>
        </w:tc>
        <w:tc>
          <w:tcPr>
            <w:tcW w:w="289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85438F" w14:textId="24878ABD" w:rsidR="00A47F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Thu 2</w:t>
            </w:r>
            <w:r w:rsidR="006D2CAF">
              <w:rPr>
                <w:b/>
                <w:bCs/>
                <w:color w:val="FFFFFF"/>
              </w:rPr>
              <w:t>8</w:t>
            </w:r>
          </w:p>
        </w:tc>
        <w:tc>
          <w:tcPr>
            <w:tcW w:w="289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7D83F7" w14:textId="00677763" w:rsidR="00A47F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Fri </w:t>
            </w:r>
            <w:r w:rsidR="006D2CAF">
              <w:rPr>
                <w:b/>
                <w:bCs/>
                <w:color w:val="FFFFFF"/>
              </w:rPr>
              <w:t>29</w:t>
            </w:r>
          </w:p>
        </w:tc>
      </w:tr>
      <w:tr w:rsidR="00A47F5B" w14:paraId="4A3C8E3F" w14:textId="77777777" w:rsidTr="006D2CAF">
        <w:tblPrEx>
          <w:tblCellMar>
            <w:top w:w="0" w:type="dxa"/>
            <w:bottom w:w="0" w:type="dxa"/>
          </w:tblCellMar>
        </w:tblPrEx>
        <w:trPr>
          <w:trHeight w:val="2688"/>
        </w:trPr>
        <w:tc>
          <w:tcPr>
            <w:tcW w:w="28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A0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4FD09" w14:textId="77777777" w:rsidR="00A47F5B" w:rsidRPr="006D2CAF" w:rsidRDefault="00000000">
            <w:pPr>
              <w:spacing w:before="60"/>
              <w:rPr>
                <w:sz w:val="24"/>
                <w:szCs w:val="24"/>
              </w:rPr>
            </w:pPr>
            <w:r w:rsidRPr="006D2CAF">
              <w:rPr>
                <w:b/>
                <w:bCs/>
                <w:color w:val="FFFFFF"/>
                <w:sz w:val="24"/>
                <w:szCs w:val="24"/>
              </w:rPr>
              <w:t>Vehicle Counter — Design</w:t>
            </w:r>
          </w:p>
          <w:p w14:paraId="231BE962" w14:textId="77777777" w:rsidR="00A47F5B" w:rsidRPr="006D2CAF" w:rsidRDefault="00000000">
            <w:pPr>
              <w:spacing w:before="40"/>
              <w:rPr>
                <w:sz w:val="24"/>
                <w:szCs w:val="24"/>
              </w:rPr>
            </w:pPr>
            <w:r w:rsidRPr="006D2CAF">
              <w:rPr>
                <w:color w:val="E8F0F8"/>
                <w:sz w:val="24"/>
                <w:szCs w:val="24"/>
              </w:rPr>
              <w:t>Design pipeline: background subtraction + contour detection + centroid tracking + Kalman filter</w:t>
            </w:r>
          </w:p>
        </w:tc>
        <w:tc>
          <w:tcPr>
            <w:tcW w:w="28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A0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54E62" w14:textId="77777777" w:rsidR="00A47F5B" w:rsidRPr="006D2CAF" w:rsidRDefault="00000000">
            <w:pPr>
              <w:spacing w:before="60"/>
              <w:rPr>
                <w:sz w:val="24"/>
                <w:szCs w:val="24"/>
              </w:rPr>
            </w:pPr>
            <w:r w:rsidRPr="006D2CAF">
              <w:rPr>
                <w:b/>
                <w:bCs/>
                <w:color w:val="FFFFFF"/>
                <w:sz w:val="24"/>
                <w:szCs w:val="24"/>
              </w:rPr>
              <w:t>Speed Estimation System</w:t>
            </w:r>
          </w:p>
          <w:p w14:paraId="3FACCB06" w14:textId="77777777" w:rsidR="00A47F5B" w:rsidRPr="006D2CAF" w:rsidRDefault="00000000">
            <w:pPr>
              <w:spacing w:before="40"/>
              <w:rPr>
                <w:sz w:val="24"/>
                <w:szCs w:val="24"/>
              </w:rPr>
            </w:pPr>
            <w:r w:rsidRPr="006D2CAF">
              <w:rPr>
                <w:color w:val="E8F0F8"/>
                <w:sz w:val="24"/>
                <w:szCs w:val="24"/>
              </w:rPr>
              <w:t>Process highway video clip. Output vehicle count per minute and estimated speed values</w:t>
            </w:r>
          </w:p>
        </w:tc>
        <w:tc>
          <w:tcPr>
            <w:tcW w:w="28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A0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AEE89" w14:textId="77777777" w:rsidR="00A47F5B" w:rsidRPr="006D2CAF" w:rsidRDefault="00000000">
            <w:pPr>
              <w:spacing w:before="60"/>
              <w:rPr>
                <w:sz w:val="24"/>
                <w:szCs w:val="24"/>
              </w:rPr>
            </w:pPr>
            <w:r w:rsidRPr="006D2CAF">
              <w:rPr>
                <w:b/>
                <w:bCs/>
                <w:color w:val="FFFFFF"/>
                <w:sz w:val="24"/>
                <w:szCs w:val="24"/>
              </w:rPr>
              <w:t>Polish &amp; End-to-End Testing</w:t>
            </w:r>
          </w:p>
          <w:p w14:paraId="75BDFFC4" w14:textId="77777777" w:rsidR="00A47F5B" w:rsidRPr="006D2CAF" w:rsidRDefault="00000000">
            <w:pPr>
              <w:spacing w:before="40"/>
              <w:rPr>
                <w:sz w:val="24"/>
                <w:szCs w:val="24"/>
              </w:rPr>
            </w:pPr>
            <w:r w:rsidRPr="006D2CAF">
              <w:rPr>
                <w:color w:val="E8F0F8"/>
                <w:sz w:val="24"/>
                <w:szCs w:val="24"/>
              </w:rPr>
              <w:t>Full pipeline testing of vehicle counter. Fine-tune parameters and handle edge cases</w:t>
            </w:r>
          </w:p>
        </w:tc>
        <w:tc>
          <w:tcPr>
            <w:tcW w:w="28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A0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597B3" w14:textId="77777777" w:rsidR="00A47F5B" w:rsidRPr="006D2CAF" w:rsidRDefault="00000000">
            <w:pPr>
              <w:spacing w:before="60"/>
              <w:rPr>
                <w:sz w:val="24"/>
                <w:szCs w:val="24"/>
              </w:rPr>
            </w:pPr>
            <w:r w:rsidRPr="006D2CAF">
              <w:rPr>
                <w:b/>
                <w:bCs/>
                <w:color w:val="FFFFFF"/>
                <w:sz w:val="24"/>
                <w:szCs w:val="24"/>
              </w:rPr>
              <w:t>GitHub Documentation</w:t>
            </w:r>
          </w:p>
          <w:p w14:paraId="4EF98817" w14:textId="77777777" w:rsidR="00A47F5B" w:rsidRPr="006D2CAF" w:rsidRDefault="00000000">
            <w:pPr>
              <w:spacing w:before="40"/>
              <w:rPr>
                <w:sz w:val="24"/>
                <w:szCs w:val="24"/>
              </w:rPr>
            </w:pPr>
            <w:r w:rsidRPr="006D2CAF">
              <w:rPr>
                <w:color w:val="E8F0F8"/>
                <w:sz w:val="24"/>
                <w:szCs w:val="24"/>
              </w:rPr>
              <w:t>Add READMEs, demo GIFs, requirements files for all Phase 1 &amp; 2 projects on GitHub</w:t>
            </w:r>
          </w:p>
        </w:tc>
        <w:tc>
          <w:tcPr>
            <w:tcW w:w="28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A351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45DDB" w14:textId="77777777" w:rsidR="00A47F5B" w:rsidRPr="006D2CAF" w:rsidRDefault="00000000">
            <w:pPr>
              <w:spacing w:before="60"/>
              <w:rPr>
                <w:sz w:val="24"/>
                <w:szCs w:val="24"/>
              </w:rPr>
            </w:pPr>
            <w:r w:rsidRPr="006D2CAF">
              <w:rPr>
                <w:b/>
                <w:bCs/>
                <w:color w:val="FFFFFF"/>
                <w:sz w:val="24"/>
                <w:szCs w:val="24"/>
              </w:rPr>
              <w:t>Portfolio Write-up</w:t>
            </w:r>
          </w:p>
          <w:p w14:paraId="4111438B" w14:textId="77777777" w:rsidR="00A47F5B" w:rsidRPr="006D2CAF" w:rsidRDefault="00000000">
            <w:pPr>
              <w:spacing w:before="40"/>
              <w:rPr>
                <w:sz w:val="24"/>
                <w:szCs w:val="24"/>
              </w:rPr>
            </w:pPr>
            <w:r w:rsidRPr="006D2CAF">
              <w:rPr>
                <w:color w:val="E8F0F8"/>
                <w:sz w:val="24"/>
                <w:szCs w:val="24"/>
              </w:rPr>
              <w:t>Write blog post or LinkedIn post summarizing Month 2 progress. Finalize portfolio</w:t>
            </w:r>
          </w:p>
          <w:p w14:paraId="4E59130C" w14:textId="77777777" w:rsidR="00A47F5B" w:rsidRPr="006D2CAF" w:rsidRDefault="00000000">
            <w:pPr>
              <w:spacing w:before="80"/>
              <w:rPr>
                <w:sz w:val="24"/>
                <w:szCs w:val="24"/>
              </w:rPr>
            </w:pPr>
            <w:r w:rsidRPr="006D2CAF">
              <w:rPr>
                <w:b/>
                <w:bCs/>
                <w:color w:val="90EE90"/>
                <w:sz w:val="24"/>
                <w:szCs w:val="24"/>
              </w:rPr>
              <w:t>✓ Phase 1+2 GitHub portfolio — 5+ documented projects</w:t>
            </w:r>
          </w:p>
        </w:tc>
      </w:tr>
    </w:tbl>
    <w:p w14:paraId="1029ED64" w14:textId="1C5BB010" w:rsidR="00A47F5B" w:rsidRDefault="00A47F5B" w:rsidP="006D2CAF">
      <w:pPr>
        <w:pBdr>
          <w:top w:val="single" w:sz="4" w:space="1" w:color="CCCCCC"/>
        </w:pBdr>
        <w:spacing w:before="400"/>
      </w:pPr>
    </w:p>
    <w:sectPr w:rsidR="00A47F5B"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551C2"/>
    <w:multiLevelType w:val="hybridMultilevel"/>
    <w:tmpl w:val="A38E033C"/>
    <w:lvl w:ilvl="0" w:tplc="7582886E">
      <w:start w:val="1"/>
      <w:numFmt w:val="bullet"/>
      <w:lvlText w:val="●"/>
      <w:lvlJc w:val="left"/>
      <w:pPr>
        <w:ind w:left="720" w:hanging="360"/>
      </w:pPr>
    </w:lvl>
    <w:lvl w:ilvl="1" w:tplc="5B146130">
      <w:start w:val="1"/>
      <w:numFmt w:val="bullet"/>
      <w:lvlText w:val="○"/>
      <w:lvlJc w:val="left"/>
      <w:pPr>
        <w:ind w:left="1440" w:hanging="360"/>
      </w:pPr>
    </w:lvl>
    <w:lvl w:ilvl="2" w:tplc="D310859E">
      <w:start w:val="1"/>
      <w:numFmt w:val="bullet"/>
      <w:lvlText w:val="■"/>
      <w:lvlJc w:val="left"/>
      <w:pPr>
        <w:ind w:left="2160" w:hanging="360"/>
      </w:pPr>
    </w:lvl>
    <w:lvl w:ilvl="3" w:tplc="7C3EC264">
      <w:start w:val="1"/>
      <w:numFmt w:val="bullet"/>
      <w:lvlText w:val="●"/>
      <w:lvlJc w:val="left"/>
      <w:pPr>
        <w:ind w:left="2880" w:hanging="360"/>
      </w:pPr>
    </w:lvl>
    <w:lvl w:ilvl="4" w:tplc="1CB0FE78">
      <w:start w:val="1"/>
      <w:numFmt w:val="bullet"/>
      <w:lvlText w:val="○"/>
      <w:lvlJc w:val="left"/>
      <w:pPr>
        <w:ind w:left="3600" w:hanging="360"/>
      </w:pPr>
    </w:lvl>
    <w:lvl w:ilvl="5" w:tplc="C8608BB4">
      <w:start w:val="1"/>
      <w:numFmt w:val="bullet"/>
      <w:lvlText w:val="■"/>
      <w:lvlJc w:val="left"/>
      <w:pPr>
        <w:ind w:left="4320" w:hanging="360"/>
      </w:pPr>
    </w:lvl>
    <w:lvl w:ilvl="6" w:tplc="F79CB740">
      <w:start w:val="1"/>
      <w:numFmt w:val="bullet"/>
      <w:lvlText w:val="●"/>
      <w:lvlJc w:val="left"/>
      <w:pPr>
        <w:ind w:left="5040" w:hanging="360"/>
      </w:pPr>
    </w:lvl>
    <w:lvl w:ilvl="7" w:tplc="8AB27182">
      <w:start w:val="1"/>
      <w:numFmt w:val="bullet"/>
      <w:lvlText w:val="●"/>
      <w:lvlJc w:val="left"/>
      <w:pPr>
        <w:ind w:left="5760" w:hanging="360"/>
      </w:pPr>
    </w:lvl>
    <w:lvl w:ilvl="8" w:tplc="F8F6A19C">
      <w:start w:val="1"/>
      <w:numFmt w:val="bullet"/>
      <w:lvlText w:val="●"/>
      <w:lvlJc w:val="left"/>
      <w:pPr>
        <w:ind w:left="6480" w:hanging="360"/>
      </w:pPr>
    </w:lvl>
  </w:abstractNum>
  <w:num w:numId="1" w16cid:durableId="3473727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F5B"/>
    <w:rsid w:val="006D2CAF"/>
    <w:rsid w:val="0085645C"/>
    <w:rsid w:val="00A47F5B"/>
    <w:rsid w:val="00F90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DC9E8"/>
  <w15:docId w15:val="{11443484-FAB2-4FCF-894A-945A90CB0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Fahim Ur Rehman Shah</cp:lastModifiedBy>
  <cp:revision>3</cp:revision>
  <dcterms:created xsi:type="dcterms:W3CDTF">2026-05-05T05:49:00Z</dcterms:created>
  <dcterms:modified xsi:type="dcterms:W3CDTF">2026-05-05T05:59:00Z</dcterms:modified>
</cp:coreProperties>
</file>