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Rate Monotonic Scheduling</w:t>
      </w:r>
    </w:p>
    <w:p>
      <w:pPr>
        <w:pStyle w:val="Title"/>
      </w:pPr>
      <w:r>
        <w:t>JOBSHEET PRAKTIKUM D4 - Rate Monotonic Scheduling</w:t>
      </w:r>
    </w:p>
    <w:p>
      <w:r>
        <w:rPr>
          <w:b w:val="0"/>
          <w:i w:val="0"/>
          <w:u w:val="none"/>
        </w:rPr>
        <w:t xml:space="preserve"> </w:t>
      </w:r>
    </w:p>
    <w:p>
      <w:pPr>
        <w:pStyle w:val="Heading2"/>
      </w:pPr>
      <w:r>
        <w:t>1. IDENTITAS PRAKTIKUM</w:t>
      </w:r>
    </w:p>
    <w:p>
      <w:r>
        <w:rPr>
          <w:b w:val="0"/>
          <w:i w:val="0"/>
          <w:u w:val="none"/>
        </w:rPr>
        <w:t>• Judul Praktikum: Rate Monotonic Scheduling (RMS)</w:t>
      </w:r>
    </w:p>
    <w:p>
      <w:r>
        <w:rPr>
          <w:b w:val="0"/>
          <w:i w:val="0"/>
          <w:u w:val="none"/>
        </w:rPr>
        <w:t>• Pertemuan Ke-: 2</w:t>
      </w:r>
    </w:p>
    <w:p>
      <w:r>
        <w:rPr>
          <w:b w:val="0"/>
          <w:i w:val="0"/>
          <w:u w:val="none"/>
        </w:rPr>
        <w:t>• Mata Kuliah: Sistem Operasi Real-Time</w:t>
      </w:r>
    </w:p>
    <w:p>
      <w:r>
        <w:rPr>
          <w:b w:val="0"/>
          <w:i w:val="0"/>
          <w:u w:val="none"/>
        </w:rPr>
        <w:t>• Alokasi Waktu: 3 x 50 menit</w:t>
      </w:r>
    </w:p>
    <w:p>
      <w:r>
        <w:rPr>
          <w:b w:val="0"/>
          <w:i w:val="0"/>
          <w:u w:val="none"/>
        </w:rPr>
        <w:t>• Platform: STM32F103C8T6 + FreeRTOS</w:t>
      </w:r>
    </w:p>
    <w:p>
      <w:r>
        <w:rPr>
          <w:b w:val="0"/>
          <w:i w:val="0"/>
          <w:u w:val="none"/>
        </w:rPr>
        <w:t xml:space="preserve"> </w:t>
      </w:r>
    </w:p>
    <w:p>
      <w:pPr>
        <w:pStyle w:val="Heading2"/>
      </w:pPr>
      <w:r>
        <w:t>2. TUJUAN PEMBELAJARAN</w:t>
      </w:r>
    </w:p>
    <w:p>
      <w:r>
        <w:rPr>
          <w:b w:val="0"/>
          <w:i w:val="0"/>
          <w:u w:val="none"/>
        </w:rPr>
        <w:t>Setelah menyelesaikan praktikum ini, mahasiswa mampu:</w:t>
      </w:r>
    </w:p>
    <w:p>
      <w:pPr>
        <w:pStyle w:val="ListNumber"/>
      </w:pPr>
      <w:r>
        <w:t>Menjelaskan prinsip Rate Monotonic Scheduling dimana task dengan periode lebih pendek mendapat prioritas lebih tinggi</w:t>
      </w:r>
    </w:p>
    <w:p>
      <w:pPr>
        <w:pStyle w:val="ListNumber"/>
      </w:pPr>
      <w:r>
        <w:t>Mengimplementasikan tiga task (High:100ms, Medium:250ms, Low:500ms) dengan prioritas sesuai aturan RMS</w:t>
      </w:r>
    </w:p>
    <w:p>
      <w:pPr>
        <w:pStyle w:val="ListNumber"/>
      </w:pPr>
      <w:r>
        <w:t>Menganalisis perilaku preemption dan schedulability sistem multitasking</w:t>
      </w:r>
    </w:p>
    <w:p>
      <w:pPr>
        <w:pStyle w:val="ListNumber"/>
      </w:pPr>
      <w:r>
        <w:t>Menggunakan vTaskDelayUntil() untuk menjamin periode task yang konstan</w:t>
      </w:r>
    </w:p>
    <w:p>
      <w:pPr>
        <w:pStyle w:val="Heading2"/>
      </w:pPr>
      <w:r>
        <w:t>3. DASAR TEORI</w:t>
      </w:r>
    </w:p>
    <w:p>
      <w:pPr>
        <w:pStyle w:val="Heading3"/>
      </w:pPr>
      <w:r>
        <w:t>3.1 Rate Monotonic Scheduling (RMS)</w:t>
      </w:r>
    </w:p>
    <w:p>
      <w:r>
        <w:rPr>
          <w:b w:val="0"/>
          <w:i w:val="0"/>
          <w:u w:val="none"/>
        </w:rPr>
        <w:t>Rate Monotonic Scheduling adalah algoritma penjadwalan real-time preemptive dengan static priority assignment. Aturan utama RMS: Task dengan periode LEBIH PENDEK mendapat prioritas LEBIH TINGGI. Rasionalnya adalah task dengan frekuensi tinggi biasanya memiliki deadline lebih ketat dan harus lebih responsif.</w:t>
      </w:r>
    </w:p>
    <w:p>
      <w:r>
        <w:rPr>
          <w:b w:val="0"/>
          <w:i w:val="0"/>
          <w:u w:val="none"/>
        </w:rPr>
        <w:t>RMS merupakan algoritma optimal untuk fixed-priority scheduling. Artinya, jika sekumpulan task tidak schedulable dengan RMS, maka tidak akan schedulable dengan algoritma fixed-priority lainnya.</w:t>
      </w:r>
    </w:p>
    <w:p>
      <w:pPr>
        <w:pStyle w:val="Heading3"/>
      </w:pPr>
      <w:r>
        <w:t>3.2 Schedulability Analysis</w:t>
      </w:r>
    </w:p>
    <w:p>
      <w:r>
        <w:rPr>
          <w:b w:val="0"/>
          <w:i w:val="0"/>
          <w:u w:val="none"/>
        </w:rPr>
        <w:t>Untuk n task periodik, sistem schedulable dengan RMS jika: U = Σ(Ci/Ti) ≤ n(2^(1/n) - 1)</w:t>
      </w:r>
    </w:p>
    <w:p>
      <w:r>
        <w:rPr>
          <w:b w:val="0"/>
          <w:i w:val="0"/>
          <w:u w:val="none"/>
        </w:rPr>
        <w:t>Dimana Ci = worst-case execution time, Ti = periode task i. Untuk 3 task, batas utilisasi = 0.78 (78%). Untuk n→∞, batas mendekati ln(2) ≈ 69.3%.</w:t>
      </w:r>
    </w:p>
    <w:p>
      <w:pPr>
        <w:pStyle w:val="Heading3"/>
      </w:pPr>
      <w:r>
        <w:t>3.3 Konfigurasi Program</w:t>
      </w:r>
    </w:p>
    <w:p>
      <w:r>
        <w:rPr>
          <w:b w:val="0"/>
          <w:i w:val="0"/>
          <w:u w:val="none"/>
        </w:rPr>
        <w:t>Program ini mengimplementasikan 3 task dengan konfigurasi:</w:t>
      </w:r>
    </w:p>
    <w:p>
      <w:pPr>
        <w:pStyle w:val="ListBullet"/>
      </w:pPr>
      <w:r>
        <w:t>High Task: Periode 100ms → Prioritas 3 (tertinggi)</w:t>
      </w:r>
    </w:p>
    <w:p>
      <w:pPr>
        <w:pStyle w:val="ListBullet"/>
      </w:pPr>
      <w:r>
        <w:t>Medium Task: Periode 250ms → Prioritas 2 (menengah)</w:t>
      </w:r>
    </w:p>
    <w:p>
      <w:pPr>
        <w:pStyle w:val="ListBullet"/>
      </w:pPr>
      <w:r>
        <w:t>Low Task: Periode 500ms → Prioritas 1 (terendah)</w:t>
      </w:r>
    </w:p>
    <w:p>
      <w:r>
        <w:rPr>
          <w:b w:val="0"/>
          <w:i w:val="0"/>
          <w:u w:val="none"/>
        </w:rPr>
        <w:t>Semua task menggunakan vTaskDelayUntil() untuk menjaga periode tetap konstan meskipun waktu eksekusi bervariasi.</w:t>
      </w:r>
    </w:p>
    <w:p>
      <w:r>
        <w:br w:type="page"/>
      </w:r>
    </w:p>
    <w:p>
      <w:pPr>
        <w:pStyle w:val="Heading2"/>
      </w:pPr>
      <w:r>
        <w:t>4. ALAT DAN BAHAN</w:t>
      </w:r>
    </w:p>
    <w:p>
      <w:pPr>
        <w:pStyle w:val="Heading3"/>
      </w:pPr>
      <w:r>
        <w:t>Perangkat Keras:</w:t>
      </w:r>
    </w:p>
    <w:p>
      <w:pPr>
        <w:pStyle w:val="ListBullet"/>
      </w:pPr>
      <w:r>
        <w:t>STM32F103C8T6 (Blue Pill) - ARM Cortex-M3 72MHz</w:t>
      </w:r>
    </w:p>
    <w:p>
      <w:pPr>
        <w:pStyle w:val="ListBullet"/>
      </w:pPr>
      <w:r>
        <w:t>ST-Link V2 programmer</w:t>
      </w:r>
    </w:p>
    <w:p>
      <w:pPr>
        <w:pStyle w:val="ListBullet"/>
      </w:pPr>
      <w:r>
        <w:t>USB to Serial adapter (115200 baud)</w:t>
      </w:r>
    </w:p>
    <w:p>
      <w:pPr>
        <w:pStyle w:val="ListBullet"/>
      </w:pPr>
      <w:r>
        <w:t>LED onboard PC13</w:t>
      </w:r>
    </w:p>
    <w:p>
      <w:pPr>
        <w:pStyle w:val="Heading3"/>
      </w:pPr>
      <w:r>
        <w:t>Perangkat Lunak:</w:t>
      </w:r>
    </w:p>
    <w:p>
      <w:pPr>
        <w:pStyle w:val="ListBullet"/>
      </w:pPr>
      <w:r>
        <w:t>PlatformIO IDE</w:t>
      </w:r>
    </w:p>
    <w:p>
      <w:pPr>
        <w:pStyle w:val="ListBullet"/>
      </w:pPr>
      <w:r>
        <w:t>FreeRTOS v10.x</w:t>
      </w:r>
    </w:p>
    <w:p>
      <w:pPr>
        <w:pStyle w:val="ListBullet"/>
      </w:pPr>
      <w:r>
        <w:t>STM32 HAL Library</w:t>
      </w:r>
    </w:p>
    <w:p>
      <w:pPr>
        <w:pStyle w:val="ListBullet"/>
      </w:pPr>
      <w:r>
        <w:t>Serial Monitor untuk observasi</w:t>
      </w:r>
    </w:p>
    <w:p>
      <w:pPr>
        <w:pStyle w:val="Heading2"/>
      </w:pPr>
      <w:r>
        <w:t>5. LANGKAH KERJA</w:t>
      </w:r>
    </w:p>
    <w:p>
      <w:pPr>
        <w:pStyle w:val="Heading3"/>
      </w:pPr>
      <w:r>
        <w:t>Setup dan Running:</w:t>
      </w:r>
    </w:p>
    <w:p>
      <w:pPr>
        <w:pStyle w:val="ListNumber"/>
      </w:pPr>
      <w:r>
        <w:t>Hubungkan ST-Link ke STM32 (SWDIO, SWCLK, GND, 3.3V)</w:t>
      </w:r>
    </w:p>
    <w:p>
      <w:pPr>
        <w:pStyle w:val="ListNumber"/>
      </w:pPr>
      <w:r>
        <w:t>Hubungkan USB-Serial ke PA9 (TX) dan PA10 (RX)</w:t>
      </w:r>
    </w:p>
    <w:p>
      <w:pPr>
        <w:pStyle w:val="ListNumber"/>
      </w:pPr>
      <w:r>
        <w:t>Buka project 02-Rate_Monotonic_Scheduling di PlatformIO</w:t>
      </w:r>
    </w:p>
    <w:p>
      <w:pPr>
        <w:pStyle w:val="ListNumber"/>
      </w:pPr>
      <w:r>
        <w:t>Build dan upload program ke STM32</w:t>
      </w:r>
    </w:p>
    <w:p>
      <w:pPr>
        <w:pStyle w:val="ListNumber"/>
      </w:pPr>
      <w:r>
        <w:t>Buka Serial Monitor (115200 baud) dan amati output</w:t>
      </w:r>
    </w:p>
    <w:p>
      <w:pPr>
        <w:pStyle w:val="Heading3"/>
      </w:pPr>
      <w:r>
        <w:t>Observasi:</w:t>
      </w:r>
    </w:p>
    <w:p>
      <w:pPr>
        <w:pStyle w:val="ListNumber"/>
      </w:pPr>
      <w:r>
        <w:t>Amati output [HIGH], [MED], dan [LOW] di serial monitor</w:t>
      </w:r>
    </w:p>
    <w:p>
      <w:pPr>
        <w:pStyle w:val="ListNumber"/>
      </w:pPr>
      <w:r>
        <w:t>Perhatikan tick count dan frekuensi eksekusi masing-masing task</w:t>
      </w:r>
    </w:p>
    <w:p>
      <w:pPr>
        <w:pStyle w:val="ListNumber"/>
      </w:pPr>
      <w:r>
        <w:t>Amati LED PC13 yang di-toggle oleh Low Task</w:t>
      </w:r>
    </w:p>
    <w:p>
      <w:pPr>
        <w:pStyle w:val="ListNumber"/>
      </w:pPr>
      <w:r>
        <w:t>Identifikasi pola preemption (task prioritas tinggi interrupt yang rendah)</w:t>
      </w:r>
    </w:p>
    <w:p>
      <w:pPr>
        <w:pStyle w:val="ListNumber"/>
      </w:pPr>
      <w:r>
        <w:t>Catat data untuk analisis schedulability</w:t>
      </w:r>
    </w:p>
    <w:p>
      <w:pPr>
        <w:pStyle w:val="Heading2"/>
      </w:pPr>
      <w:r>
        <w:t>6. EKSPERIMEN DAN ANALISIS</w:t>
      </w:r>
    </w:p>
    <w:p>
      <w:pPr>
        <w:pStyle w:val="Heading3"/>
      </w:pPr>
      <w:r>
        <w:t>Eksperimen 1: Verifikasi Periode Task</w:t>
      </w:r>
    </w:p>
    <w:p>
      <w:r>
        <w:rPr>
          <w:b w:val="0"/>
          <w:i w:val="0"/>
          <w:u w:val="none"/>
        </w:rPr>
        <w:t>Tujuan: Memverifikasi bahwa setiap task berjalan sesuai periode (100ms, 250ms, 500ms)</w:t>
      </w:r>
    </w:p>
    <w:p>
      <w:r>
        <w:rPr>
          <w:b w:val="0"/>
          <w:i w:val="0"/>
          <w:u w:val="none"/>
        </w:rPr>
        <w:t>Prosedur: Catat tick count setiap eksekusi, hitung delta antar eksekusi, bandingkan dengan periode expected, verifikasi konsistensi.</w:t>
      </w:r>
    </w:p>
    <w:p>
      <w:pPr>
        <w:pStyle w:val="Heading3"/>
      </w:pPr>
      <w:r>
        <w:t>Eksperimen 2: Analisis Preemption</w:t>
      </w:r>
    </w:p>
    <w:p>
      <w:r>
        <w:rPr>
          <w:b w:val="0"/>
          <w:i w:val="0"/>
          <w:u w:val="none"/>
        </w:rPr>
        <w:t>Tujuan: Mengamati bagaimana High Task dapat interrupt Medium dan Low Task</w:t>
      </w:r>
    </w:p>
    <w:p>
      <w:r>
        <w:rPr>
          <w:b w:val="0"/>
          <w:i w:val="0"/>
          <w:u w:val="none"/>
        </w:rPr>
        <w:t>Prosedur: Amati urutan output, identifikasi kejadian preemption, hitung frekuensi interrupt, verifikasi High Task selalu tepat waktu.</w:t>
      </w:r>
    </w:p>
    <w:p>
      <w:pPr>
        <w:pStyle w:val="Heading3"/>
      </w:pPr>
      <w:r>
        <w:t>Eksperimen 3: CPU Utilization</w:t>
      </w:r>
    </w:p>
    <w:p>
      <w:r>
        <w:rPr>
          <w:b w:val="0"/>
          <w:i w:val="0"/>
          <w:u w:val="none"/>
        </w:rPr>
        <w:t>Tujuan: Menghitung utilisasi CPU dan memverifikasi schedulability</w:t>
      </w:r>
    </w:p>
    <w:p>
      <w:r>
        <w:rPr>
          <w:b w:val="0"/>
          <w:i w:val="0"/>
          <w:u w:val="none"/>
        </w:rPr>
        <w:t>Prosedur: Ukur execution time setiap task, hitung U = Σ(Ci/Ti), bandingkan dengan RMS bound 0.78, tentukan schedulability.</w:t>
      </w:r>
    </w:p>
    <w:p>
      <w:pPr>
        <w:pStyle w:val="Heading2"/>
      </w:pPr>
      <w:r>
        <w:t>7. TUGAS DAN PERTANYAAN</w:t>
      </w:r>
    </w:p>
    <w:p>
      <w:pPr>
        <w:pStyle w:val="ListNumber"/>
      </w:pPr>
      <w:r>
        <w:t>Jelaskan mengapa task periode pendek mendapat prioritas tinggi dalam RMS!</w:t>
      </w:r>
    </w:p>
    <w:p>
      <w:pPr>
        <w:pStyle w:val="ListNumber"/>
      </w:pPr>
      <w:r>
        <w:t>Hitung worst-case response time untuk Medium Task (asumsi: High exec 5ms, Medium exec 10ms)</w:t>
      </w:r>
    </w:p>
    <w:p>
      <w:pPr>
        <w:pStyle w:val="ListNumber"/>
      </w:pPr>
      <w:r>
        <w:t>Tambahkan task dengan periode 750ms. Tentukan prioritas dan verifikasi schedulability!</w:t>
      </w:r>
    </w:p>
    <w:p>
      <w:pPr>
        <w:pStyle w:val="ListNumber"/>
      </w:pPr>
      <w:r>
        <w:t>Apa dampak menggunakan vTaskDelay() instead of vTaskDelayUntil()? Jelaskan!</w:t>
      </w:r>
    </w:p>
    <w:p>
      <w:pPr>
        <w:pStyle w:val="ListNumber"/>
      </w:pPr>
      <w:r>
        <w:t>Implementasikan runtime statistics untuk monitor CPU usage per task</w:t>
      </w:r>
    </w:p>
    <w:p>
      <w:pPr>
        <w:pStyle w:val="Heading2"/>
      </w:pPr>
      <w:r>
        <w:t>8. KESIMPULAN</w:t>
      </w:r>
    </w:p>
    <w:p>
      <w:r>
        <w:rPr>
          <w:b w:val="0"/>
          <w:i w:val="0"/>
          <w:u w:val="none"/>
        </w:rPr>
        <w:t>Berdasarkan praktikum ini dapat disimpulkan:</w:t>
      </w:r>
    </w:p>
    <w:p>
      <w:pPr>
        <w:pStyle w:val="ListNumber"/>
      </w:pPr>
      <w:r>
        <w:t>RMS berhasil diimplementasikan dengan prioritas berdasarkan periode task</w:t>
      </w:r>
    </w:p>
    <w:p>
      <w:pPr>
        <w:pStyle w:val="ListNumber"/>
      </w:pPr>
      <w:r>
        <w:t>Sistem preemptive bekerja baik - task prioritas tinggi dapat interrupt yang rendah</w:t>
      </w:r>
    </w:p>
    <w:p>
      <w:pPr>
        <w:pStyle w:val="ListNumber"/>
      </w:pPr>
      <w:r>
        <w:t>vTaskDelayUntil() menjaga periode tetap konstan</w:t>
      </w:r>
    </w:p>
    <w:p>
      <w:pPr>
        <w:pStyle w:val="ListNumber"/>
      </w:pPr>
      <w:r>
        <w:t>CPU utilization dapat dihitung dan diverifikasi terhadap RMS bound</w:t>
      </w:r>
    </w:p>
    <w:p>
      <w:pPr>
        <w:pStyle w:val="Heading2"/>
      </w:pPr>
      <w:r>
        <w:t>9. REFERENSI</w:t>
      </w:r>
    </w:p>
    <w:p>
      <w:pPr>
        <w:pStyle w:val="ListNumber"/>
      </w:pPr>
      <w:r>
        <w:t>Liu &amp; Layland (1973). Scheduling algorithms for multiprogramming in hard-real-time environment</w:t>
      </w:r>
    </w:p>
    <w:p>
      <w:pPr>
        <w:pStyle w:val="ListNumber"/>
      </w:pPr>
      <w:r>
        <w:t>Barry, Richard. Mastering the FreeRTOS Real Time Kernel. 2016</w:t>
      </w:r>
    </w:p>
    <w:p>
      <w:pPr>
        <w:pStyle w:val="ListNumber"/>
      </w:pPr>
      <w:r>
        <w:t>STM32F103C8 Datasheet. STMicroelectronics</w:t>
      </w:r>
    </w:p>
    <w:p>
      <w:pPr>
        <w:pStyle w:val="ListNumber"/>
      </w:pPr>
      <w:r>
        <w:t>FreeRTOS Documentation. https://www.freertos.org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