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6F50"/>
          <w:sz w:val="48"/>
          <w:szCs w:val="48"/>
        </w:rPr>
        <w:t xml:space="preserve">Helping Hands Platform</w:t>
      </w:r>
    </w:p>
    <w:p>
      <w:pPr>
        <w:spacing w:after="400"/>
      </w:pPr>
      <w:r>
        <w:rPr>
          <w:color w:val="16231B"/>
          <w:sz w:val="32"/>
          <w:szCs w:val="32"/>
        </w:rPr>
        <w:t xml:space="preserve">User Manual</w:t>
      </w:r>
    </w:p>
    <w:p>
      <w:pPr>
        <w:spacing w:after="150"/>
      </w:pPr>
      <w:r>
        <w:t xml:space="preserve">This manual covers every role on the platform: Donor, Delivery Volunteer, Service Provider, Children's Home, and Administrator. Find your role's section for step-by-step guidance, or read the Getting Started chapter first if this is your first time on the platform.</w:t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Getting Started — accounts, login, and verification 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Donor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Delivery Volunteer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Service Provider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Children's Home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Administrator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Understanding Request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Frequently Asked Questions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Getting Started</w:t>
      </w:r>
    </w:p>
    <w:p>
      <w:pPr>
        <w:pStyle w:val="Heading2"/>
        <w:spacing w:after="150" w:before="300"/>
      </w:pPr>
      <w:r>
        <w:t xml:space="preserve">1.1 Creating an account</w:t>
      </w:r>
    </w:p>
    <w:p>
      <w:pPr>
        <w:spacing w:after="150"/>
      </w:pPr>
      <w:r>
        <w:t xml:space="preserve">From the homepage, click "Login / Signup" and then "Register here". Fill in your name, a username, email address, password (at least 8 characters), and phone number, then choose the role that matches what you want to 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3000"/>
            <w:shd w:fill="1F6F50" w:color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shd w:fill="1F6F50" w:color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Choose this if you want to...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Donor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Give physical goods (food, clothing, books, medical supplies, educational materials)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Delivery Volunteer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Help transport donated goods to a home, without offering goods yourself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Service Provider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Offer a service — tuition, counselling, healthcare, sports coaching, or maintenance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Children's Home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Register your government-registered home to post requests</w:t>
            </w:r>
          </w:p>
        </w:tc>
      </w:tr>
    </w:tbl>
    <w:p>
      <w:pPr>
        <w:spacing w:after="200" w:before="100"/>
      </w:pPr>
      <w:r>
        <w:rPr>
          <w:b/>
          <w:bCs/>
          <w:color w:val="1F6F50"/>
        </w:rPr>
        <w:t xml:space="preserve">Note: </w:t>
      </w:r>
      <w:r>
        <w:rPr>
          <w:i/>
          <w:iCs/>
        </w:rPr>
        <w:t xml:space="preserve">Administrator accounts are never self-registered — they are created directly by an existing administrator for security reasons.</w:t>
      </w:r>
    </w:p>
    <w:p>
      <w:pPr>
        <w:pStyle w:val="Heading2"/>
        <w:spacing w:after="150" w:before="300"/>
      </w:pPr>
      <w:r>
        <w:t xml:space="preserve">1.2 Verifying your email</w:t>
      </w:r>
    </w:p>
    <w:p>
      <w:pPr>
        <w:spacing w:after="150"/>
      </w:pPr>
      <w:r>
        <w:t xml:space="preserve">After registering, you can use the platform immediately — you are not locked out while unverified. However, a banner will appear reminding you to verify your email. Check your inbox for a message with a verification link; if you don't see it within a few minutes, use the "Resend email" button on the banner.</w:t>
      </w:r>
    </w:p>
    <w:p>
      <w:pPr>
        <w:pStyle w:val="Heading2"/>
        <w:spacing w:after="150" w:before="300"/>
      </w:pPr>
      <w:r>
        <w:t xml:space="preserve">1.3 Logging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the Login page and enter your username or email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are an Administrator, you will be asked for a second step: a 6-digit code emailed to you, valid for 5 minutes. Enter it and click "Verify &amp; Sign In".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code doesn't arrive, check your spam folder or click "Resend code" on the same screen.</w:t>
      </w:r>
    </w:p>
    <w:p>
      <w:pPr>
        <w:pStyle w:val="Heading2"/>
        <w:spacing w:after="150" w:before="300"/>
      </w:pPr>
      <w:r>
        <w:t xml:space="preserve">1.4 Forgotten password</w:t>
      </w:r>
    </w:p>
    <w:p>
      <w:pPr>
        <w:spacing w:after="150"/>
      </w:pPr>
      <w:r>
        <w:t xml:space="preserve">Click "Forgot your password?" on the login page and enter your email. If it matches an account, a reset link is sent — click it and choose a new password. For your security, the platform never confirms or denies whether a given email is registered.</w:t>
      </w:r>
    </w:p>
    <w:p>
      <w:pPr>
        <w:pStyle w:val="Heading1"/>
        <w:spacing w:after="200" w:before="400"/>
      </w:pPr>
      <w:r>
        <w:t xml:space="preserve">2. Donor Guide</w:t>
      </w:r>
    </w:p>
    <w:p>
      <w:pPr>
        <w:spacing w:after="150"/>
      </w:pPr>
      <w:r>
        <w:t xml:space="preserve">As a Donor, you browse requests for physical goods posted by verified Children's Homes and pledge to fulfil the ones you can help with.</w:t>
      </w:r>
    </w:p>
    <w:p>
      <w:pPr>
        <w:pStyle w:val="Heading2"/>
        <w:spacing w:after="150" w:before="300"/>
      </w:pPr>
      <w:r>
        <w:t xml:space="preserve">2.1 Finding a request to fulfil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your Dashboard, click "Browse Donation Requests", or use the "Donation Requests" link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Category and Urgency filters to narrow the list — for example, filter to "FOOD" and "CRITICAL" to find the most urgent food needs.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any request to see its full details, including the requesting home and quantity needed.</w:t>
      </w:r>
    </w:p>
    <w:p>
      <w:pPr>
        <w:pStyle w:val="Heading2"/>
        <w:spacing w:after="150" w:before="300"/>
      </w:pPr>
      <w:r>
        <w:t xml:space="preserve">2.2 Pledging to a request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a request's detail page, click "Pledge to Fulfil".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Children's Home will review your pledge and either accept it or, in rare cases, cancel the request.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Once accepted, mark the request "In Progress" when you begin preparing the donation, choosing a delivery method (self-delivery, volunteer pickup, or courier).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Mark it "Delivered" once the goods have reached the home.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home will confirm completion — at that point, they may leave you a rating.</w:t>
      </w:r>
    </w:p>
    <w:p>
      <w:pPr>
        <w:spacing w:after="200" w:before="100"/>
      </w:pPr>
      <w:r>
        <w:rPr>
          <w:b/>
          <w:bCs/>
          <w:color w:val="1F6F50"/>
        </w:rPr>
        <w:t xml:space="preserve">Note: </w:t>
      </w:r>
      <w:r>
        <w:rPr>
          <w:i/>
          <w:iCs/>
        </w:rPr>
        <w:t xml:space="preserve">If your account has received several low ratings, you may be temporarily restricted from pledging to new requests until your reputation improves. This protects Children's Homes from unreliable donors.</w:t>
      </w:r>
    </w:p>
    <w:p>
      <w:pPr>
        <w:pStyle w:val="Heading2"/>
        <w:spacing w:after="150" w:before="300"/>
      </w:pPr>
      <w:r>
        <w:t xml:space="preserve">2.3 Your dashboard</w:t>
      </w:r>
    </w:p>
    <w:p>
      <w:pPr>
        <w:spacing w:after="150"/>
      </w:pPr>
      <w:r>
        <w:t xml:space="preserve">Your Dashboard shows how many goods requests are currently open, how many you've pledged to, and a "Recommended For You" section suggesting open requests in categories you've helped with before.</w:t>
      </w:r>
    </w:p>
    <w:p>
      <w:pPr>
        <w:pStyle w:val="Heading1"/>
        <w:spacing w:after="200" w:before="400"/>
      </w:pPr>
      <w:r>
        <w:t xml:space="preserve">3. Delivery Volunteer Guide</w:t>
      </w:r>
    </w:p>
    <w:p>
      <w:pPr>
        <w:spacing w:after="150"/>
      </w:pPr>
      <w:r>
        <w:t xml:space="preserve">A Delivery Volunteer works the same way as a Donor for the purposes of this platform: you browse and pledge to goods requests, with the understanding that your role is specifically to transport items rather than necessarily supply them yourself. You do not need a police clearance, and you never have direct, unsupervised contact with children through the platform.</w:t>
      </w:r>
    </w:p>
    <w:p>
      <w:pPr>
        <w:spacing w:after="150"/>
      </w:pPr>
      <w:r>
        <w:t xml:space="preserve">Follow the same steps as the Donor Guide (Section 2) for browsing, pledging, and tracking a delivery. Your sidebar shows this list under "Deliveries" instead of "Donation Requests", but it is the same underlying list of goods requests.</w:t>
      </w:r>
    </w:p>
    <w:p>
      <w:pPr>
        <w:pStyle w:val="Heading1"/>
        <w:spacing w:after="200" w:before="400"/>
      </w:pPr>
      <w:r>
        <w:t xml:space="preserve">4. Service Provider Guide</w:t>
      </w:r>
    </w:p>
    <w:p>
      <w:pPr>
        <w:pStyle w:val="Heading2"/>
        <w:spacing w:after="150" w:before="300"/>
      </w:pPr>
      <w:r>
        <w:t xml:space="preserve">4.1 Completing your profile</w:t>
      </w:r>
    </w:p>
    <w:p>
      <w:pPr>
        <w:spacing w:after="150"/>
      </w:pPr>
      <w:r>
        <w:t xml:space="preserve">Before you can offer services, you must register a Service Provider profile and be approved by an administrator.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From your Dashboard, click "Complete your Service Provider registration".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List your skills, any qualifications, and select every service category you can offer (Tuition, Counselling, Healthcare, Sports Coaching, Maintenance, Other).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Choose your Service Mode: "Onsite" if you will have direct, in-person contact with children, or "Online only" for remote services.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Submit. If you chose Onsite, you must also upload a Police Clearance Report — this is mandatory and cannot be waived. Online-only providers may skip this.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 administrator will review your profile and documents. You'll receive a notification (in-app and by email) once a decision is made.</w:t>
      </w:r>
    </w:p>
    <w:p>
      <w:pPr>
        <w:spacing w:after="200" w:before="100"/>
      </w:pPr>
      <w:r>
        <w:rPr>
          <w:b/>
          <w:bCs/>
          <w:color w:val="1F6F50"/>
        </w:rPr>
        <w:t xml:space="preserve">Note: </w:t>
      </w:r>
      <w:r>
        <w:rPr>
          <w:i/>
          <w:iCs/>
        </w:rPr>
        <w:t xml:space="preserve">You cannot pledge to any service request until your profile is Approved, and — if your service is Onsite — until your police clearance is specifically verified, even after approval of the rest of your profile.</w:t>
      </w:r>
    </w:p>
    <w:p>
      <w:pPr>
        <w:pStyle w:val="Heading2"/>
        <w:spacing w:after="150" w:before="300"/>
      </w:pPr>
      <w:r>
        <w:t xml:space="preserve">4.2 Offering a service</w:t>
      </w:r>
    </w:p>
    <w:p>
      <w:pPr>
        <w:spacing w:after="150"/>
      </w:pPr>
      <w:r>
        <w:t xml:space="preserve">Once approved, browse Service Requests from your Dashboard or sidebar, filter by category and urgency, and pledge exactly as described for Donors in Section 2.2 — the same accept/in-progress/delivered/completed lifecycle applies, except there is no delivery method step for services.</w:t>
      </w:r>
    </w:p>
    <w:p>
      <w:pPr>
        <w:pStyle w:val="Heading1"/>
        <w:spacing w:after="200" w:before="400"/>
      </w:pPr>
      <w:r>
        <w:t xml:space="preserve">5. Children's Home Guide</w:t>
      </w:r>
    </w:p>
    <w:p>
      <w:pPr>
        <w:pStyle w:val="Heading2"/>
        <w:spacing w:after="150" w:before="300"/>
      </w:pPr>
      <w:r>
        <w:t xml:space="preserve">5.1 Registering your home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From your Dashboard, click "Complete your Children's Home registration".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Enter your home's name, government registration number, contact details, and address.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Submit, then upload your Government Registration Certificate and any NCPA documentation using the Documents section that appears on your profile page.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 administrator will review your submission. You cannot post requests until your home is Approved.</w:t>
      </w:r>
    </w:p>
    <w:p>
      <w:pPr>
        <w:spacing w:after="200" w:before="100"/>
      </w:pPr>
      <w:r>
        <w:rPr>
          <w:b/>
          <w:bCs/>
          <w:color w:val="1F6F50"/>
        </w:rPr>
        <w:t xml:space="preserve">Note: </w:t>
      </w:r>
      <w:r>
        <w:rPr>
          <w:i/>
          <w:iCs/>
        </w:rPr>
        <w:t xml:space="preserve">If your registration is rejected, your profile page will show an "Edit &amp; Resubmit" option — you can correct the issue and try again up to 3 times before needing to contact an administrator directly.</w:t>
      </w:r>
    </w:p>
    <w:p>
      <w:pPr>
        <w:pStyle w:val="Heading2"/>
        <w:spacing w:after="150" w:before="300"/>
      </w:pPr>
      <w:r>
        <w:t xml:space="preserve">5.2 Posting a request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Once approved, click "Create a New Request" from your Dashboard or the "+ New Request" button on the Requests page.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Choose Goods or Service, then the specific category, a clear title, a description, quantity (for goods), and an urgency level.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Submit. Your request is now visible to Donors, Delivery Volunteers, or Service Providers depending on its type.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Optionally, open the request afterward and upload photos to help donors understand the need.</w:t>
      </w:r>
    </w:p>
    <w:p>
      <w:pPr>
        <w:pStyle w:val="Heading2"/>
        <w:spacing w:after="150" w:before="300"/>
      </w:pPr>
      <w:r>
        <w:t xml:space="preserve">5.3 Managing pledges</w:t>
      </w:r>
    </w:p>
    <w:p>
      <w:pPr>
        <w:spacing w:after="150"/>
      </w:pPr>
      <w:r>
        <w:t xml:space="preserve">When someone pledges to your request, you'll be notified. Review their profile reputation (shown next to their name) before accepting. Once you accept a pledge, the fulfiller takes over marking progress; your job is to confirm completion once the goods or service actually arrive, and to leave a rating for the donor or provider.</w:t>
      </w:r>
    </w:p>
    <w:p>
      <w:pPr>
        <w:pStyle w:val="Heading2"/>
        <w:spacing w:after="150" w:before="300"/>
      </w:pPr>
      <w:r>
        <w:t xml:space="preserve">5.4 Browsing Donors</w:t>
      </w:r>
    </w:p>
    <w:p>
      <w:pPr>
        <w:spacing w:after="150"/>
      </w:pPr>
      <w:r>
        <w:t xml:space="preserve">Use "Browse Donors" in your sidebar to see a public reputation list of registered Donors — helpful context before accepting a pledge from someone you don't recognize.</w:t>
      </w:r>
    </w:p>
    <w:p>
      <w:pPr>
        <w:pStyle w:val="Heading1"/>
        <w:spacing w:after="200" w:before="400"/>
      </w:pPr>
      <w:r>
        <w:t xml:space="preserve">6. Administrator Guide</w:t>
      </w:r>
    </w:p>
    <w:p>
      <w:pPr>
        <w:pStyle w:val="Heading2"/>
        <w:spacing w:after="150" w:before="300"/>
      </w:pPr>
      <w:r>
        <w:t xml:space="preserve">6.1 Verifying Children's Homes and Service Providers</w:t>
      </w:r>
    </w:p>
    <w:p>
      <w:pPr>
        <w:spacing w:after="150"/>
      </w:pPr>
      <w:r>
        <w:t xml:space="preserve">The Verification Queue (sidebar) lists every pending submission. Review the submitted details and uploaded documents (click "View documents" on each card), then Approve or Reject with a reason. For Service Providers who are Onsite, you must explicitly confirm you've checked their police clearance document before the system will allow an Approve decision to go through.</w:t>
      </w:r>
    </w:p>
    <w:p>
      <w:pPr>
        <w:pStyle w:val="Heading2"/>
        <w:spacing w:after="150" w:before="300"/>
      </w:pPr>
      <w:r>
        <w:t xml:space="preserve">6.2 Managing users</w:t>
      </w:r>
    </w:p>
    <w:p>
      <w:pPr>
        <w:spacing w:after="150"/>
      </w:pPr>
      <w:r>
        <w:t xml:space="preserve">User Management lets you search all accounts and Suspend or Reinstate any non-administrator account. A suspended user cannot log in — even an already-issued session is invalidated immediately. Always provide a reason when suspending; it is shown to the affected user and recorded in the Audit Log.</w:t>
      </w:r>
    </w:p>
    <w:p>
      <w:pPr>
        <w:pStyle w:val="Heading2"/>
        <w:spacing w:after="150" w:before="300"/>
      </w:pPr>
      <w:r>
        <w:t xml:space="preserve">6.3 Moderating content</w:t>
      </w:r>
    </w:p>
    <w:p>
      <w:pPr>
        <w:spacing w:after="150"/>
      </w:pPr>
      <w:r>
        <w:t xml:space="preserve">The Flagged Content page shows every request currently flagged as inappropriate, regardless of its lifecycle status. From a request's own detail page, you can flag or clear a flag, and remove an individual inappropriate image without cancelling the whole request.</w:t>
      </w:r>
    </w:p>
    <w:p>
      <w:pPr>
        <w:pStyle w:val="Heading2"/>
        <w:spacing w:after="150" w:before="300"/>
      </w:pPr>
      <w:r>
        <w:t xml:space="preserve">6.4 Reports</w:t>
      </w:r>
    </w:p>
    <w:p>
      <w:pPr>
        <w:spacing w:after="150"/>
      </w:pPr>
      <w:r>
        <w:t xml:space="preserve">The Reports page shows platform-wide statistics — request volumes, user counts, suspensions, and average reputation — with CSV and PDF export for offline reporting.</w:t>
      </w:r>
    </w:p>
    <w:p>
      <w:pPr>
        <w:pStyle w:val="Heading2"/>
        <w:spacing w:after="150" w:before="300"/>
      </w:pPr>
      <w:r>
        <w:t xml:space="preserve">6.5 Audit Log</w:t>
      </w:r>
    </w:p>
    <w:p>
      <w:pPr>
        <w:spacing w:after="150"/>
      </w:pPr>
      <w:r>
        <w:t xml:space="preserve">A read-only, chronological record of every significant action taken on the platform: verification decisions, suspensions, content moderation, and admin account creation. Nothing here can be edited or deleted.</w:t>
      </w:r>
    </w:p>
    <w:p>
      <w:pPr>
        <w:pStyle w:val="Heading2"/>
        <w:spacing w:after="150" w:before="300"/>
      </w:pPr>
      <w:r>
        <w:t xml:space="preserve">6.6 Provisioning a new administrator</w:t>
      </w:r>
    </w:p>
    <w:p>
      <w:pPr>
        <w:spacing w:after="150"/>
      </w:pPr>
      <w:r>
        <w:t xml:space="preserve">New administrator accounts are not created through the public registration form. This requires direct API access with a bootstrap secret known only to your technical administrator — ask them if you need a new admin account created.</w:t>
      </w:r>
    </w:p>
    <w:p>
      <w:pPr>
        <w:pStyle w:val="Heading1"/>
        <w:spacing w:after="200" w:before="400"/>
      </w:pPr>
      <w:r>
        <w:t xml:space="preserve">7. Understanding Request Status</w:t>
      </w:r>
    </w:p>
    <w:p>
      <w:pPr>
        <w:spacing w:after="150"/>
      </w:pPr>
      <w:r>
        <w:t xml:space="preserve">Every donation or service request moves through the same lifecycle: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3000"/>
            <w:shd w:fill="1F6F50" w:color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000"/>
            <w:shd w:fill="1F6F50" w:color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Created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Posted by a Home, visible to Donors/Providers, no one has pledged yet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Pledged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Someone has offered to fulfil it; awaiting the Home's acceptance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Accepted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The Home has accepted the pledge; work can begin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In Progress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The fulfiller is actively working on or transporting the donation/service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Delivered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The fulfiller has marked it complete on their end; awaiting Home confirmation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Completed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The Home has confirmed receipt — the request is finished and can now be rated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Cancelled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6231B"/>
              </w:rPr>
              <w:t xml:space="preserve">Withdrawn by the Home, or by an administrator resolving a dispute</w:t>
            </w:r>
          </w:p>
        </w:tc>
      </w:tr>
    </w:tbl>
    <w:p>
      <w:pPr>
        <w:spacing w:after="200" w:before="100"/>
      </w:pPr>
      <w:r>
        <w:rPr>
          <w:b/>
          <w:bCs/>
          <w:color w:val="1F6F50"/>
        </w:rPr>
        <w:t xml:space="preserve">Note: </w:t>
      </w:r>
      <w:r>
        <w:rPr>
          <w:i/>
          <w:iCs/>
        </w:rPr>
        <w:t xml:space="preserve">A request can also be Flagged by an administrator at any point in this lifecycle. Flagging hides it from public browsing without changing its underlying status — it is a separate, independent moderation action.</w:t>
      </w:r>
    </w:p>
    <w:p>
      <w:pPr>
        <w:pStyle w:val="Heading1"/>
        <w:spacing w:after="200" w:before="400"/>
      </w:pPr>
      <w:r>
        <w:t xml:space="preserve">8. Notifications</w:t>
      </w:r>
    </w:p>
    <w:p>
      <w:pPr>
        <w:spacing w:after="150"/>
      </w:pPr>
      <w:r>
        <w:t xml:space="preserve">You'll receive both an in-app notification (bell icon, top right) and an email for these events: verification decisions, a pledge on your request, a pledge being accepted, delivery marked, completion confirmed, a new rating received, your content being flagged, and account suspension or reinstatement.</w:t>
      </w:r>
    </w:p>
    <w:p>
      <w:pPr>
        <w:spacing w:after="150"/>
      </w:pPr>
      <w:r>
        <w:t xml:space="preserve">Click the bell to see your recent notifications; click any notification to jump straight to the relevant page and mark it read. "Mark all read" clears your unread count in one click.</w:t>
      </w:r>
    </w:p>
    <w:p>
      <w:pPr>
        <w:pStyle w:val="Heading1"/>
        <w:spacing w:after="200" w:before="400"/>
      </w:pPr>
      <w:r>
        <w:t xml:space="preserve">9. Frequently Asked Questions</w:t>
      </w:r>
    </w:p>
    <w:p>
      <w:pPr>
        <w:pStyle w:val="Heading3"/>
        <w:spacing w:after="100" w:before="200"/>
      </w:pPr>
      <w:r>
        <w:t xml:space="preserve">Why can't I post a request yet as a Children's Home?</w:t>
      </w:r>
    </w:p>
    <w:p>
      <w:pPr>
        <w:spacing w:after="150"/>
      </w:pPr>
      <w:r>
        <w:t xml:space="preserve">Your home must be Approved by an administrator first. Check your profile page for your current status and any rejection reason.</w:t>
      </w:r>
    </w:p>
    <w:p>
      <w:pPr>
        <w:pStyle w:val="Heading3"/>
        <w:spacing w:after="100" w:before="200"/>
      </w:pPr>
      <w:r>
        <w:t xml:space="preserve">My Children's Home / Service Provider registration was rejected — can I try again?</w:t>
      </w:r>
    </w:p>
    <w:p>
      <w:pPr>
        <w:spacing w:after="150"/>
      </w:pPr>
      <w:r>
        <w:t xml:space="preserve">Yes. Open your profile page, review the rejection reason, click "Edit &amp; Resubmit", correct the issue, and submit again. You can resubmit up to 3 times. If you exhaust all 3 attempts, the page will direct you to contact an administrator directly, since the platform can no longer resolve it through self-service.</w:t>
      </w:r>
    </w:p>
    <w:p>
      <w:pPr>
        <w:pStyle w:val="Heading3"/>
        <w:spacing w:after="100" w:before="200"/>
      </w:pPr>
      <w:r>
        <w:t xml:space="preserve">Why can't I pledge to a service request as a Service Provider?</w:t>
      </w:r>
    </w:p>
    <w:p>
      <w:pPr>
        <w:spacing w:after="150"/>
      </w:pPr>
      <w:r>
        <w:t xml:space="preserve">Your profile must be Approved, and if you registered as Onsite, your police clearance must also be specifically verified — approval alone isn't enough for Onsite providers.</w:t>
      </w:r>
    </w:p>
    <w:p>
      <w:pPr>
        <w:pStyle w:val="Heading3"/>
        <w:spacing w:after="100" w:before="200"/>
      </w:pPr>
      <w:r>
        <w:t xml:space="preserve">I didn't receive my verification or login code email — what do I do?</w:t>
      </w:r>
    </w:p>
    <w:p>
      <w:pPr>
        <w:spacing w:after="150"/>
      </w:pPr>
      <w:r>
        <w:t xml:space="preserve">Check your spam folder first. Use the "Resend" option available on the relevant screen. If it still doesn't arrive after a few minutes, contact your platform administrator.</w:t>
      </w:r>
    </w:p>
    <w:p>
      <w:pPr>
        <w:pStyle w:val="Heading3"/>
        <w:spacing w:after="100" w:before="200"/>
      </w:pPr>
      <w:r>
        <w:t xml:space="preserve">Can I edit a request after creating it?</w:t>
      </w:r>
    </w:p>
    <w:p>
      <w:pPr>
        <w:spacing w:after="150"/>
      </w:pPr>
      <w:r>
        <w:t xml:space="preserve">Only while it is still in Created status (before anyone has pledged). Once pledged, its core details are locked to keep the fulfiller's commitment meaningful.</w:t>
      </w:r>
    </w:p>
    <w:p>
      <w:pPr>
        <w:pStyle w:val="Heading3"/>
        <w:spacing w:after="100" w:before="200"/>
      </w:pPr>
      <w:r>
        <w:t xml:space="preserve">What happens if I get a low rating?</w:t>
      </w:r>
    </w:p>
    <w:p>
      <w:pPr>
        <w:spacing w:after="150"/>
      </w:pPr>
      <w:r>
        <w:t xml:space="preserve">Ratings build your reputation score. If your average score falls below a threshold after several ratings, you may be temporarily restricted from pledging to new requests. This is a platform-wide trust and safety measure, not a permanent ban.</w:t>
      </w:r>
    </w:p>
    <w:p>
      <w:pPr>
        <w:pStyle w:val="Heading3"/>
        <w:spacing w:after="100" w:before="200"/>
      </w:pPr>
      <w:r>
        <w:t xml:space="preserve">Who can see my contact details?</w:t>
      </w:r>
    </w:p>
    <w:p>
      <w:pPr>
        <w:spacing w:after="150"/>
      </w:pPr>
      <w:r>
        <w:t xml:space="preserve">Your email and phone number are never shown in the Donor/Service Provider directory or on request listings. Only administrators reviewing your verification documents see full contact details.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2026-07-03T00:24:56.442Z</dcterms:created>
  <dcterms:modified xsi:type="dcterms:W3CDTF">2026-07-03T00:24:56.443Z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