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394" w:rsidRPr="00DA6004" w:rsidRDefault="00DA6004" w:rsidP="00DA600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6004">
        <w:rPr>
          <w:rFonts w:ascii="Times New Roman" w:hAnsi="Times New Roman" w:cs="Times New Roman"/>
          <w:b/>
          <w:sz w:val="24"/>
          <w:szCs w:val="24"/>
        </w:rPr>
        <w:t>BAB 5</w:t>
      </w:r>
    </w:p>
    <w:p w:rsidR="00DA6004" w:rsidRDefault="00DA6004" w:rsidP="00DA600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6004"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DA6004" w:rsidRDefault="00DA6004" w:rsidP="00DA6004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Simpulan</w:t>
      </w:r>
      <w:proofErr w:type="spellEnd"/>
    </w:p>
    <w:p w:rsidR="00DA6004" w:rsidRDefault="00DA6004" w:rsidP="00DA6004">
      <w:pPr>
        <w:spacing w:line="480" w:lineRule="auto"/>
        <w:ind w:left="450" w:firstLine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bab-bab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63</w:t>
      </w:r>
      <w:proofErr w:type="gramStart"/>
      <w:r>
        <w:rPr>
          <w:rFonts w:ascii="Times New Roman" w:hAnsi="Times New Roman" w:cs="Times New Roman"/>
          <w:sz w:val="24"/>
          <w:szCs w:val="24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% (α=0.05)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A6004" w:rsidRPr="004B5456" w:rsidRDefault="00DA6004" w:rsidP="00DA600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(X1)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</w:t>
      </w:r>
      <w:r>
        <w:rPr>
          <w:rFonts w:ascii="Times New Roman" w:hAnsi="Times New Roman" w:cs="Times New Roman"/>
          <w:sz w:val="24"/>
          <w:szCs w:val="24"/>
        </w:rPr>
        <w:t>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(α) 0</w:t>
      </w:r>
      <w:proofErr w:type="gramStart"/>
      <w:r>
        <w:rPr>
          <w:rFonts w:ascii="Times New Roman" w:hAnsi="Times New Roman" w:cs="Times New Roman"/>
          <w:sz w:val="24"/>
          <w:szCs w:val="24"/>
        </w:rPr>
        <w:t>,05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(0,000&lt;0,05)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1C3345">
        <w:rPr>
          <w:rFonts w:ascii="Times New Roman" w:hAnsi="Times New Roman" w:cs="Times New Roman"/>
          <w:sz w:val="18"/>
          <w:szCs w:val="18"/>
        </w:rPr>
        <w:t>hitung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16"/>
          <w:szCs w:val="18"/>
        </w:rPr>
        <w:t>tabel</w:t>
      </w:r>
      <w:proofErr w:type="spellEnd"/>
      <w:r>
        <w:rPr>
          <w:rFonts w:ascii="Times New Roman" w:hAnsi="Times New Roman" w:cs="Times New Roman"/>
          <w:sz w:val="16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4,105</w:t>
      </w:r>
      <w:r>
        <w:rPr>
          <w:rFonts w:ascii="Times New Roman" w:hAnsi="Times New Roman" w:cs="Times New Roman"/>
          <w:sz w:val="24"/>
          <w:szCs w:val="24"/>
        </w:rPr>
        <w:t xml:space="preserve"> &gt;1,98447,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1C3345">
        <w:rPr>
          <w:rFonts w:ascii="Times New Roman" w:hAnsi="Times New Roman" w:cs="Times New Roman"/>
          <w:sz w:val="18"/>
          <w:szCs w:val="18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16"/>
          <w:szCs w:val="18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(X2)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(α) 0</w:t>
      </w:r>
      <w:proofErr w:type="gramStart"/>
      <w:r w:rsidRPr="00D31C36">
        <w:rPr>
          <w:rFonts w:ascii="Times New Roman" w:hAnsi="Times New Roman" w:cs="Times New Roman"/>
          <w:sz w:val="24"/>
          <w:szCs w:val="24"/>
        </w:rPr>
        <w:t>,05</w:t>
      </w:r>
      <w:proofErr w:type="gramEnd"/>
      <w:r w:rsidRPr="00D31C36">
        <w:rPr>
          <w:rFonts w:ascii="Times New Roman" w:hAnsi="Times New Roman" w:cs="Times New Roman"/>
          <w:sz w:val="24"/>
          <w:szCs w:val="24"/>
        </w:rPr>
        <w:t xml:space="preserve">(0,000&lt;0,05)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T</w:t>
      </w:r>
      <w:r w:rsidRPr="00D31C36">
        <w:rPr>
          <w:rFonts w:ascii="Times New Roman" w:hAnsi="Times New Roman" w:cs="Times New Roman"/>
          <w:sz w:val="18"/>
          <w:szCs w:val="18"/>
        </w:rPr>
        <w:t>hitung</w:t>
      </w:r>
      <w:proofErr w:type="spellEnd"/>
      <w:r w:rsidRPr="00D31C36">
        <w:rPr>
          <w:rFonts w:ascii="Times New Roman" w:hAnsi="Times New Roman" w:cs="Times New Roman"/>
          <w:sz w:val="18"/>
          <w:szCs w:val="18"/>
        </w:rPr>
        <w:t xml:space="preserve"> </w:t>
      </w:r>
      <w:r w:rsidRPr="00D31C3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T</w:t>
      </w:r>
      <w:r w:rsidRPr="00D31C36">
        <w:rPr>
          <w:rFonts w:ascii="Times New Roman" w:hAnsi="Times New Roman" w:cs="Times New Roman"/>
          <w:sz w:val="16"/>
          <w:szCs w:val="18"/>
        </w:rPr>
        <w:t>tabel</w:t>
      </w:r>
      <w:proofErr w:type="spellEnd"/>
      <w:r w:rsidRPr="00D31C36">
        <w:rPr>
          <w:rFonts w:ascii="Times New Roman" w:hAnsi="Times New Roman" w:cs="Times New Roman"/>
          <w:sz w:val="16"/>
          <w:szCs w:val="18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3,820</w:t>
      </w:r>
      <w:r w:rsidRPr="00D31C36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1,98447</w:t>
      </w:r>
      <w:r w:rsidRPr="00D31C3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T</w:t>
      </w:r>
      <w:r w:rsidRPr="00D31C36">
        <w:rPr>
          <w:rFonts w:ascii="Times New Roman" w:hAnsi="Times New Roman" w:cs="Times New Roman"/>
          <w:sz w:val="18"/>
          <w:szCs w:val="18"/>
        </w:rPr>
        <w:t>hitung</w:t>
      </w:r>
      <w:proofErr w:type="spellEnd"/>
      <w:r w:rsidRPr="00D31C36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T</w:t>
      </w:r>
      <w:r w:rsidRPr="00D31C36">
        <w:rPr>
          <w:rFonts w:ascii="Times New Roman" w:hAnsi="Times New Roman" w:cs="Times New Roman"/>
          <w:sz w:val="18"/>
          <w:szCs w:val="18"/>
        </w:rPr>
        <w:t>tabel</w:t>
      </w:r>
      <w:proofErr w:type="spellEnd"/>
      <w:r w:rsidRPr="00D31C3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Ho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Ha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(X3</w:t>
      </w:r>
      <w:r w:rsidRPr="00D31C3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(α) 0</w:t>
      </w:r>
      <w:proofErr w:type="gramStart"/>
      <w:r w:rsidRPr="00D31C36">
        <w:rPr>
          <w:rFonts w:ascii="Times New Roman" w:hAnsi="Times New Roman" w:cs="Times New Roman"/>
          <w:sz w:val="24"/>
          <w:szCs w:val="24"/>
        </w:rPr>
        <w:t>,05</w:t>
      </w:r>
      <w:proofErr w:type="gramEnd"/>
      <w:r w:rsidRPr="00D31C36">
        <w:rPr>
          <w:rFonts w:ascii="Times New Roman" w:hAnsi="Times New Roman" w:cs="Times New Roman"/>
          <w:sz w:val="24"/>
          <w:szCs w:val="24"/>
        </w:rPr>
        <w:t xml:space="preserve">(0,000&lt;0,05)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T</w:t>
      </w:r>
      <w:r w:rsidRPr="00D31C36">
        <w:rPr>
          <w:rFonts w:ascii="Times New Roman" w:hAnsi="Times New Roman" w:cs="Times New Roman"/>
          <w:sz w:val="18"/>
          <w:szCs w:val="18"/>
        </w:rPr>
        <w:t>hitung</w:t>
      </w:r>
      <w:proofErr w:type="spellEnd"/>
      <w:r w:rsidRPr="00D31C36">
        <w:rPr>
          <w:rFonts w:ascii="Times New Roman" w:hAnsi="Times New Roman" w:cs="Times New Roman"/>
          <w:sz w:val="18"/>
          <w:szCs w:val="18"/>
        </w:rPr>
        <w:t xml:space="preserve"> </w:t>
      </w:r>
      <w:r w:rsidRPr="00D31C3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T</w:t>
      </w:r>
      <w:r w:rsidRPr="00D31C36">
        <w:rPr>
          <w:rFonts w:ascii="Times New Roman" w:hAnsi="Times New Roman" w:cs="Times New Roman"/>
          <w:sz w:val="16"/>
          <w:szCs w:val="18"/>
        </w:rPr>
        <w:t>tabel</w:t>
      </w:r>
      <w:proofErr w:type="spellEnd"/>
      <w:r w:rsidRPr="00D31C36">
        <w:rPr>
          <w:rFonts w:ascii="Times New Roman" w:hAnsi="Times New Roman" w:cs="Times New Roman"/>
          <w:sz w:val="16"/>
          <w:szCs w:val="18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3,</w:t>
      </w:r>
      <w:r w:rsidR="004B5456">
        <w:rPr>
          <w:rFonts w:ascii="Times New Roman" w:hAnsi="Times New Roman" w:cs="Times New Roman"/>
          <w:sz w:val="24"/>
          <w:szCs w:val="24"/>
        </w:rPr>
        <w:t>927</w:t>
      </w:r>
      <w:r w:rsidRPr="00D31C36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1,98447</w:t>
      </w:r>
      <w:r w:rsidRPr="00D31C3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T</w:t>
      </w:r>
      <w:r w:rsidRPr="00D31C36">
        <w:rPr>
          <w:rFonts w:ascii="Times New Roman" w:hAnsi="Times New Roman" w:cs="Times New Roman"/>
          <w:sz w:val="18"/>
          <w:szCs w:val="18"/>
        </w:rPr>
        <w:t>hitung</w:t>
      </w:r>
      <w:proofErr w:type="spellEnd"/>
      <w:r w:rsidRPr="00D31C36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T</w:t>
      </w:r>
      <w:r w:rsidRPr="00D31C36">
        <w:rPr>
          <w:rFonts w:ascii="Times New Roman" w:hAnsi="Times New Roman" w:cs="Times New Roman"/>
          <w:sz w:val="18"/>
          <w:szCs w:val="18"/>
        </w:rPr>
        <w:t>tabel</w:t>
      </w:r>
      <w:proofErr w:type="spellEnd"/>
      <w:r w:rsidRPr="00D31C3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Ho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lastRenderedPageBreak/>
        <w:t>ditolak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Ha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545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C3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31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4B5456">
        <w:rPr>
          <w:rFonts w:ascii="Times New Roman" w:hAnsi="Times New Roman" w:cs="Times New Roman"/>
          <w:sz w:val="24"/>
          <w:szCs w:val="24"/>
        </w:rPr>
        <w:t>.</w:t>
      </w:r>
    </w:p>
    <w:p w:rsidR="004B5456" w:rsidRDefault="004B5456" w:rsidP="004B5456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(X1)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57,537</w:t>
      </w:r>
      <w:r w:rsidRPr="006454FC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0,000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F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</w:t>
      </w:r>
      <w:r>
        <w:rPr>
          <w:rFonts w:ascii="Times New Roman" w:hAnsi="Times New Roman"/>
          <w:color w:val="000000"/>
          <w:sz w:val="24"/>
        </w:rPr>
        <w:t>57,537</w:t>
      </w:r>
      <w:r w:rsidRPr="006454FC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&gt;2,70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α = 0,05 (0,000&lt;0,05),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770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4E0A" w:rsidRPr="00624E0A" w:rsidRDefault="004B5456" w:rsidP="00624E0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545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B5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45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B5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456">
        <w:rPr>
          <w:rFonts w:ascii="Times New Roman" w:hAnsi="Times New Roman" w:cs="Times New Roman"/>
          <w:sz w:val="24"/>
          <w:szCs w:val="24"/>
        </w:rPr>
        <w:t>determinasi</w:t>
      </w:r>
      <w:proofErr w:type="spellEnd"/>
      <w:r w:rsidRPr="004B5456">
        <w:rPr>
          <w:rFonts w:ascii="Times New Roman" w:hAnsi="Times New Roman" w:cs="Times New Roman"/>
          <w:sz w:val="24"/>
          <w:szCs w:val="24"/>
        </w:rPr>
        <w:t xml:space="preserve"> (R²) yang di </w:t>
      </w:r>
      <w:proofErr w:type="spellStart"/>
      <w:r w:rsidRPr="004B5456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4B5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456">
        <w:rPr>
          <w:rFonts w:ascii="Times New Roman" w:hAnsi="Times New Roman"/>
          <w:color w:val="000000"/>
          <w:sz w:val="24"/>
        </w:rPr>
        <w:t>yakni</w:t>
      </w:r>
      <w:proofErr w:type="spellEnd"/>
      <w:r w:rsidRPr="004B5456">
        <w:rPr>
          <w:rFonts w:ascii="Times New Roman" w:hAnsi="Times New Roman"/>
          <w:color w:val="000000"/>
        </w:rPr>
        <w:t xml:space="preserve"> </w:t>
      </w:r>
      <w:proofErr w:type="spellStart"/>
      <w:r w:rsidRPr="006454FC">
        <w:rPr>
          <w:rStyle w:val="fontstyle01"/>
        </w:rPr>
        <w:t>sebesar</w:t>
      </w:r>
      <w:proofErr w:type="spellEnd"/>
      <w:r w:rsidRPr="006454FC">
        <w:rPr>
          <w:rStyle w:val="fontstyle01"/>
        </w:rPr>
        <w:t xml:space="preserve"> </w:t>
      </w:r>
      <w:r w:rsidRPr="004B5456">
        <w:rPr>
          <w:rFonts w:ascii="Times New Roman" w:hAnsi="Times New Roman"/>
          <w:color w:val="000000"/>
          <w:sz w:val="24"/>
          <w:szCs w:val="18"/>
        </w:rPr>
        <w:t>0,631</w:t>
      </w:r>
      <w:r w:rsidRPr="006454FC">
        <w:rPr>
          <w:rStyle w:val="fontstyle01"/>
        </w:rPr>
        <w:t xml:space="preserve">. Hal </w:t>
      </w:r>
      <w:proofErr w:type="spellStart"/>
      <w:r w:rsidRPr="006454FC">
        <w:rPr>
          <w:rStyle w:val="fontstyle01"/>
        </w:rPr>
        <w:t>ini</w:t>
      </w:r>
      <w:proofErr w:type="spellEnd"/>
      <w:r w:rsidRPr="006454FC">
        <w:rPr>
          <w:rStyle w:val="fontstyle01"/>
        </w:rPr>
        <w:t xml:space="preserve"> </w:t>
      </w:r>
      <w:proofErr w:type="spellStart"/>
      <w:r w:rsidRPr="006454FC">
        <w:rPr>
          <w:rStyle w:val="fontstyle01"/>
        </w:rPr>
        <w:t>me</w:t>
      </w:r>
      <w:r>
        <w:rPr>
          <w:rStyle w:val="fontstyle01"/>
        </w:rPr>
        <w:t>nunjukkan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bahwa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Kualitas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Layanan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Fasilitas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Harga</w:t>
      </w:r>
      <w:proofErr w:type="spellEnd"/>
      <w:r w:rsidRPr="006454FC">
        <w:rPr>
          <w:rStyle w:val="fontstyle01"/>
        </w:rPr>
        <w:t xml:space="preserve"> </w:t>
      </w:r>
      <w:proofErr w:type="spellStart"/>
      <w:r w:rsidRPr="006454FC">
        <w:rPr>
          <w:rStyle w:val="fontstyle01"/>
        </w:rPr>
        <w:t>mem</w:t>
      </w:r>
      <w:r>
        <w:rPr>
          <w:rStyle w:val="fontstyle01"/>
        </w:rPr>
        <w:t>engaruhi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Kepuasan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Konsumen</w:t>
      </w:r>
      <w:proofErr w:type="spellEnd"/>
      <w:r w:rsidRPr="006454FC">
        <w:rPr>
          <w:rStyle w:val="fontstyle01"/>
        </w:rPr>
        <w:t xml:space="preserve"> </w:t>
      </w:r>
      <w:proofErr w:type="spellStart"/>
      <w:r w:rsidRPr="006454FC">
        <w:rPr>
          <w:rStyle w:val="fontstyle01"/>
        </w:rPr>
        <w:t>sebesar</w:t>
      </w:r>
      <w:proofErr w:type="spellEnd"/>
      <w:r w:rsidRPr="006454FC">
        <w:rPr>
          <w:rStyle w:val="fontstyle01"/>
        </w:rPr>
        <w:t xml:space="preserve"> </w:t>
      </w:r>
      <w:r>
        <w:rPr>
          <w:rStyle w:val="fontstyle01"/>
        </w:rPr>
        <w:t>63</w:t>
      </w:r>
      <w:proofErr w:type="gramStart"/>
      <w:r>
        <w:rPr>
          <w:rStyle w:val="fontstyle01"/>
        </w:rPr>
        <w:t>,1</w:t>
      </w:r>
      <w:proofErr w:type="gramEnd"/>
      <w:r w:rsidRPr="006454FC">
        <w:rPr>
          <w:rStyle w:val="fontstyle01"/>
        </w:rPr>
        <w:t xml:space="preserve">%. </w:t>
      </w:r>
      <w:proofErr w:type="spellStart"/>
      <w:r w:rsidRPr="006454FC">
        <w:rPr>
          <w:rStyle w:val="fontstyle01"/>
        </w:rPr>
        <w:t>Selebihnya</w:t>
      </w:r>
      <w:proofErr w:type="spellEnd"/>
      <w:r w:rsidRPr="006454FC">
        <w:rPr>
          <w:rStyle w:val="fontstyle01"/>
        </w:rPr>
        <w:t xml:space="preserve"> </w:t>
      </w:r>
      <w:proofErr w:type="spellStart"/>
      <w:r w:rsidRPr="006454FC">
        <w:rPr>
          <w:rStyle w:val="fontstyle01"/>
        </w:rPr>
        <w:t>yaitu</w:t>
      </w:r>
      <w:proofErr w:type="spellEnd"/>
      <w:r w:rsidRPr="006454FC">
        <w:rPr>
          <w:rStyle w:val="fontstyle01"/>
        </w:rPr>
        <w:t xml:space="preserve"> </w:t>
      </w:r>
      <w:proofErr w:type="spellStart"/>
      <w:r w:rsidRPr="006454FC">
        <w:rPr>
          <w:rStyle w:val="fontstyle01"/>
        </w:rPr>
        <w:t>sebesar</w:t>
      </w:r>
      <w:proofErr w:type="spellEnd"/>
      <w:r w:rsidRPr="004B5456">
        <w:rPr>
          <w:rFonts w:ascii="Times New Roman" w:hAnsi="Times New Roman"/>
          <w:color w:val="000000"/>
        </w:rPr>
        <w:t xml:space="preserve"> </w:t>
      </w:r>
      <w:r>
        <w:rPr>
          <w:rStyle w:val="fontstyle01"/>
        </w:rPr>
        <w:t>36</w:t>
      </w:r>
      <w:proofErr w:type="gramStart"/>
      <w:r>
        <w:rPr>
          <w:rStyle w:val="fontstyle01"/>
        </w:rPr>
        <w:t>,9</w:t>
      </w:r>
      <w:proofErr w:type="gramEnd"/>
      <w:r w:rsidRPr="006454FC">
        <w:rPr>
          <w:rStyle w:val="fontstyle01"/>
        </w:rPr>
        <w:t xml:space="preserve">% </w:t>
      </w:r>
      <w:proofErr w:type="spellStart"/>
      <w:r w:rsidRPr="006454FC">
        <w:rPr>
          <w:rStyle w:val="fontstyle01"/>
        </w:rPr>
        <w:t>dipengaruhi</w:t>
      </w:r>
      <w:proofErr w:type="spellEnd"/>
      <w:r w:rsidRPr="006454FC">
        <w:rPr>
          <w:rStyle w:val="fontstyle01"/>
        </w:rPr>
        <w:t xml:space="preserve"> </w:t>
      </w:r>
      <w:proofErr w:type="spellStart"/>
      <w:r w:rsidRPr="006454FC">
        <w:rPr>
          <w:rStyle w:val="fontstyle01"/>
        </w:rPr>
        <w:t>oleh</w:t>
      </w:r>
      <w:proofErr w:type="spellEnd"/>
      <w:r w:rsidRPr="006454FC">
        <w:rPr>
          <w:rStyle w:val="fontstyle01"/>
        </w:rPr>
        <w:t xml:space="preserve"> </w:t>
      </w:r>
      <w:proofErr w:type="spellStart"/>
      <w:r w:rsidRPr="006454FC">
        <w:rPr>
          <w:rStyle w:val="fontstyle01"/>
        </w:rPr>
        <w:t>variabel</w:t>
      </w:r>
      <w:proofErr w:type="spellEnd"/>
      <w:r w:rsidRPr="006454FC">
        <w:rPr>
          <w:rStyle w:val="fontstyle01"/>
        </w:rPr>
        <w:t xml:space="preserve"> lain yang </w:t>
      </w:r>
      <w:proofErr w:type="spellStart"/>
      <w:r w:rsidRPr="006454FC">
        <w:rPr>
          <w:rStyle w:val="fontstyle01"/>
        </w:rPr>
        <w:t>tidak</w:t>
      </w:r>
      <w:proofErr w:type="spellEnd"/>
      <w:r w:rsidRPr="006454FC">
        <w:rPr>
          <w:rStyle w:val="fontstyle01"/>
        </w:rPr>
        <w:t xml:space="preserve"> </w:t>
      </w:r>
      <w:proofErr w:type="spellStart"/>
      <w:r w:rsidRPr="006454FC">
        <w:rPr>
          <w:rStyle w:val="fontstyle01"/>
        </w:rPr>
        <w:t>dimasukan</w:t>
      </w:r>
      <w:proofErr w:type="spellEnd"/>
      <w:r w:rsidRPr="006454FC">
        <w:rPr>
          <w:rStyle w:val="fontstyle01"/>
        </w:rPr>
        <w:t xml:space="preserve"> </w:t>
      </w:r>
      <w:proofErr w:type="spellStart"/>
      <w:r w:rsidRPr="006454FC">
        <w:rPr>
          <w:rStyle w:val="fontstyle01"/>
        </w:rPr>
        <w:t>ke</w:t>
      </w:r>
      <w:proofErr w:type="spellEnd"/>
      <w:r w:rsidRPr="006454FC">
        <w:rPr>
          <w:rStyle w:val="fontstyle01"/>
        </w:rPr>
        <w:t xml:space="preserve"> </w:t>
      </w:r>
      <w:proofErr w:type="spellStart"/>
      <w:r w:rsidRPr="006454FC">
        <w:rPr>
          <w:rStyle w:val="fontstyle01"/>
        </w:rPr>
        <w:t>dalam</w:t>
      </w:r>
      <w:proofErr w:type="spellEnd"/>
      <w:r w:rsidRPr="006454FC">
        <w:rPr>
          <w:rStyle w:val="fontstyle01"/>
        </w:rPr>
        <w:t xml:space="preserve"> model</w:t>
      </w:r>
      <w:r w:rsidRPr="004B5456">
        <w:rPr>
          <w:rFonts w:ascii="Times New Roman" w:hAnsi="Times New Roman"/>
          <w:color w:val="000000"/>
        </w:rPr>
        <w:t xml:space="preserve"> </w:t>
      </w:r>
      <w:proofErr w:type="spellStart"/>
      <w:r w:rsidRPr="006454FC">
        <w:rPr>
          <w:rStyle w:val="fontstyle01"/>
        </w:rPr>
        <w:t>penelitian</w:t>
      </w:r>
      <w:proofErr w:type="spellEnd"/>
      <w:r w:rsidRPr="006454FC">
        <w:rPr>
          <w:rStyle w:val="fontstyle01"/>
        </w:rPr>
        <w:t xml:space="preserve"> </w:t>
      </w:r>
      <w:proofErr w:type="spellStart"/>
      <w:r w:rsidRPr="006454FC">
        <w:rPr>
          <w:rStyle w:val="fontstyle01"/>
        </w:rPr>
        <w:t>ini</w:t>
      </w:r>
      <w:proofErr w:type="spellEnd"/>
      <w:r>
        <w:rPr>
          <w:rStyle w:val="fontstyle01"/>
        </w:rPr>
        <w:t>.</w:t>
      </w:r>
    </w:p>
    <w:p w:rsidR="00624E0A" w:rsidRDefault="00624E0A" w:rsidP="00624E0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4E0A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Layaalin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, Y.N (2017) yang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4E0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proofErr w:type="gramEnd"/>
      <w:r w:rsidRPr="006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mem</w:t>
      </w:r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61,7%,.</w:t>
      </w:r>
    </w:p>
    <w:p w:rsidR="00624E0A" w:rsidRDefault="00624E0A" w:rsidP="00624E0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4E0A" w:rsidRPr="00624E0A" w:rsidRDefault="00624E0A" w:rsidP="00624E0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4E0A" w:rsidRPr="00624E0A" w:rsidRDefault="00624E0A" w:rsidP="00624E0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E0A">
        <w:rPr>
          <w:rFonts w:ascii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E0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24E0A">
        <w:rPr>
          <w:rFonts w:ascii="Times New Roman" w:hAnsi="Times New Roman" w:cs="Times New Roman"/>
          <w:sz w:val="24"/>
          <w:szCs w:val="24"/>
        </w:rPr>
        <w:t>:</w:t>
      </w:r>
    </w:p>
    <w:p w:rsidR="00624E0A" w:rsidRDefault="00624E0A" w:rsidP="00624E0A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Persamaannya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C07FB" w:rsidRDefault="00624E0A" w:rsidP="001C07FB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square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61</w:t>
      </w:r>
      <w:proofErr w:type="gramStart"/>
      <w:r>
        <w:rPr>
          <w:rFonts w:ascii="Times New Roman" w:hAnsi="Times New Roman" w:cs="Times New Roman"/>
          <w:sz w:val="24"/>
          <w:szCs w:val="24"/>
        </w:rPr>
        <w:t>,7</w:t>
      </w:r>
      <w:proofErr w:type="gramEnd"/>
      <w:r>
        <w:rPr>
          <w:rFonts w:ascii="Times New Roman" w:hAnsi="Times New Roman" w:cs="Times New Roman"/>
          <w:sz w:val="24"/>
          <w:szCs w:val="24"/>
        </w:rPr>
        <w:t>%.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square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63.1</w:t>
      </w:r>
      <w:r>
        <w:rPr>
          <w:rFonts w:ascii="Times New Roman" w:hAnsi="Times New Roman" w:cs="Times New Roman"/>
          <w:sz w:val="24"/>
          <w:szCs w:val="24"/>
        </w:rPr>
        <w:t xml:space="preserve">%,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</w:t>
      </w:r>
      <w:proofErr w:type="gramStart"/>
      <w:r>
        <w:rPr>
          <w:rFonts w:ascii="Times New Roman" w:hAnsi="Times New Roman" w:cs="Times New Roman"/>
          <w:sz w:val="24"/>
          <w:szCs w:val="24"/>
        </w:rPr>
        <w:t>square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1C07FB" w:rsidRDefault="001C07FB" w:rsidP="001C07FB">
      <w:pPr>
        <w:spacing w:after="100" w:afterAutospacing="1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5.2.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Implikasi</w:t>
      </w:r>
      <w:bookmarkStart w:id="0" w:name="_GoBack"/>
      <w:bookmarkEnd w:id="0"/>
      <w:proofErr w:type="spellEnd"/>
    </w:p>
    <w:p w:rsidR="001C07FB" w:rsidRPr="001C07FB" w:rsidRDefault="001C07FB" w:rsidP="001C07FB">
      <w:pPr>
        <w:spacing w:after="600" w:line="480" w:lineRule="auto"/>
        <w:ind w:left="450" w:firstLine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07FB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1C07F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1C0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7F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C0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7F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C07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07F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C07F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C07F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C0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7FB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1C0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7F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C07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7F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C0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7FB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1C0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7F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1C0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7FB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1C0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7F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C07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7F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07FB">
        <w:rPr>
          <w:rFonts w:ascii="Times New Roman" w:hAnsi="Times New Roman" w:cs="Times New Roman"/>
          <w:sz w:val="24"/>
          <w:szCs w:val="24"/>
        </w:rPr>
        <w:t>:</w:t>
      </w:r>
    </w:p>
    <w:p w:rsidR="001C07FB" w:rsidRPr="001C07FB" w:rsidRDefault="001C07FB" w:rsidP="001C07F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1C07FB" w:rsidRPr="001C07FB" w:rsidSect="001623C8">
          <w:headerReference w:type="default" r:id="rId8"/>
          <w:footerReference w:type="default" r:id="rId9"/>
          <w:pgSz w:w="11909" w:h="16834" w:code="9"/>
          <w:pgMar w:top="2268" w:right="1701" w:bottom="1701" w:left="2268" w:header="720" w:footer="720" w:gutter="0"/>
          <w:pgNumType w:start="10"/>
          <w:cols w:space="720"/>
          <w:docGrid w:linePitch="360"/>
        </w:sectPr>
      </w:pPr>
    </w:p>
    <w:p w:rsidR="004B5456" w:rsidRPr="00624E0A" w:rsidRDefault="004B5456" w:rsidP="00624E0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B5456" w:rsidRPr="00624E0A" w:rsidSect="00DA6004"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C4C" w:rsidRDefault="00796C4C" w:rsidP="00624E0A">
      <w:pPr>
        <w:spacing w:after="0" w:line="240" w:lineRule="auto"/>
      </w:pPr>
      <w:r>
        <w:separator/>
      </w:r>
    </w:p>
  </w:endnote>
  <w:endnote w:type="continuationSeparator" w:id="0">
    <w:p w:rsidR="00796C4C" w:rsidRDefault="00796C4C" w:rsidP="00624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456" w:rsidRDefault="004B5456">
    <w:pPr>
      <w:pStyle w:val="Footer"/>
      <w:jc w:val="center"/>
    </w:pPr>
  </w:p>
  <w:p w:rsidR="004B5456" w:rsidRDefault="004B54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C4C" w:rsidRDefault="00796C4C" w:rsidP="00624E0A">
      <w:pPr>
        <w:spacing w:after="0" w:line="240" w:lineRule="auto"/>
      </w:pPr>
      <w:r>
        <w:separator/>
      </w:r>
    </w:p>
  </w:footnote>
  <w:footnote w:type="continuationSeparator" w:id="0">
    <w:p w:rsidR="00796C4C" w:rsidRDefault="00796C4C" w:rsidP="00624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456" w:rsidRDefault="004B5456">
    <w:pPr>
      <w:pStyle w:val="Header"/>
      <w:jc w:val="right"/>
    </w:pPr>
  </w:p>
  <w:p w:rsidR="004B5456" w:rsidRDefault="004B54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665C1"/>
    <w:multiLevelType w:val="hybridMultilevel"/>
    <w:tmpl w:val="4F1088C0"/>
    <w:lvl w:ilvl="0" w:tplc="4E98954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7F4C21"/>
    <w:multiLevelType w:val="hybridMultilevel"/>
    <w:tmpl w:val="9CD65610"/>
    <w:lvl w:ilvl="0" w:tplc="8168119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5BEB034D"/>
    <w:multiLevelType w:val="hybridMultilevel"/>
    <w:tmpl w:val="C3A05C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4A2698"/>
    <w:multiLevelType w:val="hybridMultilevel"/>
    <w:tmpl w:val="7CC6334E"/>
    <w:lvl w:ilvl="0" w:tplc="E25A4B5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D874197"/>
    <w:multiLevelType w:val="hybridMultilevel"/>
    <w:tmpl w:val="B8FAFE9A"/>
    <w:lvl w:ilvl="0" w:tplc="C5B66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D20261"/>
    <w:multiLevelType w:val="hybridMultilevel"/>
    <w:tmpl w:val="93B03F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F87872"/>
    <w:multiLevelType w:val="hybridMultilevel"/>
    <w:tmpl w:val="BE986878"/>
    <w:lvl w:ilvl="0" w:tplc="E6DAB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F8F5F13"/>
    <w:multiLevelType w:val="hybridMultilevel"/>
    <w:tmpl w:val="6E728B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004"/>
    <w:rsid w:val="001C07FB"/>
    <w:rsid w:val="00331394"/>
    <w:rsid w:val="004B5456"/>
    <w:rsid w:val="00624E0A"/>
    <w:rsid w:val="00796C4C"/>
    <w:rsid w:val="00DA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004"/>
    <w:pPr>
      <w:ind w:left="720"/>
      <w:contextualSpacing/>
    </w:pPr>
  </w:style>
  <w:style w:type="character" w:customStyle="1" w:styleId="fontstyle01">
    <w:name w:val="fontstyle01"/>
    <w:rsid w:val="004B545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5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456"/>
  </w:style>
  <w:style w:type="paragraph" w:styleId="Footer">
    <w:name w:val="footer"/>
    <w:basedOn w:val="Normal"/>
    <w:link w:val="FooterChar"/>
    <w:uiPriority w:val="99"/>
    <w:unhideWhenUsed/>
    <w:rsid w:val="004B5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4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004"/>
    <w:pPr>
      <w:ind w:left="720"/>
      <w:contextualSpacing/>
    </w:pPr>
  </w:style>
  <w:style w:type="character" w:customStyle="1" w:styleId="fontstyle01">
    <w:name w:val="fontstyle01"/>
    <w:rsid w:val="004B545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5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456"/>
  </w:style>
  <w:style w:type="paragraph" w:styleId="Footer">
    <w:name w:val="footer"/>
    <w:basedOn w:val="Normal"/>
    <w:link w:val="FooterChar"/>
    <w:uiPriority w:val="99"/>
    <w:unhideWhenUsed/>
    <w:rsid w:val="004B54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2020-06-18T14:42:00Z</dcterms:created>
  <dcterms:modified xsi:type="dcterms:W3CDTF">2020-06-18T15:18:00Z</dcterms:modified>
</cp:coreProperties>
</file>