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3822D6" w14:textId="11ACDBB8" w:rsidR="00AE71F1" w:rsidRPr="00AE71F1" w:rsidRDefault="00AE71F1" w:rsidP="00AE71F1">
      <w:pPr>
        <w:jc w:val="center"/>
        <w:rPr>
          <w:rFonts w:ascii="Arial" w:hAnsi="Arial" w:cs="Arial"/>
          <w:b/>
          <w:bCs/>
          <w:sz w:val="28"/>
          <w:szCs w:val="28"/>
        </w:rPr>
      </w:pPr>
      <w:r w:rsidRPr="00AE71F1">
        <w:rPr>
          <w:rFonts w:ascii="Arial" w:hAnsi="Arial" w:cs="Arial"/>
          <w:b/>
          <w:bCs/>
          <w:sz w:val="28"/>
          <w:szCs w:val="28"/>
        </w:rPr>
        <w:t>Crowdfunding Campaigns Report</w:t>
      </w:r>
    </w:p>
    <w:p w14:paraId="281A656E" w14:textId="17B1F798" w:rsidR="00AE71F1" w:rsidRDefault="00AE71F1" w:rsidP="00AE71F1">
      <w:pPr>
        <w:rPr>
          <w:b/>
          <w:bCs/>
        </w:rPr>
      </w:pPr>
    </w:p>
    <w:p w14:paraId="21743266" w14:textId="01BE4508" w:rsidR="00AE71F1" w:rsidRDefault="00AE71F1" w:rsidP="00AE71F1">
      <w:pPr>
        <w:rPr>
          <w:b/>
          <w:bCs/>
        </w:rPr>
      </w:pPr>
    </w:p>
    <w:p w14:paraId="7B6AEC70" w14:textId="5E0A25AD" w:rsidR="00AE71F1" w:rsidRDefault="00AE71F1" w:rsidP="00AE71F1">
      <w:pPr>
        <w:pStyle w:val="ListParagraph"/>
        <w:numPr>
          <w:ilvl w:val="0"/>
          <w:numId w:val="1"/>
        </w:numPr>
        <w:rPr>
          <w:rFonts w:ascii="Arial" w:hAnsi="Arial" w:cs="Arial"/>
        </w:rPr>
      </w:pPr>
      <w:r>
        <w:rPr>
          <w:rFonts w:ascii="Arial" w:hAnsi="Arial" w:cs="Arial"/>
        </w:rPr>
        <w:t>Three conclusions that we can draw about crowdfunding campaigns from the data provided are,</w:t>
      </w:r>
    </w:p>
    <w:p w14:paraId="46543FDB" w14:textId="77777777" w:rsidR="00AE71F1" w:rsidRDefault="00AE71F1" w:rsidP="00AE71F1">
      <w:pPr>
        <w:pStyle w:val="ListParagraph"/>
        <w:rPr>
          <w:rFonts w:ascii="Arial" w:hAnsi="Arial" w:cs="Arial"/>
        </w:rPr>
      </w:pPr>
    </w:p>
    <w:p w14:paraId="26BBA14D" w14:textId="12B3A5E0" w:rsidR="00AE71F1" w:rsidRDefault="00B443BB" w:rsidP="00AE71F1">
      <w:pPr>
        <w:pStyle w:val="ListParagraph"/>
        <w:numPr>
          <w:ilvl w:val="0"/>
          <w:numId w:val="2"/>
        </w:numPr>
        <w:rPr>
          <w:rFonts w:ascii="Arial" w:hAnsi="Arial" w:cs="Arial"/>
        </w:rPr>
      </w:pPr>
      <w:r>
        <w:rPr>
          <w:rFonts w:ascii="Arial" w:hAnsi="Arial" w:cs="Arial"/>
        </w:rPr>
        <w:t>The data collected based on parent categories across different countries for crowdfunding campaigns show that the number of successful campaigns is higher than failed, cancelled and currently live campaigns.</w:t>
      </w:r>
      <w:r w:rsidR="00E74112">
        <w:rPr>
          <w:rFonts w:ascii="Arial" w:hAnsi="Arial" w:cs="Arial"/>
        </w:rPr>
        <w:t xml:space="preserve"> However, journalism only has successful campaigns. Theater has the highest numbers of failed, cancelled and successful campaigns.</w:t>
      </w:r>
      <w:r w:rsidR="00AB3947">
        <w:rPr>
          <w:rFonts w:ascii="Arial" w:hAnsi="Arial" w:cs="Arial"/>
        </w:rPr>
        <w:t xml:space="preserve"> </w:t>
      </w:r>
      <w:r>
        <w:rPr>
          <w:rFonts w:ascii="Arial" w:hAnsi="Arial" w:cs="Arial"/>
        </w:rPr>
        <w:t xml:space="preserve">The bar graph shows visual comparison </w:t>
      </w:r>
      <w:r w:rsidR="00AB3947">
        <w:rPr>
          <w:rFonts w:ascii="Arial" w:hAnsi="Arial" w:cs="Arial"/>
        </w:rPr>
        <w:t>between</w:t>
      </w:r>
      <w:r>
        <w:rPr>
          <w:rFonts w:ascii="Arial" w:hAnsi="Arial" w:cs="Arial"/>
        </w:rPr>
        <w:t xml:space="preserve"> the total numbers for each outcome</w:t>
      </w:r>
      <w:r w:rsidR="00F541C7">
        <w:rPr>
          <w:rFonts w:ascii="Arial" w:hAnsi="Arial" w:cs="Arial"/>
        </w:rPr>
        <w:t xml:space="preserve"> and each category</w:t>
      </w:r>
      <w:r>
        <w:rPr>
          <w:rFonts w:ascii="Arial" w:hAnsi="Arial" w:cs="Arial"/>
        </w:rPr>
        <w:t xml:space="preserve">. </w:t>
      </w:r>
    </w:p>
    <w:p w14:paraId="0B15A424" w14:textId="77777777" w:rsidR="00DA038A" w:rsidRDefault="00DA038A" w:rsidP="00DA038A">
      <w:pPr>
        <w:pStyle w:val="ListParagraph"/>
        <w:ind w:left="1440"/>
        <w:rPr>
          <w:rFonts w:ascii="Arial" w:hAnsi="Arial" w:cs="Arial"/>
        </w:rPr>
      </w:pPr>
    </w:p>
    <w:p w14:paraId="3BA0B9F9" w14:textId="14A0E952" w:rsidR="00DA038A" w:rsidRDefault="00DA038A" w:rsidP="00DA038A">
      <w:pPr>
        <w:pStyle w:val="ListParagraph"/>
        <w:numPr>
          <w:ilvl w:val="0"/>
          <w:numId w:val="2"/>
        </w:numPr>
        <w:rPr>
          <w:rFonts w:ascii="Arial" w:hAnsi="Arial" w:cs="Arial"/>
        </w:rPr>
      </w:pPr>
      <w:r>
        <w:rPr>
          <w:rFonts w:ascii="Arial" w:hAnsi="Arial" w:cs="Arial"/>
        </w:rPr>
        <w:t xml:space="preserve">The data collected based on sub-categories </w:t>
      </w:r>
      <w:r w:rsidR="007A1C28">
        <w:rPr>
          <w:rFonts w:ascii="Arial" w:hAnsi="Arial" w:cs="Arial"/>
        </w:rPr>
        <w:t xml:space="preserve">filtered by different countries and parent categories </w:t>
      </w:r>
      <w:r>
        <w:rPr>
          <w:rFonts w:ascii="Arial" w:hAnsi="Arial" w:cs="Arial"/>
        </w:rPr>
        <w:t>show that the number of successful campaigns is higher than failed, cancelled and currently live campaigns.</w:t>
      </w:r>
      <w:r w:rsidR="007A1C28">
        <w:rPr>
          <w:rFonts w:ascii="Arial" w:hAnsi="Arial" w:cs="Arial"/>
        </w:rPr>
        <w:t xml:space="preserve"> Among all the sub-categories, Plays has the highest number of each outcome.</w:t>
      </w:r>
      <w:r w:rsidR="00E74112">
        <w:rPr>
          <w:rFonts w:ascii="Arial" w:hAnsi="Arial" w:cs="Arial"/>
        </w:rPr>
        <w:t xml:space="preserve"> </w:t>
      </w:r>
      <w:r>
        <w:rPr>
          <w:rFonts w:ascii="Arial" w:hAnsi="Arial" w:cs="Arial"/>
        </w:rPr>
        <w:t xml:space="preserve">The bar graph shows visual comparison of the total numbers </w:t>
      </w:r>
      <w:r w:rsidR="00773472">
        <w:rPr>
          <w:rFonts w:ascii="Arial" w:hAnsi="Arial" w:cs="Arial"/>
        </w:rPr>
        <w:t>of</w:t>
      </w:r>
      <w:r>
        <w:rPr>
          <w:rFonts w:ascii="Arial" w:hAnsi="Arial" w:cs="Arial"/>
        </w:rPr>
        <w:t xml:space="preserve"> each outcome</w:t>
      </w:r>
      <w:r w:rsidR="007A1C28">
        <w:rPr>
          <w:rFonts w:ascii="Arial" w:hAnsi="Arial" w:cs="Arial"/>
        </w:rPr>
        <w:t xml:space="preserve"> for different sub-categories</w:t>
      </w:r>
      <w:r>
        <w:rPr>
          <w:rFonts w:ascii="Arial" w:hAnsi="Arial" w:cs="Arial"/>
        </w:rPr>
        <w:t xml:space="preserve">. </w:t>
      </w:r>
    </w:p>
    <w:p w14:paraId="624AC90F" w14:textId="77777777" w:rsidR="00DA038A" w:rsidRDefault="00DA038A" w:rsidP="00DA038A">
      <w:pPr>
        <w:pStyle w:val="ListParagraph"/>
        <w:ind w:left="1440"/>
        <w:rPr>
          <w:rFonts w:ascii="Arial" w:hAnsi="Arial" w:cs="Arial"/>
        </w:rPr>
      </w:pPr>
    </w:p>
    <w:p w14:paraId="54038977" w14:textId="5ED28A99" w:rsidR="00914EE0" w:rsidRDefault="00DA038A" w:rsidP="00914EE0">
      <w:pPr>
        <w:pStyle w:val="ListParagraph"/>
        <w:numPr>
          <w:ilvl w:val="0"/>
          <w:numId w:val="2"/>
        </w:numPr>
        <w:rPr>
          <w:rFonts w:ascii="Arial" w:hAnsi="Arial" w:cs="Arial"/>
        </w:rPr>
      </w:pPr>
      <w:r>
        <w:rPr>
          <w:rFonts w:ascii="Arial" w:hAnsi="Arial" w:cs="Arial"/>
        </w:rPr>
        <w:t>The data collected for outcomes based on Launch date sp</w:t>
      </w:r>
      <w:r w:rsidR="00AD7533">
        <w:rPr>
          <w:rFonts w:ascii="Arial" w:hAnsi="Arial" w:cs="Arial"/>
        </w:rPr>
        <w:t>read out between January to December for the years of 2010-2020</w:t>
      </w:r>
      <w:r>
        <w:rPr>
          <w:rFonts w:ascii="Arial" w:hAnsi="Arial" w:cs="Arial"/>
        </w:rPr>
        <w:t xml:space="preserve"> show that the number of successful campaigns is higher than failed</w:t>
      </w:r>
      <w:r w:rsidR="00AD7533">
        <w:rPr>
          <w:rFonts w:ascii="Arial" w:hAnsi="Arial" w:cs="Arial"/>
        </w:rPr>
        <w:t xml:space="preserve"> and</w:t>
      </w:r>
      <w:r>
        <w:rPr>
          <w:rFonts w:ascii="Arial" w:hAnsi="Arial" w:cs="Arial"/>
        </w:rPr>
        <w:t xml:space="preserve"> cancelled</w:t>
      </w:r>
      <w:r w:rsidR="00AD7533">
        <w:rPr>
          <w:rFonts w:ascii="Arial" w:hAnsi="Arial" w:cs="Arial"/>
        </w:rPr>
        <w:t xml:space="preserve"> </w:t>
      </w:r>
      <w:r>
        <w:rPr>
          <w:rFonts w:ascii="Arial" w:hAnsi="Arial" w:cs="Arial"/>
        </w:rPr>
        <w:t xml:space="preserve">campaigns. </w:t>
      </w:r>
      <w:r w:rsidR="00AD7533">
        <w:rPr>
          <w:rFonts w:ascii="Arial" w:hAnsi="Arial" w:cs="Arial"/>
        </w:rPr>
        <w:t xml:space="preserve">The line graph shows that number of cancelled campaigns </w:t>
      </w:r>
      <w:r w:rsidR="00A158A5">
        <w:rPr>
          <w:rFonts w:ascii="Arial" w:hAnsi="Arial" w:cs="Arial"/>
        </w:rPr>
        <w:t xml:space="preserve">did not differ too much for different months. However, successful and failed campaigns show similar trend until April, and after that showed opposite outcomes such as the number of successful campaigns went up during the month of June whereas, failed campaigns went down at that time. </w:t>
      </w:r>
    </w:p>
    <w:p w14:paraId="208BBDC3" w14:textId="77777777" w:rsidR="00914EE0" w:rsidRPr="00914EE0" w:rsidRDefault="00914EE0" w:rsidP="00914EE0">
      <w:pPr>
        <w:pStyle w:val="ListParagraph"/>
        <w:rPr>
          <w:rFonts w:ascii="Arial" w:hAnsi="Arial" w:cs="Arial"/>
        </w:rPr>
      </w:pPr>
    </w:p>
    <w:p w14:paraId="4E1BEE24" w14:textId="28710F9A" w:rsidR="00914EE0" w:rsidRDefault="00914EE0" w:rsidP="00914EE0">
      <w:pPr>
        <w:rPr>
          <w:rFonts w:ascii="Arial" w:hAnsi="Arial" w:cs="Arial"/>
        </w:rPr>
      </w:pPr>
    </w:p>
    <w:p w14:paraId="14704B82" w14:textId="30226A56" w:rsidR="00914EE0" w:rsidRDefault="00DB1A7C" w:rsidP="00914EE0">
      <w:pPr>
        <w:pStyle w:val="ListParagraph"/>
        <w:numPr>
          <w:ilvl w:val="0"/>
          <w:numId w:val="1"/>
        </w:numPr>
        <w:rPr>
          <w:rFonts w:ascii="Arial" w:hAnsi="Arial" w:cs="Arial"/>
        </w:rPr>
      </w:pPr>
      <w:r>
        <w:rPr>
          <w:rFonts w:ascii="Arial" w:hAnsi="Arial" w:cs="Arial"/>
        </w:rPr>
        <w:t>One of the limitations of this dataset is that there are some missing data for some parent categories and sub</w:t>
      </w:r>
      <w:r w:rsidR="00BA1BCF">
        <w:rPr>
          <w:rFonts w:ascii="Arial" w:hAnsi="Arial" w:cs="Arial"/>
        </w:rPr>
        <w:t>-</w:t>
      </w:r>
      <w:r>
        <w:rPr>
          <w:rFonts w:ascii="Arial" w:hAnsi="Arial" w:cs="Arial"/>
        </w:rPr>
        <w:t>categories</w:t>
      </w:r>
      <w:r w:rsidR="00BA1BCF">
        <w:rPr>
          <w:rFonts w:ascii="Arial" w:hAnsi="Arial" w:cs="Arial"/>
        </w:rPr>
        <w:t xml:space="preserve">. Another limitation is that the currency used for dataset is not same for all </w:t>
      </w:r>
      <w:r w:rsidR="00BA2DE0">
        <w:rPr>
          <w:rFonts w:ascii="Arial" w:hAnsi="Arial" w:cs="Arial"/>
        </w:rPr>
        <w:t>data</w:t>
      </w:r>
      <w:r w:rsidR="00BA1BCF">
        <w:rPr>
          <w:rFonts w:ascii="Arial" w:hAnsi="Arial" w:cs="Arial"/>
        </w:rPr>
        <w:t xml:space="preserve">. </w:t>
      </w:r>
    </w:p>
    <w:p w14:paraId="3EC77A4D" w14:textId="2551366C" w:rsidR="00B97A30" w:rsidRDefault="00B97A30" w:rsidP="00B97A30">
      <w:pPr>
        <w:pStyle w:val="ListParagraph"/>
        <w:rPr>
          <w:rFonts w:ascii="Arial" w:hAnsi="Arial" w:cs="Arial"/>
        </w:rPr>
      </w:pPr>
    </w:p>
    <w:p w14:paraId="0758D621" w14:textId="33AAEB7E" w:rsidR="00B2139A" w:rsidRPr="00914EE0" w:rsidRDefault="00665967" w:rsidP="00914EE0">
      <w:pPr>
        <w:pStyle w:val="ListParagraph"/>
        <w:numPr>
          <w:ilvl w:val="0"/>
          <w:numId w:val="1"/>
        </w:numPr>
        <w:rPr>
          <w:rFonts w:ascii="Arial" w:hAnsi="Arial" w:cs="Arial"/>
        </w:rPr>
      </w:pPr>
      <w:r>
        <w:rPr>
          <w:rFonts w:ascii="Arial" w:hAnsi="Arial" w:cs="Arial"/>
        </w:rPr>
        <w:t>We could create a pivot chart for Outcomes based on End date filtered by Country, year</w:t>
      </w:r>
      <w:r w:rsidR="00CB5682">
        <w:rPr>
          <w:rFonts w:ascii="Arial" w:hAnsi="Arial" w:cs="Arial"/>
        </w:rPr>
        <w:t>s</w:t>
      </w:r>
      <w:r>
        <w:rPr>
          <w:rFonts w:ascii="Arial" w:hAnsi="Arial" w:cs="Arial"/>
        </w:rPr>
        <w:t xml:space="preserve"> and Category &amp; Sub-category. This will give us an insight if there is any trend between the end date and outcomes.</w:t>
      </w:r>
      <w:r w:rsidR="00B97A30">
        <w:rPr>
          <w:rFonts w:ascii="Arial" w:hAnsi="Arial" w:cs="Arial"/>
        </w:rPr>
        <w:t xml:space="preserve"> We could also add Pie charts for Category and Sub-Category statistics to get </w:t>
      </w:r>
      <w:r w:rsidR="00A20346">
        <w:rPr>
          <w:rFonts w:ascii="Arial" w:hAnsi="Arial" w:cs="Arial"/>
        </w:rPr>
        <w:t xml:space="preserve">a </w:t>
      </w:r>
      <w:r w:rsidR="00B97A30">
        <w:rPr>
          <w:rFonts w:ascii="Arial" w:hAnsi="Arial" w:cs="Arial"/>
        </w:rPr>
        <w:t>better visualisation of the distribution</w:t>
      </w:r>
      <w:r w:rsidR="00FE2349">
        <w:rPr>
          <w:rFonts w:ascii="Arial" w:hAnsi="Arial" w:cs="Arial"/>
        </w:rPr>
        <w:t xml:space="preserve"> for different outcomes</w:t>
      </w:r>
      <w:r w:rsidR="00B97A30">
        <w:rPr>
          <w:rFonts w:ascii="Arial" w:hAnsi="Arial" w:cs="Arial"/>
        </w:rPr>
        <w:t xml:space="preserve">. </w:t>
      </w:r>
    </w:p>
    <w:sectPr w:rsidR="00B2139A" w:rsidRPr="00914EE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C77748"/>
    <w:multiLevelType w:val="hybridMultilevel"/>
    <w:tmpl w:val="850219D0"/>
    <w:lvl w:ilvl="0" w:tplc="021C3F9C">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9422505"/>
    <w:multiLevelType w:val="hybridMultilevel"/>
    <w:tmpl w:val="E6AA966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752967026">
    <w:abstractNumId w:val="0"/>
  </w:num>
  <w:num w:numId="2" w16cid:durableId="7485791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1F1"/>
    <w:rsid w:val="00665967"/>
    <w:rsid w:val="00773472"/>
    <w:rsid w:val="007A1C28"/>
    <w:rsid w:val="00914EE0"/>
    <w:rsid w:val="00A158A5"/>
    <w:rsid w:val="00A20346"/>
    <w:rsid w:val="00AB3947"/>
    <w:rsid w:val="00AD7533"/>
    <w:rsid w:val="00AE71F1"/>
    <w:rsid w:val="00B2139A"/>
    <w:rsid w:val="00B443BB"/>
    <w:rsid w:val="00B97A30"/>
    <w:rsid w:val="00BA1BCF"/>
    <w:rsid w:val="00BA2DE0"/>
    <w:rsid w:val="00BC2ADF"/>
    <w:rsid w:val="00CB5682"/>
    <w:rsid w:val="00DA038A"/>
    <w:rsid w:val="00DB1A7C"/>
    <w:rsid w:val="00E74112"/>
    <w:rsid w:val="00F541C7"/>
    <w:rsid w:val="00FE234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4AB33B20"/>
  <w15:chartTrackingRefBased/>
  <w15:docId w15:val="{03C25FFF-011D-2548-A5B0-24DA9B207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71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1</Pages>
  <Words>307</Words>
  <Characters>1756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fahmidabilla@gmail.com</dc:creator>
  <cp:keywords/>
  <dc:description/>
  <cp:lastModifiedBy>fahmidabilla@gmail.com</cp:lastModifiedBy>
  <cp:revision>9</cp:revision>
  <dcterms:created xsi:type="dcterms:W3CDTF">2022-12-27T07:17:00Z</dcterms:created>
  <dcterms:modified xsi:type="dcterms:W3CDTF">2023-01-03T06:48:00Z</dcterms:modified>
</cp:coreProperties>
</file>