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26881E" w14:textId="77777777" w:rsidR="00344EF2" w:rsidRPr="000E6B29" w:rsidRDefault="00000000" w:rsidP="001A3118">
      <w:pPr>
        <w:pStyle w:val="Title"/>
        <w:spacing w:line="360" w:lineRule="auto"/>
        <w:rPr>
          <w:rFonts w:ascii="Aptos" w:hAnsi="Aptos"/>
        </w:rPr>
      </w:pPr>
      <w:r w:rsidRPr="000E6B29">
        <w:rPr>
          <w:rFonts w:ascii="Aptos" w:hAnsi="Aptos"/>
        </w:rPr>
        <w:t>CSC 220 Assignment 02 Stack and Queue Applications</w:t>
      </w:r>
    </w:p>
    <w:p w14:paraId="6240D44B" w14:textId="6C318FE0" w:rsidR="00344EF2" w:rsidRPr="000E6B29" w:rsidRDefault="00000000" w:rsidP="001A3118">
      <w:pPr>
        <w:spacing w:line="360" w:lineRule="auto"/>
        <w:rPr>
          <w:color w:val="9437FF"/>
        </w:rPr>
      </w:pPr>
      <w:r w:rsidRPr="000E6B29">
        <w:rPr>
          <w:color w:val="9437FF"/>
        </w:rPr>
        <w:t xml:space="preserve">Assigned Tuesday September 29 </w:t>
      </w:r>
      <w:proofErr w:type="gramStart"/>
      <w:r w:rsidRPr="000E6B29">
        <w:rPr>
          <w:color w:val="9437FF"/>
        </w:rPr>
        <w:t>2026  •</w:t>
      </w:r>
      <w:proofErr w:type="gramEnd"/>
      <w:r w:rsidRPr="000E6B29">
        <w:rPr>
          <w:color w:val="9437FF"/>
        </w:rPr>
        <w:t xml:space="preserve">  Due </w:t>
      </w:r>
      <w:r w:rsidR="000E6B29" w:rsidRPr="000E6B29">
        <w:rPr>
          <w:color w:val="9437FF"/>
        </w:rPr>
        <w:t>Mon</w:t>
      </w:r>
      <w:r w:rsidRPr="000E6B29">
        <w:rPr>
          <w:color w:val="9437FF"/>
        </w:rPr>
        <w:t xml:space="preserve">day October </w:t>
      </w:r>
      <w:r w:rsidR="000E6B29" w:rsidRPr="000E6B29">
        <w:rPr>
          <w:color w:val="9437FF"/>
        </w:rPr>
        <w:t>12</w:t>
      </w:r>
      <w:proofErr w:type="gramStart"/>
      <w:r w:rsidRPr="000E6B29">
        <w:rPr>
          <w:color w:val="9437FF"/>
        </w:rPr>
        <w:t xml:space="preserve"> 2026</w:t>
      </w:r>
      <w:proofErr w:type="gramEnd"/>
      <w:r w:rsidRPr="000E6B29">
        <w:rPr>
          <w:color w:val="9437FF"/>
        </w:rPr>
        <w:t xml:space="preserve"> at 11:59 </w:t>
      </w:r>
      <w:proofErr w:type="gramStart"/>
      <w:r w:rsidRPr="000E6B29">
        <w:rPr>
          <w:color w:val="9437FF"/>
        </w:rPr>
        <w:t>pm  •</w:t>
      </w:r>
      <w:proofErr w:type="gramEnd"/>
      <w:r w:rsidRPr="000E6B29">
        <w:rPr>
          <w:color w:val="9437FF"/>
        </w:rPr>
        <w:t xml:space="preserve">  100 points</w:t>
      </w:r>
    </w:p>
    <w:p w14:paraId="1C3E143B" w14:textId="77777777" w:rsidR="00324E63" w:rsidRDefault="00000000" w:rsidP="001A3118">
      <w:pPr>
        <w:spacing w:line="360" w:lineRule="auto"/>
      </w:pPr>
      <w:r>
        <w:t xml:space="preserve">Work </w:t>
      </w:r>
      <w:r w:rsidRPr="00324E63">
        <w:rPr>
          <w:b/>
          <w:bCs/>
        </w:rPr>
        <w:t>individually</w:t>
      </w:r>
      <w:r>
        <w:t xml:space="preserve"> </w:t>
      </w:r>
      <w:r w:rsidRPr="00324E63">
        <w:rPr>
          <w:b/>
          <w:bCs/>
        </w:rPr>
        <w:t>or in a group of two</w:t>
      </w:r>
      <w:r>
        <w:t xml:space="preserve">. </w:t>
      </w:r>
    </w:p>
    <w:p w14:paraId="15CC269B" w14:textId="77777777" w:rsidR="00324E63" w:rsidRDefault="00000000" w:rsidP="001A3118">
      <w:pPr>
        <w:spacing w:line="360" w:lineRule="auto"/>
      </w:pPr>
      <w:r>
        <w:t xml:space="preserve">No group may have more than two members. </w:t>
      </w:r>
    </w:p>
    <w:p w14:paraId="7FA632AF" w14:textId="77777777" w:rsidR="00324E63" w:rsidRDefault="00000000" w:rsidP="001A3118">
      <w:pPr>
        <w:spacing w:line="360" w:lineRule="auto"/>
      </w:pPr>
      <w:r>
        <w:t xml:space="preserve">Build your own generic doubly linked list, use it to implement a stack and a queue, and apply each structure to a small interactive program. </w:t>
      </w:r>
    </w:p>
    <w:p w14:paraId="0302F52B" w14:textId="48C45937" w:rsidR="00324E63" w:rsidRPr="0070102F" w:rsidRDefault="00000000" w:rsidP="0070102F">
      <w:pPr>
        <w:spacing w:line="360" w:lineRule="auto"/>
      </w:pPr>
      <w:r>
        <w:t>Every group member must be able to explain the complete implementation.</w:t>
      </w:r>
    </w:p>
    <w:p w14:paraId="74EC6A4A" w14:textId="25F354A5" w:rsidR="00324E63" w:rsidRPr="00324E63" w:rsidRDefault="00324E63" w:rsidP="00324E63">
      <w:pPr>
        <w:pStyle w:val="Heading2"/>
        <w:spacing w:line="360" w:lineRule="auto"/>
        <w:rPr>
          <w:rFonts w:ascii="Aptos" w:hAnsi="Aptos"/>
          <w:sz w:val="24"/>
          <w:szCs w:val="24"/>
        </w:rPr>
      </w:pPr>
      <w:r w:rsidRPr="00324E63">
        <w:rPr>
          <w:rFonts w:ascii="Aptos" w:hAnsi="Aptos"/>
          <w:sz w:val="24"/>
          <w:szCs w:val="24"/>
        </w:rPr>
        <w:t>Objective</w:t>
      </w:r>
    </w:p>
    <w:p w14:paraId="1EF5C76C" w14:textId="7DF03280" w:rsidR="00324E63" w:rsidRPr="0070102F" w:rsidRDefault="00324E63" w:rsidP="0070102F">
      <w:pPr>
        <w:pStyle w:val="NormalWeb"/>
        <w:spacing w:line="360" w:lineRule="auto"/>
        <w:jc w:val="both"/>
        <w:rPr>
          <w:rFonts w:ascii="Aptos" w:hAnsi="Aptos"/>
          <w:sz w:val="22"/>
          <w:szCs w:val="22"/>
        </w:rPr>
      </w:pPr>
      <w:r w:rsidRPr="00324E63">
        <w:rPr>
          <w:rFonts w:ascii="Aptos" w:hAnsi="Aptos"/>
          <w:sz w:val="22"/>
          <w:szCs w:val="22"/>
        </w:rPr>
        <w:t xml:space="preserve">One goal of this assignment is to practice </w:t>
      </w:r>
      <w:r w:rsidRPr="00324E63">
        <w:rPr>
          <w:rStyle w:val="Strong"/>
          <w:rFonts w:ascii="Aptos" w:hAnsi="Aptos"/>
          <w:sz w:val="22"/>
          <w:szCs w:val="22"/>
        </w:rPr>
        <w:t>guided independent learning</w:t>
      </w:r>
      <w:r w:rsidRPr="00324E63">
        <w:rPr>
          <w:rFonts w:ascii="Aptos" w:hAnsi="Aptos"/>
          <w:sz w:val="22"/>
          <w:szCs w:val="22"/>
        </w:rPr>
        <w:t xml:space="preserve">. Use the sources in the </w:t>
      </w:r>
      <w:r w:rsidRPr="00324E63">
        <w:rPr>
          <w:rStyle w:val="Strong"/>
          <w:rFonts w:ascii="Aptos" w:hAnsi="Aptos"/>
          <w:sz w:val="22"/>
          <w:szCs w:val="22"/>
        </w:rPr>
        <w:t>Reading</w:t>
      </w:r>
      <w:r w:rsidRPr="00324E63">
        <w:rPr>
          <w:rFonts w:ascii="Aptos" w:hAnsi="Aptos"/>
          <w:sz w:val="22"/>
          <w:szCs w:val="22"/>
        </w:rPr>
        <w:t xml:space="preserve"> section to learn how stacks and queues behave. Bring questions to class or office hours, then study Parts 1–3 and make a work plan with your partner, if you have one. Set milestones for implementation and testing so you can complete the assignment by </w:t>
      </w:r>
      <w:r w:rsidRPr="00324E63">
        <w:rPr>
          <w:rStyle w:val="Strong"/>
          <w:rFonts w:ascii="Aptos" w:hAnsi="Aptos"/>
          <w:sz w:val="22"/>
          <w:szCs w:val="22"/>
        </w:rPr>
        <w:t>Monday, October 12 at 11:59 pm</w:t>
      </w:r>
      <w:r w:rsidRPr="00324E63">
        <w:rPr>
          <w:rFonts w:ascii="Aptos" w:hAnsi="Aptos"/>
          <w:sz w:val="22"/>
          <w:szCs w:val="22"/>
        </w:rPr>
        <w:t>.</w:t>
      </w:r>
    </w:p>
    <w:p w14:paraId="34C45FBC" w14:textId="3275A0FA" w:rsidR="00344EF2" w:rsidRDefault="00000000" w:rsidP="001A3118">
      <w:pPr>
        <w:pStyle w:val="Heading1"/>
        <w:spacing w:line="360" w:lineRule="auto"/>
      </w:pPr>
      <w:r>
        <w:t>Reading</w:t>
      </w:r>
    </w:p>
    <w:p w14:paraId="6C996C36" w14:textId="77777777" w:rsidR="00344EF2" w:rsidRDefault="00000000" w:rsidP="001A3118">
      <w:pPr>
        <w:spacing w:line="360" w:lineRule="auto"/>
      </w:pPr>
      <w:r>
        <w:t>Review stack and queue behavior before coding:</w:t>
      </w:r>
    </w:p>
    <w:p w14:paraId="558256D0" w14:textId="77777777" w:rsidR="00F52501" w:rsidRDefault="00F52501" w:rsidP="00F52501">
      <w:pPr>
        <w:pStyle w:val="ListParagraph"/>
        <w:numPr>
          <w:ilvl w:val="0"/>
          <w:numId w:val="10"/>
        </w:numPr>
        <w:spacing w:line="360" w:lineRule="auto"/>
      </w:pPr>
      <w:r w:rsidRPr="00F52501">
        <w:rPr>
          <w:b/>
          <w:bCs/>
        </w:rPr>
        <w:t>Doubly Linked List:</w:t>
      </w:r>
      <w:r>
        <w:t xml:space="preserve"> </w:t>
      </w:r>
      <w:hyperlink r:id="rId8" w:history="1">
        <w:r w:rsidRPr="00C15E5B">
          <w:rPr>
            <w:rStyle w:val="Hyperlink"/>
          </w:rPr>
          <w:t>https://www.codecademy.com/article/doubly-linked-list</w:t>
        </w:r>
      </w:hyperlink>
    </w:p>
    <w:p w14:paraId="09C856CD" w14:textId="77777777" w:rsidR="00F52501" w:rsidRDefault="00F52501" w:rsidP="00F52501">
      <w:pPr>
        <w:pStyle w:val="ListParagraph"/>
        <w:spacing w:line="360" w:lineRule="auto"/>
      </w:pPr>
    </w:p>
    <w:p w14:paraId="21DE55B9" w14:textId="77777777" w:rsidR="00F52501" w:rsidRDefault="00000000" w:rsidP="00F52501">
      <w:pPr>
        <w:pStyle w:val="ListParagraph"/>
        <w:numPr>
          <w:ilvl w:val="0"/>
          <w:numId w:val="10"/>
        </w:numPr>
        <w:spacing w:line="360" w:lineRule="auto"/>
      </w:pPr>
      <w:r>
        <w:t xml:space="preserve">The Geek Planets, “Stacks and Queues in Java: A Brief Overview of Their Concepts and Implementations” — </w:t>
      </w:r>
      <w:hyperlink r:id="rId9" w:history="1">
        <w:r w:rsidR="000E6B29" w:rsidRPr="00C15E5B">
          <w:rPr>
            <w:rStyle w:val="Hyperlink"/>
          </w:rPr>
          <w:t>https://thegeekplanets.medium.com/stacks-and-queues-in-java-a-brief-overview-of-their-concepts-and-implementations-724ab7b031d0</w:t>
        </w:r>
      </w:hyperlink>
    </w:p>
    <w:p w14:paraId="698B6CC7" w14:textId="77777777" w:rsidR="00F52501" w:rsidRDefault="00F52501" w:rsidP="00F52501">
      <w:pPr>
        <w:pStyle w:val="ListParagraph"/>
      </w:pPr>
    </w:p>
    <w:p w14:paraId="15B2FF9E" w14:textId="5B90725E" w:rsidR="000E6B29" w:rsidRDefault="00000000" w:rsidP="00F52501">
      <w:pPr>
        <w:pStyle w:val="ListParagraph"/>
        <w:numPr>
          <w:ilvl w:val="0"/>
          <w:numId w:val="10"/>
        </w:numPr>
        <w:spacing w:line="360" w:lineRule="auto"/>
      </w:pPr>
      <w:r>
        <w:t xml:space="preserve">Scaler Topics, “Stack and Queue in Java” — </w:t>
      </w:r>
      <w:hyperlink r:id="rId10" w:history="1">
        <w:r w:rsidR="000E6B29" w:rsidRPr="00C15E5B">
          <w:rPr>
            <w:rStyle w:val="Hyperlink"/>
          </w:rPr>
          <w:t>https://www.scaler.com/topics/java/stack-and-queue-in-java/</w:t>
        </w:r>
      </w:hyperlink>
    </w:p>
    <w:p w14:paraId="018D8623" w14:textId="2F9F7B48" w:rsidR="00324E63" w:rsidRDefault="00000000" w:rsidP="0070102F">
      <w:pPr>
        <w:spacing w:line="360" w:lineRule="auto"/>
      </w:pPr>
      <w:r>
        <w:t xml:space="preserve">These readings introduce the concepts. Your submission must use </w:t>
      </w:r>
      <w:r w:rsidRPr="00824D5D">
        <w:rPr>
          <w:b/>
          <w:bCs/>
        </w:rPr>
        <w:t>your own linked-list implementation</w:t>
      </w:r>
      <w:r>
        <w:t>.</w:t>
      </w:r>
    </w:p>
    <w:p w14:paraId="0F359CD8" w14:textId="42ACFDB3" w:rsidR="00344EF2" w:rsidRDefault="00000000" w:rsidP="001A3118">
      <w:pPr>
        <w:pStyle w:val="Heading1"/>
        <w:spacing w:line="360" w:lineRule="auto"/>
      </w:pPr>
      <w:r>
        <w:t>Part 1 Build the data structures</w:t>
      </w:r>
    </w:p>
    <w:p w14:paraId="16CEBC86" w14:textId="6C635B26" w:rsidR="00344EF2" w:rsidRDefault="00000000" w:rsidP="001A3118">
      <w:pPr>
        <w:spacing w:line="360" w:lineRule="auto"/>
      </w:pPr>
      <w:r>
        <w:t xml:space="preserve">Implement a </w:t>
      </w:r>
      <w:r w:rsidRPr="00324E63">
        <w:rPr>
          <w:b/>
          <w:bCs/>
        </w:rPr>
        <w:t xml:space="preserve">generic </w:t>
      </w:r>
      <w:proofErr w:type="spellStart"/>
      <w:r w:rsidRPr="00324E63">
        <w:rPr>
          <w:b/>
          <w:bCs/>
        </w:rPr>
        <w:t>DoublyLinkedList</w:t>
      </w:r>
      <w:proofErr w:type="spellEnd"/>
      <w:r w:rsidRPr="00324E63">
        <w:rPr>
          <w:b/>
          <w:bCs/>
        </w:rPr>
        <w:t>&lt;T&gt;</w:t>
      </w:r>
      <w:r>
        <w:t xml:space="preserve">. Each node stores a value and references to the next and previous nodes. Keep head, tail, and size accurate after every operation. Build generic </w:t>
      </w:r>
      <w:r w:rsidRPr="00F52501">
        <w:rPr>
          <w:b/>
          <w:bCs/>
        </w:rPr>
        <w:t>MyStack&lt;T&gt;</w:t>
      </w:r>
      <w:r>
        <w:t xml:space="preserve"> and </w:t>
      </w:r>
      <w:r w:rsidRPr="00F52501">
        <w:rPr>
          <w:b/>
          <w:bCs/>
        </w:rPr>
        <w:t>MyQueue&lt;T&gt;</w:t>
      </w:r>
      <w:r>
        <w:t xml:space="preserve"> classes that delegate storage to this list.</w:t>
      </w:r>
    </w:p>
    <w:p w14:paraId="27BC3041" w14:textId="77777777" w:rsidR="00324E63" w:rsidRDefault="00324E63" w:rsidP="001A3118">
      <w:pPr>
        <w:spacing w:line="360" w:lineRule="auto"/>
      </w:pPr>
    </w:p>
    <w:tbl>
      <w:tblPr>
        <w:tblW w:w="8663" w:type="dxa"/>
        <w:jc w:val="center"/>
        <w:tblLayout w:type="fixed"/>
        <w:tblLook w:val="04A0" w:firstRow="1" w:lastRow="0" w:firstColumn="1" w:lastColumn="0" w:noHBand="0" w:noVBand="1"/>
      </w:tblPr>
      <w:tblGrid>
        <w:gridCol w:w="2316"/>
        <w:gridCol w:w="6347"/>
      </w:tblGrid>
      <w:tr w:rsidR="00344EF2" w14:paraId="74680D79" w14:textId="77777777" w:rsidTr="001A3118">
        <w:trPr>
          <w:trHeight w:val="394"/>
          <w:jc w:val="center"/>
        </w:trPr>
        <w:tc>
          <w:tcPr>
            <w:tcW w:w="2316" w:type="dxa"/>
            <w:tcBorders>
              <w:top w:val="single" w:sz="4" w:space="0" w:color="D9D9D9"/>
              <w:left w:val="single" w:sz="4" w:space="0" w:color="D9D9D9"/>
              <w:bottom w:val="single" w:sz="4" w:space="0" w:color="D9D9D9"/>
              <w:right w:val="single" w:sz="4" w:space="0" w:color="D9D9D9"/>
            </w:tcBorders>
            <w:shd w:val="clear" w:color="auto" w:fill="E7EDF3"/>
            <w:vAlign w:val="center"/>
          </w:tcPr>
          <w:p w14:paraId="1423210C" w14:textId="77777777" w:rsidR="00344EF2" w:rsidRDefault="00000000" w:rsidP="001A3118">
            <w:pPr>
              <w:spacing w:before="40" w:after="40" w:line="360" w:lineRule="auto"/>
            </w:pPr>
            <w:r>
              <w:rPr>
                <w:b/>
                <w:sz w:val="18"/>
              </w:rPr>
              <w:lastRenderedPageBreak/>
              <w:t>Class</w:t>
            </w:r>
          </w:p>
        </w:tc>
        <w:tc>
          <w:tcPr>
            <w:tcW w:w="6347" w:type="dxa"/>
            <w:tcBorders>
              <w:top w:val="single" w:sz="4" w:space="0" w:color="D9D9D9"/>
              <w:left w:val="single" w:sz="4" w:space="0" w:color="D9D9D9"/>
              <w:bottom w:val="single" w:sz="4" w:space="0" w:color="D9D9D9"/>
              <w:right w:val="single" w:sz="4" w:space="0" w:color="D9D9D9"/>
            </w:tcBorders>
            <w:shd w:val="clear" w:color="auto" w:fill="E7EDF3"/>
            <w:vAlign w:val="center"/>
          </w:tcPr>
          <w:p w14:paraId="22B77DF6" w14:textId="77777777" w:rsidR="00344EF2" w:rsidRDefault="00000000" w:rsidP="001A3118">
            <w:pPr>
              <w:spacing w:before="40" w:after="40" w:line="360" w:lineRule="auto"/>
            </w:pPr>
            <w:r>
              <w:rPr>
                <w:b/>
                <w:sz w:val="18"/>
              </w:rPr>
              <w:t>Required operations</w:t>
            </w:r>
          </w:p>
        </w:tc>
      </w:tr>
      <w:tr w:rsidR="00344EF2" w14:paraId="4487F1F2" w14:textId="77777777" w:rsidTr="001A3118">
        <w:trPr>
          <w:trHeight w:val="380"/>
          <w:jc w:val="center"/>
        </w:trPr>
        <w:tc>
          <w:tcPr>
            <w:tcW w:w="2316" w:type="dxa"/>
            <w:tcBorders>
              <w:top w:val="single" w:sz="4" w:space="0" w:color="D9D9D9"/>
              <w:left w:val="single" w:sz="4" w:space="0" w:color="D9D9D9"/>
              <w:bottom w:val="single" w:sz="4" w:space="0" w:color="D9D9D9"/>
              <w:right w:val="single" w:sz="4" w:space="0" w:color="D9D9D9"/>
            </w:tcBorders>
            <w:vAlign w:val="center"/>
          </w:tcPr>
          <w:p w14:paraId="56D9C342" w14:textId="77777777" w:rsidR="00344EF2" w:rsidRDefault="00000000" w:rsidP="001A3118">
            <w:pPr>
              <w:spacing w:before="40" w:after="40" w:line="360" w:lineRule="auto"/>
            </w:pPr>
            <w:r>
              <w:rPr>
                <w:sz w:val="18"/>
              </w:rPr>
              <w:t>DoublyLinkedList&lt;T&gt;</w:t>
            </w:r>
          </w:p>
        </w:tc>
        <w:tc>
          <w:tcPr>
            <w:tcW w:w="6347" w:type="dxa"/>
            <w:tcBorders>
              <w:top w:val="single" w:sz="4" w:space="0" w:color="D9D9D9"/>
              <w:left w:val="single" w:sz="4" w:space="0" w:color="D9D9D9"/>
              <w:bottom w:val="single" w:sz="4" w:space="0" w:color="D9D9D9"/>
              <w:right w:val="single" w:sz="4" w:space="0" w:color="D9D9D9"/>
            </w:tcBorders>
            <w:vAlign w:val="center"/>
          </w:tcPr>
          <w:p w14:paraId="7B248ED1" w14:textId="77777777" w:rsidR="00344EF2" w:rsidRDefault="00000000" w:rsidP="001A3118">
            <w:pPr>
              <w:spacing w:before="40" w:after="40" w:line="360" w:lineRule="auto"/>
            </w:pPr>
            <w:r>
              <w:rPr>
                <w:sz w:val="18"/>
              </w:rPr>
              <w:t>addFirst, addLast, removeFirst, removeLast, peekFirst, peekLast, isEmpty, size</w:t>
            </w:r>
          </w:p>
        </w:tc>
      </w:tr>
      <w:tr w:rsidR="00344EF2" w14:paraId="696E96CE" w14:textId="77777777" w:rsidTr="001A3118">
        <w:trPr>
          <w:trHeight w:val="394"/>
          <w:jc w:val="center"/>
        </w:trPr>
        <w:tc>
          <w:tcPr>
            <w:tcW w:w="2316" w:type="dxa"/>
            <w:tcBorders>
              <w:top w:val="single" w:sz="4" w:space="0" w:color="D9D9D9"/>
              <w:left w:val="single" w:sz="4" w:space="0" w:color="D9D9D9"/>
              <w:bottom w:val="single" w:sz="4" w:space="0" w:color="D9D9D9"/>
              <w:right w:val="single" w:sz="4" w:space="0" w:color="D9D9D9"/>
            </w:tcBorders>
            <w:vAlign w:val="center"/>
          </w:tcPr>
          <w:p w14:paraId="2E599AB8" w14:textId="77777777" w:rsidR="00344EF2" w:rsidRDefault="00000000" w:rsidP="001A3118">
            <w:pPr>
              <w:spacing w:before="40" w:after="40" w:line="360" w:lineRule="auto"/>
            </w:pPr>
            <w:r>
              <w:rPr>
                <w:sz w:val="18"/>
              </w:rPr>
              <w:t>MyStack&lt;T&gt;</w:t>
            </w:r>
          </w:p>
        </w:tc>
        <w:tc>
          <w:tcPr>
            <w:tcW w:w="6347" w:type="dxa"/>
            <w:tcBorders>
              <w:top w:val="single" w:sz="4" w:space="0" w:color="D9D9D9"/>
              <w:left w:val="single" w:sz="4" w:space="0" w:color="D9D9D9"/>
              <w:bottom w:val="single" w:sz="4" w:space="0" w:color="D9D9D9"/>
              <w:right w:val="single" w:sz="4" w:space="0" w:color="D9D9D9"/>
            </w:tcBorders>
            <w:vAlign w:val="center"/>
          </w:tcPr>
          <w:p w14:paraId="3E915B76" w14:textId="77777777" w:rsidR="00344EF2" w:rsidRDefault="00000000" w:rsidP="001A3118">
            <w:pPr>
              <w:spacing w:before="40" w:after="40" w:line="360" w:lineRule="auto"/>
            </w:pPr>
            <w:r>
              <w:rPr>
                <w:sz w:val="18"/>
              </w:rPr>
              <w:t>push, pop, peek, isEmpty, size</w:t>
            </w:r>
          </w:p>
        </w:tc>
      </w:tr>
      <w:tr w:rsidR="00344EF2" w14:paraId="2A76D7B4" w14:textId="77777777" w:rsidTr="001A3118">
        <w:trPr>
          <w:trHeight w:val="380"/>
          <w:jc w:val="center"/>
        </w:trPr>
        <w:tc>
          <w:tcPr>
            <w:tcW w:w="2316" w:type="dxa"/>
            <w:tcBorders>
              <w:top w:val="single" w:sz="4" w:space="0" w:color="D9D9D9"/>
              <w:left w:val="single" w:sz="4" w:space="0" w:color="D9D9D9"/>
              <w:bottom w:val="single" w:sz="4" w:space="0" w:color="D9D9D9"/>
              <w:right w:val="single" w:sz="4" w:space="0" w:color="D9D9D9"/>
            </w:tcBorders>
            <w:vAlign w:val="center"/>
          </w:tcPr>
          <w:p w14:paraId="529C4DFA" w14:textId="77777777" w:rsidR="00344EF2" w:rsidRDefault="00000000" w:rsidP="001A3118">
            <w:pPr>
              <w:spacing w:before="40" w:after="40" w:line="360" w:lineRule="auto"/>
            </w:pPr>
            <w:r>
              <w:rPr>
                <w:sz w:val="18"/>
              </w:rPr>
              <w:t>MyQueue&lt;T&gt;</w:t>
            </w:r>
          </w:p>
        </w:tc>
        <w:tc>
          <w:tcPr>
            <w:tcW w:w="6347" w:type="dxa"/>
            <w:tcBorders>
              <w:top w:val="single" w:sz="4" w:space="0" w:color="D9D9D9"/>
              <w:left w:val="single" w:sz="4" w:space="0" w:color="D9D9D9"/>
              <w:bottom w:val="single" w:sz="4" w:space="0" w:color="D9D9D9"/>
              <w:right w:val="single" w:sz="4" w:space="0" w:color="D9D9D9"/>
            </w:tcBorders>
            <w:vAlign w:val="center"/>
          </w:tcPr>
          <w:p w14:paraId="5168544C" w14:textId="77777777" w:rsidR="00344EF2" w:rsidRDefault="00000000" w:rsidP="001A3118">
            <w:pPr>
              <w:spacing w:before="40" w:after="40" w:line="360" w:lineRule="auto"/>
            </w:pPr>
            <w:r>
              <w:rPr>
                <w:sz w:val="18"/>
              </w:rPr>
              <w:t>enqueue, dequeue, peek, isEmpty, size</w:t>
            </w:r>
          </w:p>
        </w:tc>
      </w:tr>
    </w:tbl>
    <w:p w14:paraId="1F88050E" w14:textId="77777777" w:rsidR="004941E3" w:rsidRDefault="004941E3" w:rsidP="001A3118">
      <w:pPr>
        <w:spacing w:line="360" w:lineRule="auto"/>
      </w:pPr>
    </w:p>
    <w:p w14:paraId="5676BD45" w14:textId="77777777" w:rsidR="00F52501" w:rsidRDefault="00F52501" w:rsidP="00E572B6">
      <w:pPr>
        <w:pStyle w:val="ListParagraph"/>
        <w:numPr>
          <w:ilvl w:val="0"/>
          <w:numId w:val="11"/>
        </w:numPr>
        <w:spacing w:line="360" w:lineRule="auto"/>
      </w:pPr>
      <w:r>
        <w:t xml:space="preserve">Implement </w:t>
      </w:r>
      <w:r w:rsidRPr="00E572B6">
        <w:rPr>
          <w:rStyle w:val="HTMLCode"/>
          <w:rFonts w:eastAsiaTheme="minorEastAsia"/>
        </w:rPr>
        <w:t>Node&lt;T&gt;</w:t>
      </w:r>
      <w:r>
        <w:t xml:space="preserve"> as a private nested class inside </w:t>
      </w:r>
      <w:proofErr w:type="spellStart"/>
      <w:r w:rsidRPr="00E572B6">
        <w:rPr>
          <w:rStyle w:val="HTMLCode"/>
          <w:rFonts w:eastAsiaTheme="minorEastAsia"/>
        </w:rPr>
        <w:t>DoublyLinkedList</w:t>
      </w:r>
      <w:proofErr w:type="spellEnd"/>
      <w:r w:rsidRPr="00E572B6">
        <w:rPr>
          <w:rStyle w:val="HTMLCode"/>
          <w:rFonts w:eastAsiaTheme="minorEastAsia"/>
        </w:rPr>
        <w:t>&lt;T&gt;</w:t>
      </w:r>
      <w:r>
        <w:t>. Stack, queue, and application code must use the list’s public methods rather than access nodes directly.</w:t>
      </w:r>
    </w:p>
    <w:p w14:paraId="2C3DE40A" w14:textId="2D584ED5" w:rsidR="00344EF2" w:rsidRDefault="00000000" w:rsidP="00E572B6">
      <w:pPr>
        <w:pStyle w:val="ListParagraph"/>
        <w:numPr>
          <w:ilvl w:val="0"/>
          <w:numId w:val="11"/>
        </w:numPr>
        <w:spacing w:line="360" w:lineRule="auto"/>
      </w:pPr>
      <w:r>
        <w:t xml:space="preserve">Stack operations must follow </w:t>
      </w:r>
      <w:proofErr w:type="gramStart"/>
      <w:r w:rsidRPr="00E572B6">
        <w:rPr>
          <w:b/>
          <w:bCs/>
        </w:rPr>
        <w:t>LIFO</w:t>
      </w:r>
      <w:r w:rsidR="00E572B6" w:rsidRPr="00E572B6">
        <w:rPr>
          <w:b/>
          <w:bCs/>
        </w:rPr>
        <w:t>(</w:t>
      </w:r>
      <w:proofErr w:type="gramEnd"/>
      <w:r w:rsidR="00E572B6" w:rsidRPr="00E572B6">
        <w:rPr>
          <w:b/>
          <w:bCs/>
        </w:rPr>
        <w:t xml:space="preserve">Last </w:t>
      </w:r>
      <w:proofErr w:type="gramStart"/>
      <w:r w:rsidR="00E572B6" w:rsidRPr="00E572B6">
        <w:rPr>
          <w:b/>
          <w:bCs/>
        </w:rPr>
        <w:t>In</w:t>
      </w:r>
      <w:proofErr w:type="gramEnd"/>
      <w:r w:rsidR="00E572B6" w:rsidRPr="00E572B6">
        <w:rPr>
          <w:b/>
          <w:bCs/>
        </w:rPr>
        <w:t xml:space="preserve"> First Out)</w:t>
      </w:r>
      <w:r w:rsidRPr="00E572B6">
        <w:rPr>
          <w:b/>
          <w:bCs/>
        </w:rPr>
        <w:t xml:space="preserve">; </w:t>
      </w:r>
      <w:r>
        <w:t xml:space="preserve">queue operations must follow </w:t>
      </w:r>
      <w:r w:rsidRPr="00E572B6">
        <w:rPr>
          <w:b/>
          <w:bCs/>
        </w:rPr>
        <w:t>FIFO</w:t>
      </w:r>
      <w:r w:rsidR="00E572B6" w:rsidRPr="00E572B6">
        <w:rPr>
          <w:b/>
          <w:bCs/>
        </w:rPr>
        <w:t xml:space="preserve"> (First </w:t>
      </w:r>
      <w:proofErr w:type="gramStart"/>
      <w:r w:rsidR="00E572B6" w:rsidRPr="00E572B6">
        <w:rPr>
          <w:b/>
          <w:bCs/>
        </w:rPr>
        <w:t>In</w:t>
      </w:r>
      <w:proofErr w:type="gramEnd"/>
      <w:r w:rsidR="00E572B6" w:rsidRPr="00E572B6">
        <w:rPr>
          <w:b/>
          <w:bCs/>
        </w:rPr>
        <w:t xml:space="preserve"> First Out)</w:t>
      </w:r>
      <w:r w:rsidRPr="00E572B6">
        <w:rPr>
          <w:b/>
          <w:bCs/>
        </w:rPr>
        <w:t xml:space="preserve">. </w:t>
      </w:r>
      <w:r>
        <w:t xml:space="preserve">You may choose which list end represents the stack </w:t>
      </w:r>
      <w:proofErr w:type="gramStart"/>
      <w:r>
        <w:t>top, but</w:t>
      </w:r>
      <w:proofErr w:type="gramEnd"/>
      <w:r>
        <w:t xml:space="preserve"> document your choice. Queue additions go to the back and removals come from the front.</w:t>
      </w:r>
    </w:p>
    <w:p w14:paraId="5F0D61A0" w14:textId="77777777" w:rsidR="00E572B6" w:rsidRDefault="00000000" w:rsidP="00E572B6">
      <w:pPr>
        <w:pStyle w:val="ListParagraph"/>
        <w:numPr>
          <w:ilvl w:val="0"/>
          <w:numId w:val="11"/>
        </w:numPr>
        <w:spacing w:line="360" w:lineRule="auto"/>
      </w:pPr>
      <w:r w:rsidRPr="00E572B6">
        <w:rPr>
          <w:b/>
          <w:bCs/>
        </w:rPr>
        <w:t>Do not use</w:t>
      </w:r>
      <w:r>
        <w:t xml:space="preserve"> </w:t>
      </w:r>
      <w:proofErr w:type="gramStart"/>
      <w:r>
        <w:t>java.util</w:t>
      </w:r>
      <w:proofErr w:type="gramEnd"/>
      <w:r>
        <w:t xml:space="preserve">.Stack, Queue, Deque, LinkedList, or another built-in collection as the backing storage. </w:t>
      </w:r>
    </w:p>
    <w:p w14:paraId="7A2F0FD2" w14:textId="77777777" w:rsidR="00E572B6" w:rsidRDefault="00000000" w:rsidP="00E572B6">
      <w:pPr>
        <w:pStyle w:val="ListParagraph"/>
        <w:numPr>
          <w:ilvl w:val="0"/>
          <w:numId w:val="11"/>
        </w:numPr>
        <w:spacing w:line="360" w:lineRule="auto"/>
      </w:pPr>
      <w:r>
        <w:t>Decide how removal or peek on an empty structure behaves; document and handle it consistently.</w:t>
      </w:r>
    </w:p>
    <w:p w14:paraId="5D6230B1" w14:textId="545273BE" w:rsidR="00344EF2" w:rsidRDefault="00000000" w:rsidP="00E572B6">
      <w:pPr>
        <w:pStyle w:val="ListParagraph"/>
        <w:numPr>
          <w:ilvl w:val="0"/>
          <w:numId w:val="11"/>
        </w:numPr>
        <w:spacing w:line="360" w:lineRule="auto"/>
      </w:pPr>
      <w:r>
        <w:t>Test the list directly, then demonstrate both stack and queue with Integer and Float values.</w:t>
      </w:r>
    </w:p>
    <w:p w14:paraId="1AF2E712" w14:textId="6E932462" w:rsidR="00344EF2" w:rsidRDefault="00000000" w:rsidP="001A3118">
      <w:pPr>
        <w:pStyle w:val="Heading1"/>
        <w:spacing w:line="360" w:lineRule="auto"/>
      </w:pPr>
      <w:r>
        <w:t xml:space="preserve">Part 2 Student </w:t>
      </w:r>
      <w:r w:rsidR="00F554BB">
        <w:t>T</w:t>
      </w:r>
      <w:r>
        <w:t xml:space="preserve">ask </w:t>
      </w:r>
      <w:r w:rsidR="00F554BB">
        <w:t>M</w:t>
      </w:r>
      <w:r>
        <w:t>anager</w:t>
      </w:r>
    </w:p>
    <w:p w14:paraId="73975F2C" w14:textId="77777777" w:rsidR="00344EF2" w:rsidRDefault="00000000" w:rsidP="00F554BB">
      <w:pPr>
        <w:pStyle w:val="ListParagraph"/>
        <w:numPr>
          <w:ilvl w:val="0"/>
          <w:numId w:val="14"/>
        </w:numPr>
        <w:spacing w:line="360" w:lineRule="auto"/>
      </w:pPr>
      <w:r>
        <w:t>Read initial tasks from a text file, one task per line, and enqueue them in file order. This is a FIFO queue; there are no priorities. For example, a file could contain CS Homework 01, Washing Clothes, Attend Seminar, Email a Friend, and Call Mom on separate lines.</w:t>
      </w:r>
    </w:p>
    <w:p w14:paraId="6EEF970B" w14:textId="4394DBD6" w:rsidR="00E572B6" w:rsidRDefault="00E572B6" w:rsidP="00F554BB">
      <w:pPr>
        <w:spacing w:line="360" w:lineRule="auto"/>
        <w:ind w:left="2160"/>
      </w:pPr>
      <w:r>
        <w:t>********************* sample input file ***************</w:t>
      </w:r>
    </w:p>
    <w:p w14:paraId="270931B8" w14:textId="77777777" w:rsidR="00E572B6" w:rsidRPr="00F554BB" w:rsidRDefault="00E572B6" w:rsidP="00F554BB">
      <w:pPr>
        <w:spacing w:after="0" w:line="360" w:lineRule="auto"/>
        <w:ind w:left="2160"/>
        <w:rPr>
          <w:rFonts w:ascii="Courier New" w:hAnsi="Courier New" w:cs="Courier New"/>
          <w:sz w:val="18"/>
          <w:szCs w:val="18"/>
        </w:rPr>
      </w:pPr>
      <w:r w:rsidRPr="00F554BB">
        <w:rPr>
          <w:rFonts w:ascii="Courier New" w:hAnsi="Courier New" w:cs="Courier New"/>
          <w:sz w:val="18"/>
          <w:szCs w:val="18"/>
        </w:rPr>
        <w:t>CS Homework 01</w:t>
      </w:r>
    </w:p>
    <w:p w14:paraId="574AC30F" w14:textId="77777777" w:rsidR="00E572B6" w:rsidRPr="00F554BB" w:rsidRDefault="00E572B6" w:rsidP="00F554BB">
      <w:pPr>
        <w:spacing w:after="0" w:line="360" w:lineRule="auto"/>
        <w:ind w:left="2160"/>
        <w:rPr>
          <w:rFonts w:ascii="Courier New" w:hAnsi="Courier New" w:cs="Courier New"/>
          <w:sz w:val="18"/>
          <w:szCs w:val="18"/>
        </w:rPr>
      </w:pPr>
      <w:r w:rsidRPr="00F554BB">
        <w:rPr>
          <w:rFonts w:ascii="Courier New" w:hAnsi="Courier New" w:cs="Courier New"/>
          <w:sz w:val="18"/>
          <w:szCs w:val="18"/>
        </w:rPr>
        <w:t>Washing Clothes</w:t>
      </w:r>
    </w:p>
    <w:p w14:paraId="28E70397" w14:textId="77777777" w:rsidR="00E572B6" w:rsidRPr="00F554BB" w:rsidRDefault="00E572B6" w:rsidP="00F554BB">
      <w:pPr>
        <w:spacing w:after="0" w:line="360" w:lineRule="auto"/>
        <w:ind w:left="2160"/>
        <w:rPr>
          <w:rFonts w:ascii="Courier New" w:hAnsi="Courier New" w:cs="Courier New"/>
          <w:sz w:val="18"/>
          <w:szCs w:val="18"/>
        </w:rPr>
      </w:pPr>
      <w:r w:rsidRPr="00F554BB">
        <w:rPr>
          <w:rFonts w:ascii="Courier New" w:hAnsi="Courier New" w:cs="Courier New"/>
          <w:sz w:val="18"/>
          <w:szCs w:val="18"/>
        </w:rPr>
        <w:t>Attend Seminar</w:t>
      </w:r>
    </w:p>
    <w:p w14:paraId="79A11E63" w14:textId="77777777" w:rsidR="00E572B6" w:rsidRPr="00F554BB" w:rsidRDefault="00E572B6" w:rsidP="00F554BB">
      <w:pPr>
        <w:spacing w:after="0" w:line="360" w:lineRule="auto"/>
        <w:ind w:left="2160"/>
        <w:rPr>
          <w:rFonts w:ascii="Courier New" w:hAnsi="Courier New" w:cs="Courier New"/>
          <w:sz w:val="18"/>
          <w:szCs w:val="18"/>
        </w:rPr>
      </w:pPr>
      <w:r w:rsidRPr="00F554BB">
        <w:rPr>
          <w:rFonts w:ascii="Courier New" w:hAnsi="Courier New" w:cs="Courier New"/>
          <w:sz w:val="18"/>
          <w:szCs w:val="18"/>
        </w:rPr>
        <w:t>Email a Friend</w:t>
      </w:r>
    </w:p>
    <w:p w14:paraId="3AFBCDD1" w14:textId="5F53F599" w:rsidR="00E572B6" w:rsidRPr="00C81392" w:rsidRDefault="00E572B6" w:rsidP="00C81392">
      <w:pPr>
        <w:spacing w:after="0" w:line="360" w:lineRule="auto"/>
        <w:ind w:left="2160"/>
        <w:rPr>
          <w:rFonts w:ascii="Courier New" w:hAnsi="Courier New" w:cs="Courier New"/>
          <w:sz w:val="18"/>
          <w:szCs w:val="18"/>
        </w:rPr>
      </w:pPr>
      <w:r w:rsidRPr="00F554BB">
        <w:rPr>
          <w:rFonts w:ascii="Courier New" w:hAnsi="Courier New" w:cs="Courier New"/>
          <w:sz w:val="18"/>
          <w:szCs w:val="18"/>
        </w:rPr>
        <w:t>Call Mom</w:t>
      </w:r>
    </w:p>
    <w:p w14:paraId="2F09E2E1" w14:textId="1DE52BA6" w:rsidR="00E572B6" w:rsidRDefault="00E572B6" w:rsidP="00F554BB">
      <w:pPr>
        <w:spacing w:line="360" w:lineRule="auto"/>
        <w:ind w:left="2160"/>
      </w:pPr>
      <w:r>
        <w:t>*****************************************************</w:t>
      </w:r>
    </w:p>
    <w:p w14:paraId="112B1FB0" w14:textId="77777777" w:rsidR="00344EF2" w:rsidRDefault="00000000" w:rsidP="00F554BB">
      <w:pPr>
        <w:pStyle w:val="ListParagraph"/>
        <w:numPr>
          <w:ilvl w:val="0"/>
          <w:numId w:val="13"/>
        </w:numPr>
        <w:spacing w:line="360" w:lineRule="auto"/>
      </w:pPr>
      <w:r>
        <w:t xml:space="preserve">After loading, repeatedly show a menu with </w:t>
      </w:r>
      <w:r w:rsidRPr="00F554BB">
        <w:rPr>
          <w:b/>
          <w:bCs/>
        </w:rPr>
        <w:t xml:space="preserve">Add task, </w:t>
      </w:r>
      <w:proofErr w:type="gramStart"/>
      <w:r w:rsidRPr="00F554BB">
        <w:rPr>
          <w:b/>
          <w:bCs/>
        </w:rPr>
        <w:t>Execute</w:t>
      </w:r>
      <w:proofErr w:type="gramEnd"/>
      <w:r w:rsidRPr="00F554BB">
        <w:rPr>
          <w:b/>
          <w:bCs/>
        </w:rPr>
        <w:t xml:space="preserve"> next task, </w:t>
      </w:r>
      <w:proofErr w:type="gramStart"/>
      <w:r w:rsidRPr="00F554BB">
        <w:rPr>
          <w:b/>
          <w:bCs/>
        </w:rPr>
        <w:t>View</w:t>
      </w:r>
      <w:proofErr w:type="gramEnd"/>
      <w:r w:rsidRPr="00F554BB">
        <w:rPr>
          <w:b/>
          <w:bCs/>
        </w:rPr>
        <w:t xml:space="preserve"> next task and pending count, </w:t>
      </w:r>
      <w:r w:rsidRPr="00F554BB">
        <w:t xml:space="preserve">and </w:t>
      </w:r>
      <w:r w:rsidRPr="00F554BB">
        <w:rPr>
          <w:b/>
          <w:bCs/>
        </w:rPr>
        <w:t>Exit</w:t>
      </w:r>
      <w:r>
        <w:t>. Adding a task enqueues it at the back. Executing dequeues the front task and prints the task being completed. Return to the menu after each choice. If the user tries to execute while the queue is empty, print:</w:t>
      </w:r>
    </w:p>
    <w:p w14:paraId="3E6B4A6D" w14:textId="77777777" w:rsidR="00344EF2" w:rsidRPr="00F554BB" w:rsidRDefault="00000000" w:rsidP="00F554BB">
      <w:pPr>
        <w:pStyle w:val="ListParagraph"/>
        <w:spacing w:line="360" w:lineRule="auto"/>
        <w:ind w:left="1440"/>
        <w:rPr>
          <w:rFonts w:ascii="Courier New" w:hAnsi="Courier New" w:cs="Courier New"/>
          <w:b/>
          <w:bCs/>
          <w:sz w:val="18"/>
          <w:szCs w:val="18"/>
        </w:rPr>
      </w:pPr>
      <w:r w:rsidRPr="00F554BB">
        <w:rPr>
          <w:rFonts w:ascii="Courier New" w:hAnsi="Courier New" w:cs="Courier New"/>
          <w:b/>
          <w:bCs/>
          <w:sz w:val="18"/>
          <w:szCs w:val="18"/>
        </w:rPr>
        <w:t>“Hurray! You are ahead of yourself and completed all the expected tasks.”</w:t>
      </w:r>
    </w:p>
    <w:p w14:paraId="2126B059" w14:textId="77777777" w:rsidR="00F554BB" w:rsidRDefault="00000000" w:rsidP="00F554BB">
      <w:pPr>
        <w:pStyle w:val="ListParagraph"/>
        <w:numPr>
          <w:ilvl w:val="0"/>
          <w:numId w:val="13"/>
        </w:numPr>
        <w:spacing w:line="360" w:lineRule="auto"/>
      </w:pPr>
      <w:r>
        <w:t xml:space="preserve">Keep the program open so another task can be added. </w:t>
      </w:r>
    </w:p>
    <w:p w14:paraId="351306DF" w14:textId="2ED449F9" w:rsidR="00344EF2" w:rsidRDefault="00000000" w:rsidP="00F554BB">
      <w:pPr>
        <w:pStyle w:val="ListParagraph"/>
        <w:numPr>
          <w:ilvl w:val="0"/>
          <w:numId w:val="13"/>
        </w:numPr>
        <w:spacing w:line="360" w:lineRule="auto"/>
      </w:pPr>
      <w:r w:rsidRPr="00F554BB">
        <w:rPr>
          <w:b/>
          <w:bCs/>
        </w:rPr>
        <w:t>Test</w:t>
      </w:r>
      <w:r>
        <w:t xml:space="preserve"> the initial file order, tasks added during execution, the one-item case, and the empty queue.</w:t>
      </w:r>
    </w:p>
    <w:p w14:paraId="35FB7998" w14:textId="5B1BDCA7" w:rsidR="00344EF2" w:rsidRDefault="00000000" w:rsidP="001A3118">
      <w:pPr>
        <w:pStyle w:val="Heading1"/>
        <w:spacing w:line="360" w:lineRule="auto"/>
      </w:pPr>
      <w:r>
        <w:lastRenderedPageBreak/>
        <w:t xml:space="preserve">Part 3 Library </w:t>
      </w:r>
      <w:r w:rsidR="0070102F">
        <w:t>R</w:t>
      </w:r>
      <w:r>
        <w:t>eturns</w:t>
      </w:r>
    </w:p>
    <w:p w14:paraId="5539CA7E" w14:textId="77777777" w:rsidR="00F554BB" w:rsidRDefault="00000000" w:rsidP="00F554BB">
      <w:pPr>
        <w:pStyle w:val="ListParagraph"/>
        <w:numPr>
          <w:ilvl w:val="0"/>
          <w:numId w:val="15"/>
        </w:numPr>
        <w:spacing w:line="360" w:lineRule="auto"/>
      </w:pPr>
      <w:r>
        <w:t xml:space="preserve">The librarian keeps returned book titles in a stack. Initial books may come from a text file (one title per line) or be entered through the menu. Repeatedly offer Submit a book, Shelve the top book, View the top book and waiting count, and Exit. </w:t>
      </w:r>
    </w:p>
    <w:p w14:paraId="0B749B3B" w14:textId="6C1AA506" w:rsidR="00344EF2" w:rsidRDefault="00000000" w:rsidP="00F554BB">
      <w:pPr>
        <w:pStyle w:val="ListParagraph"/>
        <w:numPr>
          <w:ilvl w:val="0"/>
          <w:numId w:val="15"/>
        </w:numPr>
        <w:spacing w:line="360" w:lineRule="auto"/>
      </w:pPr>
      <w:r>
        <w:t>Submitting pushes a title; shelving pops and prints the title. The most recently submitted book must be shelved first. If no book is waiting, say that the librarian is caught up and waiting for another return, then keep the menu open.</w:t>
      </w:r>
    </w:p>
    <w:p w14:paraId="157DFBEF" w14:textId="35B85C67" w:rsidR="00F554BB" w:rsidRDefault="00F554BB" w:rsidP="00F554BB">
      <w:pPr>
        <w:spacing w:line="360" w:lineRule="auto"/>
        <w:ind w:left="720"/>
      </w:pPr>
      <w:r>
        <w:t>********************* sample input file ************************</w:t>
      </w:r>
    </w:p>
    <w:p w14:paraId="0617534F" w14:textId="77777777" w:rsidR="00F554BB" w:rsidRPr="00F554BB" w:rsidRDefault="00F554BB" w:rsidP="00F554BB">
      <w:pPr>
        <w:spacing w:line="360" w:lineRule="auto"/>
        <w:ind w:left="720"/>
        <w:rPr>
          <w:rFonts w:ascii="Courier New" w:hAnsi="Courier New" w:cs="Courier New"/>
        </w:rPr>
      </w:pPr>
      <w:r w:rsidRPr="00F554BB">
        <w:rPr>
          <w:rFonts w:ascii="Courier New" w:hAnsi="Courier New" w:cs="Courier New"/>
        </w:rPr>
        <w:t>The Hobbit</w:t>
      </w:r>
    </w:p>
    <w:p w14:paraId="47E3B299" w14:textId="77777777" w:rsidR="00F554BB" w:rsidRPr="00F554BB" w:rsidRDefault="00F554BB" w:rsidP="00F554BB">
      <w:pPr>
        <w:spacing w:line="360" w:lineRule="auto"/>
        <w:ind w:left="720"/>
        <w:rPr>
          <w:rFonts w:ascii="Courier New" w:hAnsi="Courier New" w:cs="Courier New"/>
        </w:rPr>
      </w:pPr>
      <w:r w:rsidRPr="00F554BB">
        <w:rPr>
          <w:rFonts w:ascii="Courier New" w:hAnsi="Courier New" w:cs="Courier New"/>
        </w:rPr>
        <w:t>Pride and Prejudice</w:t>
      </w:r>
    </w:p>
    <w:p w14:paraId="05477A91" w14:textId="77777777" w:rsidR="00F554BB" w:rsidRPr="00F554BB" w:rsidRDefault="00F554BB" w:rsidP="00F554BB">
      <w:pPr>
        <w:spacing w:line="360" w:lineRule="auto"/>
        <w:ind w:left="720"/>
        <w:rPr>
          <w:rFonts w:ascii="Courier New" w:hAnsi="Courier New" w:cs="Courier New"/>
        </w:rPr>
      </w:pPr>
      <w:r w:rsidRPr="00F554BB">
        <w:rPr>
          <w:rFonts w:ascii="Courier New" w:hAnsi="Courier New" w:cs="Courier New"/>
        </w:rPr>
        <w:t>The Martian</w:t>
      </w:r>
    </w:p>
    <w:p w14:paraId="2235BE21" w14:textId="77777777" w:rsidR="00F554BB" w:rsidRPr="00F554BB" w:rsidRDefault="00F554BB" w:rsidP="00F554BB">
      <w:pPr>
        <w:spacing w:line="360" w:lineRule="auto"/>
        <w:ind w:left="720"/>
        <w:rPr>
          <w:rFonts w:ascii="Courier New" w:hAnsi="Courier New" w:cs="Courier New"/>
        </w:rPr>
      </w:pPr>
      <w:r w:rsidRPr="00F554BB">
        <w:rPr>
          <w:rFonts w:ascii="Courier New" w:hAnsi="Courier New" w:cs="Courier New"/>
        </w:rPr>
        <w:t>A Wrinkle in Time</w:t>
      </w:r>
    </w:p>
    <w:p w14:paraId="73443E96" w14:textId="5F910B72" w:rsidR="00F554BB" w:rsidRPr="00F554BB" w:rsidRDefault="00F554BB" w:rsidP="00F554BB">
      <w:pPr>
        <w:spacing w:line="360" w:lineRule="auto"/>
        <w:ind w:left="720"/>
        <w:rPr>
          <w:rFonts w:ascii="Courier New" w:hAnsi="Courier New" w:cs="Courier New"/>
        </w:rPr>
      </w:pPr>
      <w:r w:rsidRPr="00F554BB">
        <w:rPr>
          <w:rFonts w:ascii="Courier New" w:hAnsi="Courier New" w:cs="Courier New"/>
        </w:rPr>
        <w:t>The Hunger Games</w:t>
      </w:r>
    </w:p>
    <w:p w14:paraId="419A2942" w14:textId="53F641EE" w:rsidR="00F554BB" w:rsidRDefault="00F554BB" w:rsidP="00F554BB">
      <w:pPr>
        <w:spacing w:line="360" w:lineRule="auto"/>
        <w:ind w:left="720"/>
      </w:pPr>
      <w:r>
        <w:t>***************************************************************</w:t>
      </w:r>
    </w:p>
    <w:p w14:paraId="1373E633" w14:textId="77777777" w:rsidR="00344EF2" w:rsidRDefault="00000000" w:rsidP="00F554BB">
      <w:pPr>
        <w:pStyle w:val="ListParagraph"/>
        <w:numPr>
          <w:ilvl w:val="0"/>
          <w:numId w:val="16"/>
        </w:numPr>
        <w:spacing w:line="360" w:lineRule="auto"/>
      </w:pPr>
      <w:r w:rsidRPr="00F554BB">
        <w:rPr>
          <w:b/>
          <w:bCs/>
        </w:rPr>
        <w:t>Busy-stack rule:</w:t>
      </w:r>
      <w:r>
        <w:t xml:space="preserve"> When a push causes the stack size to exceed 15, pause acceptance of new books and automatically pop and print three books from the top. Then resume the regular menu. Apply this rule again if a later push raises the size above 15. Implement the rule in the application, not inside MyStack&lt;T&gt;.</w:t>
      </w:r>
    </w:p>
    <w:p w14:paraId="6052FC1B" w14:textId="77777777" w:rsidR="00344EF2" w:rsidRDefault="00000000" w:rsidP="00F554BB">
      <w:pPr>
        <w:pStyle w:val="ListParagraph"/>
        <w:numPr>
          <w:ilvl w:val="0"/>
          <w:numId w:val="16"/>
        </w:numPr>
        <w:spacing w:line="360" w:lineRule="auto"/>
      </w:pPr>
      <w:r>
        <w:t>Test LIFO order, empty and one-book cases, new returns between shelving actions, and the busy-stack rule. Show exactly which three books are removed when the rule triggers.</w:t>
      </w:r>
    </w:p>
    <w:p w14:paraId="6A9E7FE2" w14:textId="77777777" w:rsidR="00344EF2" w:rsidRDefault="00000000" w:rsidP="001A3118">
      <w:pPr>
        <w:pStyle w:val="Heading1"/>
        <w:spacing w:line="360" w:lineRule="auto"/>
      </w:pPr>
      <w:r>
        <w:t>Project organization and submission</w:t>
      </w:r>
    </w:p>
    <w:p w14:paraId="5D9CE667" w14:textId="77777777" w:rsidR="00344EF2" w:rsidRDefault="00000000" w:rsidP="00067C78">
      <w:pPr>
        <w:pStyle w:val="ListParagraph"/>
        <w:numPr>
          <w:ilvl w:val="0"/>
          <w:numId w:val="17"/>
        </w:numPr>
        <w:spacing w:line="360" w:lineRule="auto"/>
      </w:pPr>
      <w:r>
        <w:t xml:space="preserve">Use appropriate packages. A suggested layout is datastructures/DoublyLinkedList.java, MyStack.java, and MyQueue.java; applications/StudentTaskManager.java and LibraryReturns.java; </w:t>
      </w:r>
      <w:proofErr w:type="gramStart"/>
      <w:r>
        <w:t>plus</w:t>
      </w:r>
      <w:proofErr w:type="gramEnd"/>
      <w:r>
        <w:t xml:space="preserve"> test code, sample input, and README.md. You may choose different names if the structure remains clear.</w:t>
      </w:r>
    </w:p>
    <w:p w14:paraId="5B40EB8C" w14:textId="3D66C04F" w:rsidR="001A3118" w:rsidRDefault="00000000" w:rsidP="001A3118">
      <w:pPr>
        <w:pStyle w:val="ListParagraph"/>
        <w:numPr>
          <w:ilvl w:val="0"/>
          <w:numId w:val="17"/>
        </w:numPr>
        <w:spacing w:line="360" w:lineRule="auto"/>
      </w:pPr>
      <w:r>
        <w:t>Submit one ZIP file containing source files, sample input, tests or labeled test runs, and README.md. Exclude compiled .class files and bin/out directories. In the README, provide exact compile and run commands, the input-file format and path, your empty-structure behavior, and each group member’s name and contribution. Be prepared for a short individual explanation of a pointer update and a stack or queue trace.</w:t>
      </w:r>
    </w:p>
    <w:p w14:paraId="6E88B954" w14:textId="4FFFB08E" w:rsidR="00344EF2" w:rsidRDefault="00000000" w:rsidP="001A3118">
      <w:pPr>
        <w:pStyle w:val="Heading1"/>
        <w:spacing w:line="360" w:lineRule="auto"/>
      </w:pPr>
      <w:r>
        <w:lastRenderedPageBreak/>
        <w:t>Grading rubric</w:t>
      </w:r>
    </w:p>
    <w:p w14:paraId="17C728CF" w14:textId="1DE7B725" w:rsidR="00324E63" w:rsidRDefault="00000000" w:rsidP="001A3118">
      <w:pPr>
        <w:spacing w:line="360" w:lineRule="auto"/>
      </w:pPr>
      <w:r>
        <w:t xml:space="preserve">Testing evidence may be </w:t>
      </w:r>
      <w:proofErr w:type="gramStart"/>
      <w:r>
        <w:t>test</w:t>
      </w:r>
      <w:proofErr w:type="gramEnd"/>
      <w:r>
        <w:t xml:space="preserve"> code or clearly labeled runs showing expected and actual results. We will check both data structure behavior and the application edge cases.</w:t>
      </w:r>
    </w:p>
    <w:p w14:paraId="03F6F63F" w14:textId="77777777" w:rsidR="00324E63" w:rsidRDefault="00324E63" w:rsidP="001A3118">
      <w:pPr>
        <w:spacing w:line="360" w:lineRule="auto"/>
      </w:pPr>
    </w:p>
    <w:tbl>
      <w:tblPr>
        <w:tblW w:w="9322" w:type="dxa"/>
        <w:jc w:val="center"/>
        <w:tblLayout w:type="fixed"/>
        <w:tblLook w:val="04A0" w:firstRow="1" w:lastRow="0" w:firstColumn="1" w:lastColumn="0" w:noHBand="0" w:noVBand="1"/>
      </w:tblPr>
      <w:tblGrid>
        <w:gridCol w:w="5877"/>
        <w:gridCol w:w="3445"/>
      </w:tblGrid>
      <w:tr w:rsidR="00324E63" w:rsidRPr="00324E63" w14:paraId="54E3F306" w14:textId="77777777" w:rsidTr="00324E63">
        <w:trPr>
          <w:trHeight w:val="380"/>
          <w:jc w:val="center"/>
        </w:trPr>
        <w:tc>
          <w:tcPr>
            <w:tcW w:w="5877" w:type="dxa"/>
            <w:tcBorders>
              <w:top w:val="single" w:sz="4" w:space="0" w:color="D9D9D9"/>
              <w:left w:val="single" w:sz="4" w:space="0" w:color="D9D9D9"/>
              <w:bottom w:val="single" w:sz="4" w:space="0" w:color="D9D9D9"/>
              <w:right w:val="single" w:sz="4" w:space="0" w:color="D9D9D9"/>
            </w:tcBorders>
            <w:shd w:val="clear" w:color="auto" w:fill="E7EDF3"/>
            <w:vAlign w:val="center"/>
          </w:tcPr>
          <w:p w14:paraId="27698E8E" w14:textId="77777777" w:rsidR="00324E63" w:rsidRPr="00324E63" w:rsidRDefault="00324E63" w:rsidP="00324E63">
            <w:pPr>
              <w:spacing w:before="40" w:after="40" w:line="360" w:lineRule="auto"/>
              <w:rPr>
                <w:sz w:val="22"/>
              </w:rPr>
            </w:pPr>
            <w:r w:rsidRPr="00324E63">
              <w:rPr>
                <w:b/>
                <w:sz w:val="22"/>
              </w:rPr>
              <w:t>Component</w:t>
            </w:r>
          </w:p>
        </w:tc>
        <w:tc>
          <w:tcPr>
            <w:tcW w:w="3445" w:type="dxa"/>
            <w:tcBorders>
              <w:top w:val="single" w:sz="4" w:space="0" w:color="D9D9D9"/>
              <w:left w:val="single" w:sz="4" w:space="0" w:color="D9D9D9"/>
              <w:bottom w:val="single" w:sz="4" w:space="0" w:color="D9D9D9"/>
              <w:right w:val="single" w:sz="4" w:space="0" w:color="D9D9D9"/>
            </w:tcBorders>
            <w:shd w:val="clear" w:color="auto" w:fill="E7EDF3"/>
            <w:vAlign w:val="center"/>
          </w:tcPr>
          <w:p w14:paraId="178E9B2E" w14:textId="77777777" w:rsidR="00324E63" w:rsidRPr="00324E63" w:rsidRDefault="00324E63" w:rsidP="00324E63">
            <w:pPr>
              <w:spacing w:before="40" w:after="40" w:line="360" w:lineRule="auto"/>
              <w:jc w:val="right"/>
              <w:rPr>
                <w:sz w:val="22"/>
              </w:rPr>
            </w:pPr>
            <w:r w:rsidRPr="00324E63">
              <w:rPr>
                <w:b/>
                <w:sz w:val="22"/>
              </w:rPr>
              <w:t>Points</w:t>
            </w:r>
          </w:p>
        </w:tc>
      </w:tr>
      <w:tr w:rsidR="00324E63" w:rsidRPr="00324E63" w14:paraId="60E7BF93" w14:textId="77777777" w:rsidTr="00324E63">
        <w:trPr>
          <w:trHeight w:val="367"/>
          <w:jc w:val="center"/>
        </w:trPr>
        <w:tc>
          <w:tcPr>
            <w:tcW w:w="5877" w:type="dxa"/>
            <w:tcBorders>
              <w:top w:val="single" w:sz="4" w:space="0" w:color="D9D9D9"/>
              <w:left w:val="single" w:sz="4" w:space="0" w:color="D9D9D9"/>
              <w:bottom w:val="single" w:sz="4" w:space="0" w:color="D9D9D9"/>
              <w:right w:val="single" w:sz="4" w:space="0" w:color="D9D9D9"/>
            </w:tcBorders>
            <w:vAlign w:val="center"/>
          </w:tcPr>
          <w:p w14:paraId="47EF19AD" w14:textId="77777777" w:rsidR="00324E63" w:rsidRPr="00324E63" w:rsidRDefault="00324E63" w:rsidP="00324E63">
            <w:pPr>
              <w:spacing w:before="40" w:after="40" w:line="360" w:lineRule="auto"/>
              <w:rPr>
                <w:sz w:val="22"/>
              </w:rPr>
            </w:pPr>
            <w:r w:rsidRPr="00324E63">
              <w:rPr>
                <w:sz w:val="22"/>
              </w:rPr>
              <w:t xml:space="preserve">Generic </w:t>
            </w:r>
            <w:proofErr w:type="spellStart"/>
            <w:r w:rsidRPr="00324E63">
              <w:rPr>
                <w:sz w:val="22"/>
              </w:rPr>
              <w:t>DoublyLinkedList</w:t>
            </w:r>
            <w:proofErr w:type="spellEnd"/>
            <w:r w:rsidRPr="00324E63">
              <w:rPr>
                <w:sz w:val="22"/>
              </w:rPr>
              <w:t>&lt;T&gt; implementation</w:t>
            </w:r>
          </w:p>
        </w:tc>
        <w:tc>
          <w:tcPr>
            <w:tcW w:w="3445" w:type="dxa"/>
            <w:tcBorders>
              <w:top w:val="single" w:sz="4" w:space="0" w:color="D9D9D9"/>
              <w:left w:val="single" w:sz="4" w:space="0" w:color="D9D9D9"/>
              <w:bottom w:val="single" w:sz="4" w:space="0" w:color="D9D9D9"/>
              <w:right w:val="single" w:sz="4" w:space="0" w:color="D9D9D9"/>
            </w:tcBorders>
            <w:vAlign w:val="center"/>
          </w:tcPr>
          <w:p w14:paraId="3AB8DC49" w14:textId="77777777" w:rsidR="00324E63" w:rsidRPr="00324E63" w:rsidRDefault="00324E63" w:rsidP="00324E63">
            <w:pPr>
              <w:spacing w:before="40" w:after="40" w:line="360" w:lineRule="auto"/>
              <w:jc w:val="right"/>
              <w:rPr>
                <w:sz w:val="22"/>
              </w:rPr>
            </w:pPr>
            <w:r w:rsidRPr="00324E63">
              <w:rPr>
                <w:sz w:val="22"/>
              </w:rPr>
              <w:t>10</w:t>
            </w:r>
          </w:p>
        </w:tc>
      </w:tr>
      <w:tr w:rsidR="00324E63" w:rsidRPr="00324E63" w14:paraId="74AA3456" w14:textId="77777777" w:rsidTr="00324E63">
        <w:trPr>
          <w:trHeight w:val="380"/>
          <w:jc w:val="center"/>
        </w:trPr>
        <w:tc>
          <w:tcPr>
            <w:tcW w:w="5877" w:type="dxa"/>
            <w:tcBorders>
              <w:top w:val="single" w:sz="4" w:space="0" w:color="D9D9D9"/>
              <w:left w:val="single" w:sz="4" w:space="0" w:color="D9D9D9"/>
              <w:bottom w:val="single" w:sz="4" w:space="0" w:color="D9D9D9"/>
              <w:right w:val="single" w:sz="4" w:space="0" w:color="D9D9D9"/>
            </w:tcBorders>
            <w:vAlign w:val="center"/>
          </w:tcPr>
          <w:p w14:paraId="35AD4930" w14:textId="77777777" w:rsidR="00324E63" w:rsidRPr="00324E63" w:rsidRDefault="00324E63" w:rsidP="00324E63">
            <w:pPr>
              <w:spacing w:before="40" w:after="40" w:line="360" w:lineRule="auto"/>
              <w:rPr>
                <w:sz w:val="22"/>
              </w:rPr>
            </w:pPr>
            <w:r w:rsidRPr="00324E63">
              <w:rPr>
                <w:sz w:val="22"/>
              </w:rPr>
              <w:t>Direct doubly linked list tests</w:t>
            </w:r>
          </w:p>
        </w:tc>
        <w:tc>
          <w:tcPr>
            <w:tcW w:w="3445" w:type="dxa"/>
            <w:tcBorders>
              <w:top w:val="single" w:sz="4" w:space="0" w:color="D9D9D9"/>
              <w:left w:val="single" w:sz="4" w:space="0" w:color="D9D9D9"/>
              <w:bottom w:val="single" w:sz="4" w:space="0" w:color="D9D9D9"/>
              <w:right w:val="single" w:sz="4" w:space="0" w:color="D9D9D9"/>
            </w:tcBorders>
            <w:vAlign w:val="center"/>
          </w:tcPr>
          <w:p w14:paraId="53DD87A9" w14:textId="77777777" w:rsidR="00324E63" w:rsidRPr="00324E63" w:rsidRDefault="00324E63" w:rsidP="00324E63">
            <w:pPr>
              <w:spacing w:before="40" w:after="40" w:line="360" w:lineRule="auto"/>
              <w:jc w:val="right"/>
              <w:rPr>
                <w:sz w:val="22"/>
              </w:rPr>
            </w:pPr>
            <w:r w:rsidRPr="00324E63">
              <w:rPr>
                <w:sz w:val="22"/>
              </w:rPr>
              <w:t>5</w:t>
            </w:r>
          </w:p>
        </w:tc>
      </w:tr>
      <w:tr w:rsidR="00324E63" w:rsidRPr="00324E63" w14:paraId="1762EA3B" w14:textId="77777777" w:rsidTr="00324E63">
        <w:trPr>
          <w:trHeight w:val="367"/>
          <w:jc w:val="center"/>
        </w:trPr>
        <w:tc>
          <w:tcPr>
            <w:tcW w:w="5877" w:type="dxa"/>
            <w:tcBorders>
              <w:top w:val="single" w:sz="4" w:space="0" w:color="D9D9D9"/>
              <w:left w:val="single" w:sz="4" w:space="0" w:color="D9D9D9"/>
              <w:bottom w:val="single" w:sz="4" w:space="0" w:color="D9D9D9"/>
              <w:right w:val="single" w:sz="4" w:space="0" w:color="D9D9D9"/>
            </w:tcBorders>
            <w:vAlign w:val="center"/>
          </w:tcPr>
          <w:p w14:paraId="40A6AE32" w14:textId="77777777" w:rsidR="00324E63" w:rsidRPr="00324E63" w:rsidRDefault="00324E63" w:rsidP="00324E63">
            <w:pPr>
              <w:spacing w:before="40" w:after="40" w:line="360" w:lineRule="auto"/>
              <w:rPr>
                <w:sz w:val="22"/>
              </w:rPr>
            </w:pPr>
            <w:proofErr w:type="spellStart"/>
            <w:r w:rsidRPr="00324E63">
              <w:rPr>
                <w:sz w:val="22"/>
              </w:rPr>
              <w:t>MyStack</w:t>
            </w:r>
            <w:proofErr w:type="spellEnd"/>
            <w:r w:rsidRPr="00324E63">
              <w:rPr>
                <w:sz w:val="22"/>
              </w:rPr>
              <w:t>&lt;T&gt; implementation</w:t>
            </w:r>
          </w:p>
        </w:tc>
        <w:tc>
          <w:tcPr>
            <w:tcW w:w="3445" w:type="dxa"/>
            <w:tcBorders>
              <w:top w:val="single" w:sz="4" w:space="0" w:color="D9D9D9"/>
              <w:left w:val="single" w:sz="4" w:space="0" w:color="D9D9D9"/>
              <w:bottom w:val="single" w:sz="4" w:space="0" w:color="D9D9D9"/>
              <w:right w:val="single" w:sz="4" w:space="0" w:color="D9D9D9"/>
            </w:tcBorders>
            <w:vAlign w:val="center"/>
          </w:tcPr>
          <w:p w14:paraId="55757DAB" w14:textId="77777777" w:rsidR="00324E63" w:rsidRPr="00324E63" w:rsidRDefault="00324E63" w:rsidP="00324E63">
            <w:pPr>
              <w:spacing w:before="40" w:after="40" w:line="360" w:lineRule="auto"/>
              <w:jc w:val="right"/>
              <w:rPr>
                <w:sz w:val="22"/>
              </w:rPr>
            </w:pPr>
            <w:r w:rsidRPr="00324E63">
              <w:rPr>
                <w:sz w:val="22"/>
              </w:rPr>
              <w:t>10</w:t>
            </w:r>
          </w:p>
        </w:tc>
      </w:tr>
      <w:tr w:rsidR="00324E63" w:rsidRPr="00324E63" w14:paraId="65183E12" w14:textId="77777777" w:rsidTr="00324E63">
        <w:trPr>
          <w:trHeight w:val="380"/>
          <w:jc w:val="center"/>
        </w:trPr>
        <w:tc>
          <w:tcPr>
            <w:tcW w:w="5877" w:type="dxa"/>
            <w:tcBorders>
              <w:top w:val="single" w:sz="4" w:space="0" w:color="D9D9D9"/>
              <w:left w:val="single" w:sz="4" w:space="0" w:color="D9D9D9"/>
              <w:bottom w:val="single" w:sz="4" w:space="0" w:color="D9D9D9"/>
              <w:right w:val="single" w:sz="4" w:space="0" w:color="D9D9D9"/>
            </w:tcBorders>
            <w:vAlign w:val="center"/>
          </w:tcPr>
          <w:p w14:paraId="48C09C7F" w14:textId="77777777" w:rsidR="00324E63" w:rsidRPr="00324E63" w:rsidRDefault="00324E63" w:rsidP="00324E63">
            <w:pPr>
              <w:spacing w:before="40" w:after="40" w:line="360" w:lineRule="auto"/>
              <w:rPr>
                <w:sz w:val="22"/>
              </w:rPr>
            </w:pPr>
            <w:proofErr w:type="spellStart"/>
            <w:r w:rsidRPr="00324E63">
              <w:rPr>
                <w:sz w:val="22"/>
              </w:rPr>
              <w:t>MyQueue</w:t>
            </w:r>
            <w:proofErr w:type="spellEnd"/>
            <w:r w:rsidRPr="00324E63">
              <w:rPr>
                <w:sz w:val="22"/>
              </w:rPr>
              <w:t>&lt;T&gt; implementation</w:t>
            </w:r>
          </w:p>
        </w:tc>
        <w:tc>
          <w:tcPr>
            <w:tcW w:w="3445" w:type="dxa"/>
            <w:tcBorders>
              <w:top w:val="single" w:sz="4" w:space="0" w:color="D9D9D9"/>
              <w:left w:val="single" w:sz="4" w:space="0" w:color="D9D9D9"/>
              <w:bottom w:val="single" w:sz="4" w:space="0" w:color="D9D9D9"/>
              <w:right w:val="single" w:sz="4" w:space="0" w:color="D9D9D9"/>
            </w:tcBorders>
            <w:vAlign w:val="center"/>
          </w:tcPr>
          <w:p w14:paraId="20407D6B" w14:textId="77777777" w:rsidR="00324E63" w:rsidRPr="00324E63" w:rsidRDefault="00324E63" w:rsidP="00324E63">
            <w:pPr>
              <w:spacing w:before="40" w:after="40" w:line="360" w:lineRule="auto"/>
              <w:jc w:val="right"/>
              <w:rPr>
                <w:sz w:val="22"/>
              </w:rPr>
            </w:pPr>
            <w:r w:rsidRPr="00324E63">
              <w:rPr>
                <w:sz w:val="22"/>
              </w:rPr>
              <w:t>10</w:t>
            </w:r>
          </w:p>
        </w:tc>
      </w:tr>
      <w:tr w:rsidR="00324E63" w:rsidRPr="00324E63" w14:paraId="618DE153" w14:textId="77777777" w:rsidTr="00324E63">
        <w:trPr>
          <w:trHeight w:val="367"/>
          <w:jc w:val="center"/>
        </w:trPr>
        <w:tc>
          <w:tcPr>
            <w:tcW w:w="5877" w:type="dxa"/>
            <w:tcBorders>
              <w:top w:val="single" w:sz="4" w:space="0" w:color="D9D9D9"/>
              <w:left w:val="single" w:sz="4" w:space="0" w:color="D9D9D9"/>
              <w:bottom w:val="single" w:sz="4" w:space="0" w:color="D9D9D9"/>
              <w:right w:val="single" w:sz="4" w:space="0" w:color="D9D9D9"/>
            </w:tcBorders>
            <w:vAlign w:val="center"/>
          </w:tcPr>
          <w:p w14:paraId="6E122E53" w14:textId="77777777" w:rsidR="00324E63" w:rsidRPr="00324E63" w:rsidRDefault="00324E63" w:rsidP="00324E63">
            <w:pPr>
              <w:spacing w:before="40" w:after="40" w:line="360" w:lineRule="auto"/>
              <w:rPr>
                <w:sz w:val="22"/>
              </w:rPr>
            </w:pPr>
            <w:r w:rsidRPr="00324E63">
              <w:rPr>
                <w:sz w:val="22"/>
              </w:rPr>
              <w:t>Stack and queue checks with Integer and Float</w:t>
            </w:r>
          </w:p>
        </w:tc>
        <w:tc>
          <w:tcPr>
            <w:tcW w:w="3445" w:type="dxa"/>
            <w:tcBorders>
              <w:top w:val="single" w:sz="4" w:space="0" w:color="D9D9D9"/>
              <w:left w:val="single" w:sz="4" w:space="0" w:color="D9D9D9"/>
              <w:bottom w:val="single" w:sz="4" w:space="0" w:color="D9D9D9"/>
              <w:right w:val="single" w:sz="4" w:space="0" w:color="D9D9D9"/>
            </w:tcBorders>
            <w:vAlign w:val="center"/>
          </w:tcPr>
          <w:p w14:paraId="4A8814AC" w14:textId="77777777" w:rsidR="00324E63" w:rsidRPr="00324E63" w:rsidRDefault="00324E63" w:rsidP="00324E63">
            <w:pPr>
              <w:spacing w:before="40" w:after="40" w:line="360" w:lineRule="auto"/>
              <w:jc w:val="right"/>
              <w:rPr>
                <w:sz w:val="22"/>
              </w:rPr>
            </w:pPr>
            <w:r w:rsidRPr="00324E63">
              <w:rPr>
                <w:sz w:val="22"/>
              </w:rPr>
              <w:t>10</w:t>
            </w:r>
          </w:p>
        </w:tc>
      </w:tr>
      <w:tr w:rsidR="00324E63" w:rsidRPr="00324E63" w14:paraId="28D0011D" w14:textId="77777777" w:rsidTr="00324E63">
        <w:trPr>
          <w:trHeight w:val="380"/>
          <w:jc w:val="center"/>
        </w:trPr>
        <w:tc>
          <w:tcPr>
            <w:tcW w:w="5877" w:type="dxa"/>
            <w:tcBorders>
              <w:top w:val="single" w:sz="4" w:space="0" w:color="D9D9D9"/>
              <w:left w:val="single" w:sz="4" w:space="0" w:color="D9D9D9"/>
              <w:bottom w:val="single" w:sz="4" w:space="0" w:color="D9D9D9"/>
              <w:right w:val="single" w:sz="4" w:space="0" w:color="D9D9D9"/>
            </w:tcBorders>
            <w:vAlign w:val="center"/>
          </w:tcPr>
          <w:p w14:paraId="1B0A1B00" w14:textId="77777777" w:rsidR="00324E63" w:rsidRPr="00324E63" w:rsidRDefault="00324E63" w:rsidP="00324E63">
            <w:pPr>
              <w:spacing w:before="40" w:after="40" w:line="360" w:lineRule="auto"/>
              <w:rPr>
                <w:sz w:val="22"/>
              </w:rPr>
            </w:pPr>
            <w:r w:rsidRPr="00324E63">
              <w:rPr>
                <w:sz w:val="22"/>
              </w:rPr>
              <w:t>Task manager file reading and initial enqueue</w:t>
            </w:r>
          </w:p>
        </w:tc>
        <w:tc>
          <w:tcPr>
            <w:tcW w:w="3445" w:type="dxa"/>
            <w:tcBorders>
              <w:top w:val="single" w:sz="4" w:space="0" w:color="D9D9D9"/>
              <w:left w:val="single" w:sz="4" w:space="0" w:color="D9D9D9"/>
              <w:bottom w:val="single" w:sz="4" w:space="0" w:color="D9D9D9"/>
              <w:right w:val="single" w:sz="4" w:space="0" w:color="D9D9D9"/>
            </w:tcBorders>
            <w:vAlign w:val="center"/>
          </w:tcPr>
          <w:p w14:paraId="6DBA8D6A" w14:textId="77777777" w:rsidR="00324E63" w:rsidRPr="00324E63" w:rsidRDefault="00324E63" w:rsidP="00324E63">
            <w:pPr>
              <w:spacing w:before="40" w:after="40" w:line="360" w:lineRule="auto"/>
              <w:jc w:val="right"/>
              <w:rPr>
                <w:sz w:val="22"/>
              </w:rPr>
            </w:pPr>
            <w:r w:rsidRPr="00324E63">
              <w:rPr>
                <w:sz w:val="22"/>
              </w:rPr>
              <w:t>5</w:t>
            </w:r>
          </w:p>
        </w:tc>
      </w:tr>
      <w:tr w:rsidR="00324E63" w:rsidRPr="00324E63" w14:paraId="0412BE2D" w14:textId="77777777" w:rsidTr="00324E63">
        <w:trPr>
          <w:trHeight w:val="367"/>
          <w:jc w:val="center"/>
        </w:trPr>
        <w:tc>
          <w:tcPr>
            <w:tcW w:w="5877" w:type="dxa"/>
            <w:tcBorders>
              <w:top w:val="single" w:sz="4" w:space="0" w:color="D9D9D9"/>
              <w:left w:val="single" w:sz="4" w:space="0" w:color="D9D9D9"/>
              <w:bottom w:val="single" w:sz="4" w:space="0" w:color="D9D9D9"/>
              <w:right w:val="single" w:sz="4" w:space="0" w:color="D9D9D9"/>
            </w:tcBorders>
            <w:vAlign w:val="center"/>
          </w:tcPr>
          <w:p w14:paraId="4EC774B3" w14:textId="77777777" w:rsidR="00324E63" w:rsidRPr="00324E63" w:rsidRDefault="00324E63" w:rsidP="00324E63">
            <w:pPr>
              <w:spacing w:before="40" w:after="40" w:line="360" w:lineRule="auto"/>
              <w:rPr>
                <w:sz w:val="22"/>
              </w:rPr>
            </w:pPr>
            <w:r w:rsidRPr="00324E63">
              <w:rPr>
                <w:sz w:val="22"/>
              </w:rPr>
              <w:t>Task manager menu and behavior</w:t>
            </w:r>
          </w:p>
        </w:tc>
        <w:tc>
          <w:tcPr>
            <w:tcW w:w="3445" w:type="dxa"/>
            <w:tcBorders>
              <w:top w:val="single" w:sz="4" w:space="0" w:color="D9D9D9"/>
              <w:left w:val="single" w:sz="4" w:space="0" w:color="D9D9D9"/>
              <w:bottom w:val="single" w:sz="4" w:space="0" w:color="D9D9D9"/>
              <w:right w:val="single" w:sz="4" w:space="0" w:color="D9D9D9"/>
            </w:tcBorders>
            <w:vAlign w:val="center"/>
          </w:tcPr>
          <w:p w14:paraId="54D4D596" w14:textId="77777777" w:rsidR="00324E63" w:rsidRPr="00324E63" w:rsidRDefault="00324E63" w:rsidP="00324E63">
            <w:pPr>
              <w:spacing w:before="40" w:after="40" w:line="360" w:lineRule="auto"/>
              <w:jc w:val="right"/>
              <w:rPr>
                <w:sz w:val="22"/>
              </w:rPr>
            </w:pPr>
            <w:r w:rsidRPr="00324E63">
              <w:rPr>
                <w:sz w:val="22"/>
              </w:rPr>
              <w:t>10</w:t>
            </w:r>
          </w:p>
        </w:tc>
      </w:tr>
      <w:tr w:rsidR="00324E63" w:rsidRPr="00324E63" w14:paraId="7E71262F" w14:textId="77777777" w:rsidTr="00324E63">
        <w:trPr>
          <w:trHeight w:val="380"/>
          <w:jc w:val="center"/>
        </w:trPr>
        <w:tc>
          <w:tcPr>
            <w:tcW w:w="5877" w:type="dxa"/>
            <w:tcBorders>
              <w:top w:val="single" w:sz="4" w:space="0" w:color="D9D9D9"/>
              <w:left w:val="single" w:sz="4" w:space="0" w:color="D9D9D9"/>
              <w:bottom w:val="single" w:sz="4" w:space="0" w:color="D9D9D9"/>
              <w:right w:val="single" w:sz="4" w:space="0" w:color="D9D9D9"/>
            </w:tcBorders>
            <w:vAlign w:val="center"/>
          </w:tcPr>
          <w:p w14:paraId="5E16804A" w14:textId="77777777" w:rsidR="00324E63" w:rsidRPr="00324E63" w:rsidRDefault="00324E63" w:rsidP="00324E63">
            <w:pPr>
              <w:spacing w:before="40" w:after="40" w:line="360" w:lineRule="auto"/>
              <w:rPr>
                <w:sz w:val="22"/>
              </w:rPr>
            </w:pPr>
            <w:r w:rsidRPr="00324E63">
              <w:rPr>
                <w:sz w:val="22"/>
              </w:rPr>
              <w:t>Task manager tests</w:t>
            </w:r>
          </w:p>
        </w:tc>
        <w:tc>
          <w:tcPr>
            <w:tcW w:w="3445" w:type="dxa"/>
            <w:tcBorders>
              <w:top w:val="single" w:sz="4" w:space="0" w:color="D9D9D9"/>
              <w:left w:val="single" w:sz="4" w:space="0" w:color="D9D9D9"/>
              <w:bottom w:val="single" w:sz="4" w:space="0" w:color="D9D9D9"/>
              <w:right w:val="single" w:sz="4" w:space="0" w:color="D9D9D9"/>
            </w:tcBorders>
            <w:vAlign w:val="center"/>
          </w:tcPr>
          <w:p w14:paraId="20447CB6" w14:textId="77777777" w:rsidR="00324E63" w:rsidRPr="00324E63" w:rsidRDefault="00324E63" w:rsidP="00324E63">
            <w:pPr>
              <w:spacing w:before="40" w:after="40" w:line="360" w:lineRule="auto"/>
              <w:jc w:val="right"/>
              <w:rPr>
                <w:sz w:val="22"/>
              </w:rPr>
            </w:pPr>
            <w:r w:rsidRPr="00324E63">
              <w:rPr>
                <w:sz w:val="22"/>
              </w:rPr>
              <w:t>10</w:t>
            </w:r>
          </w:p>
        </w:tc>
      </w:tr>
      <w:tr w:rsidR="00324E63" w:rsidRPr="00324E63" w14:paraId="71B83FA4" w14:textId="77777777" w:rsidTr="00324E63">
        <w:trPr>
          <w:trHeight w:val="380"/>
          <w:jc w:val="center"/>
        </w:trPr>
        <w:tc>
          <w:tcPr>
            <w:tcW w:w="5877" w:type="dxa"/>
            <w:tcBorders>
              <w:top w:val="single" w:sz="4" w:space="0" w:color="D9D9D9"/>
              <w:left w:val="single" w:sz="4" w:space="0" w:color="D9D9D9"/>
              <w:bottom w:val="single" w:sz="4" w:space="0" w:color="D9D9D9"/>
              <w:right w:val="single" w:sz="4" w:space="0" w:color="D9D9D9"/>
            </w:tcBorders>
            <w:vAlign w:val="center"/>
          </w:tcPr>
          <w:p w14:paraId="55D2D1A2" w14:textId="77777777" w:rsidR="00324E63" w:rsidRPr="00324E63" w:rsidRDefault="00324E63" w:rsidP="00324E63">
            <w:pPr>
              <w:spacing w:before="40" w:after="40" w:line="360" w:lineRule="auto"/>
              <w:rPr>
                <w:sz w:val="22"/>
              </w:rPr>
            </w:pPr>
            <w:r w:rsidRPr="00324E63">
              <w:rPr>
                <w:sz w:val="22"/>
              </w:rPr>
              <w:t>Library returns menu and behavior, including busy-stack rule</w:t>
            </w:r>
          </w:p>
        </w:tc>
        <w:tc>
          <w:tcPr>
            <w:tcW w:w="3445" w:type="dxa"/>
            <w:tcBorders>
              <w:top w:val="single" w:sz="4" w:space="0" w:color="D9D9D9"/>
              <w:left w:val="single" w:sz="4" w:space="0" w:color="D9D9D9"/>
              <w:bottom w:val="single" w:sz="4" w:space="0" w:color="D9D9D9"/>
              <w:right w:val="single" w:sz="4" w:space="0" w:color="D9D9D9"/>
            </w:tcBorders>
            <w:vAlign w:val="center"/>
          </w:tcPr>
          <w:p w14:paraId="13C117BC" w14:textId="77777777" w:rsidR="00324E63" w:rsidRPr="00324E63" w:rsidRDefault="00324E63" w:rsidP="00324E63">
            <w:pPr>
              <w:spacing w:before="40" w:after="40" w:line="360" w:lineRule="auto"/>
              <w:jc w:val="right"/>
              <w:rPr>
                <w:sz w:val="22"/>
              </w:rPr>
            </w:pPr>
            <w:r w:rsidRPr="00324E63">
              <w:rPr>
                <w:sz w:val="22"/>
              </w:rPr>
              <w:t>10</w:t>
            </w:r>
          </w:p>
        </w:tc>
      </w:tr>
      <w:tr w:rsidR="00324E63" w:rsidRPr="00324E63" w14:paraId="0C464E85" w14:textId="77777777" w:rsidTr="00324E63">
        <w:trPr>
          <w:trHeight w:val="367"/>
          <w:jc w:val="center"/>
        </w:trPr>
        <w:tc>
          <w:tcPr>
            <w:tcW w:w="5877" w:type="dxa"/>
            <w:tcBorders>
              <w:top w:val="single" w:sz="4" w:space="0" w:color="D9D9D9"/>
              <w:left w:val="single" w:sz="4" w:space="0" w:color="D9D9D9"/>
              <w:bottom w:val="single" w:sz="4" w:space="0" w:color="D9D9D9"/>
              <w:right w:val="single" w:sz="4" w:space="0" w:color="D9D9D9"/>
            </w:tcBorders>
            <w:vAlign w:val="center"/>
          </w:tcPr>
          <w:p w14:paraId="446E6732" w14:textId="77777777" w:rsidR="00324E63" w:rsidRPr="00324E63" w:rsidRDefault="00324E63" w:rsidP="00324E63">
            <w:pPr>
              <w:spacing w:before="40" w:after="40" w:line="360" w:lineRule="auto"/>
              <w:rPr>
                <w:sz w:val="22"/>
              </w:rPr>
            </w:pPr>
            <w:r w:rsidRPr="00324E63">
              <w:rPr>
                <w:sz w:val="22"/>
              </w:rPr>
              <w:t>Library returns tests</w:t>
            </w:r>
          </w:p>
        </w:tc>
        <w:tc>
          <w:tcPr>
            <w:tcW w:w="3445" w:type="dxa"/>
            <w:tcBorders>
              <w:top w:val="single" w:sz="4" w:space="0" w:color="D9D9D9"/>
              <w:left w:val="single" w:sz="4" w:space="0" w:color="D9D9D9"/>
              <w:bottom w:val="single" w:sz="4" w:space="0" w:color="D9D9D9"/>
              <w:right w:val="single" w:sz="4" w:space="0" w:color="D9D9D9"/>
            </w:tcBorders>
            <w:vAlign w:val="center"/>
          </w:tcPr>
          <w:p w14:paraId="5A79C34D" w14:textId="77777777" w:rsidR="00324E63" w:rsidRPr="00324E63" w:rsidRDefault="00324E63" w:rsidP="00324E63">
            <w:pPr>
              <w:spacing w:before="40" w:after="40" w:line="360" w:lineRule="auto"/>
              <w:jc w:val="right"/>
              <w:rPr>
                <w:sz w:val="22"/>
              </w:rPr>
            </w:pPr>
            <w:r w:rsidRPr="00324E63">
              <w:rPr>
                <w:sz w:val="22"/>
              </w:rPr>
              <w:t>10</w:t>
            </w:r>
          </w:p>
        </w:tc>
      </w:tr>
      <w:tr w:rsidR="00324E63" w:rsidRPr="00324E63" w14:paraId="0E5546FF" w14:textId="77777777" w:rsidTr="00324E63">
        <w:trPr>
          <w:trHeight w:val="380"/>
          <w:jc w:val="center"/>
        </w:trPr>
        <w:tc>
          <w:tcPr>
            <w:tcW w:w="5877" w:type="dxa"/>
            <w:tcBorders>
              <w:top w:val="single" w:sz="4" w:space="0" w:color="D9D9D9"/>
              <w:left w:val="single" w:sz="4" w:space="0" w:color="D9D9D9"/>
              <w:bottom w:val="single" w:sz="4" w:space="0" w:color="D9D9D9"/>
              <w:right w:val="single" w:sz="4" w:space="0" w:color="D9D9D9"/>
            </w:tcBorders>
            <w:vAlign w:val="center"/>
          </w:tcPr>
          <w:p w14:paraId="003F0D3A" w14:textId="3E788BF5" w:rsidR="00324E63" w:rsidRPr="00324E63" w:rsidRDefault="00324E63" w:rsidP="00324E63">
            <w:pPr>
              <w:spacing w:before="40" w:after="40" w:line="360" w:lineRule="auto"/>
              <w:rPr>
                <w:sz w:val="22"/>
              </w:rPr>
            </w:pPr>
            <w:r w:rsidRPr="00324E63">
              <w:rPr>
                <w:sz w:val="22"/>
              </w:rPr>
              <w:t>README with compile and run instructions</w:t>
            </w:r>
            <w:r w:rsidR="006720A4">
              <w:rPr>
                <w:sz w:val="22"/>
              </w:rPr>
              <w:t>, code structure (relevant package)</w:t>
            </w:r>
          </w:p>
        </w:tc>
        <w:tc>
          <w:tcPr>
            <w:tcW w:w="3445" w:type="dxa"/>
            <w:tcBorders>
              <w:top w:val="single" w:sz="4" w:space="0" w:color="D9D9D9"/>
              <w:left w:val="single" w:sz="4" w:space="0" w:color="D9D9D9"/>
              <w:bottom w:val="single" w:sz="4" w:space="0" w:color="D9D9D9"/>
              <w:right w:val="single" w:sz="4" w:space="0" w:color="D9D9D9"/>
            </w:tcBorders>
            <w:vAlign w:val="center"/>
          </w:tcPr>
          <w:p w14:paraId="0DEB136F" w14:textId="77777777" w:rsidR="00324E63" w:rsidRPr="00324E63" w:rsidRDefault="00324E63" w:rsidP="00324E63">
            <w:pPr>
              <w:spacing w:before="40" w:after="40" w:line="360" w:lineRule="auto"/>
              <w:jc w:val="right"/>
              <w:rPr>
                <w:sz w:val="22"/>
              </w:rPr>
            </w:pPr>
            <w:r w:rsidRPr="00324E63">
              <w:rPr>
                <w:sz w:val="22"/>
              </w:rPr>
              <w:t>10</w:t>
            </w:r>
          </w:p>
        </w:tc>
      </w:tr>
      <w:tr w:rsidR="00324E63" w:rsidRPr="00324E63" w14:paraId="4816FFA9" w14:textId="77777777" w:rsidTr="00324E63">
        <w:trPr>
          <w:trHeight w:val="367"/>
          <w:jc w:val="center"/>
        </w:trPr>
        <w:tc>
          <w:tcPr>
            <w:tcW w:w="5877" w:type="dxa"/>
            <w:tcBorders>
              <w:top w:val="single" w:sz="4" w:space="0" w:color="D9D9D9"/>
              <w:left w:val="single" w:sz="4" w:space="0" w:color="D9D9D9"/>
              <w:bottom w:val="single" w:sz="4" w:space="0" w:color="D9D9D9"/>
              <w:right w:val="single" w:sz="4" w:space="0" w:color="D9D9D9"/>
            </w:tcBorders>
            <w:vAlign w:val="center"/>
          </w:tcPr>
          <w:p w14:paraId="789152EC" w14:textId="77777777" w:rsidR="00324E63" w:rsidRPr="00324E63" w:rsidRDefault="00324E63" w:rsidP="00324E63">
            <w:pPr>
              <w:spacing w:before="40" w:after="40" w:line="360" w:lineRule="auto"/>
              <w:rPr>
                <w:sz w:val="22"/>
              </w:rPr>
            </w:pPr>
            <w:r w:rsidRPr="00324E63">
              <w:rPr>
                <w:sz w:val="22"/>
              </w:rPr>
              <w:t>Total</w:t>
            </w:r>
          </w:p>
        </w:tc>
        <w:tc>
          <w:tcPr>
            <w:tcW w:w="3445" w:type="dxa"/>
            <w:tcBorders>
              <w:top w:val="single" w:sz="4" w:space="0" w:color="D9D9D9"/>
              <w:left w:val="single" w:sz="4" w:space="0" w:color="D9D9D9"/>
              <w:bottom w:val="single" w:sz="4" w:space="0" w:color="D9D9D9"/>
              <w:right w:val="single" w:sz="4" w:space="0" w:color="D9D9D9"/>
            </w:tcBorders>
            <w:vAlign w:val="center"/>
          </w:tcPr>
          <w:p w14:paraId="7A271329" w14:textId="77777777" w:rsidR="00324E63" w:rsidRPr="00324E63" w:rsidRDefault="00324E63" w:rsidP="00324E63">
            <w:pPr>
              <w:spacing w:before="40" w:after="40" w:line="360" w:lineRule="auto"/>
              <w:jc w:val="right"/>
              <w:rPr>
                <w:sz w:val="22"/>
              </w:rPr>
            </w:pPr>
            <w:r w:rsidRPr="00324E63">
              <w:rPr>
                <w:sz w:val="22"/>
              </w:rPr>
              <w:t>100</w:t>
            </w:r>
          </w:p>
        </w:tc>
      </w:tr>
    </w:tbl>
    <w:p w14:paraId="36A9B3F5" w14:textId="77777777" w:rsidR="00324E63" w:rsidRDefault="00324E63" w:rsidP="001A3118">
      <w:pPr>
        <w:spacing w:line="360" w:lineRule="auto"/>
      </w:pPr>
    </w:p>
    <w:sectPr w:rsidR="00324E63" w:rsidSect="00034616">
      <w:footerReference w:type="default" r:id="rId11"/>
      <w:pgSz w:w="12240" w:h="15840"/>
      <w:pgMar w:top="1037"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0D92ABB" w14:textId="77777777" w:rsidR="005C5ED8" w:rsidRDefault="005C5ED8">
      <w:pPr>
        <w:spacing w:after="0" w:line="240" w:lineRule="auto"/>
      </w:pPr>
      <w:r>
        <w:separator/>
      </w:r>
    </w:p>
  </w:endnote>
  <w:endnote w:type="continuationSeparator" w:id="0">
    <w:p w14:paraId="0D6DE871" w14:textId="77777777" w:rsidR="005C5ED8" w:rsidRDefault="005C5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20B0502040204020203"/>
    <w:charset w:val="01"/>
    <w:family w:val="roman"/>
    <w:pitch w:val="variable"/>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AF0AA3" w14:textId="77777777" w:rsidR="00344EF2" w:rsidRDefault="00000000">
    <w:pPr>
      <w:pStyle w:val="Footer"/>
      <w:jc w:val="center"/>
    </w:pPr>
    <w:r>
      <w:t xml:space="preserve">CSC </w:t>
    </w:r>
    <w:proofErr w:type="gramStart"/>
    <w:r>
      <w:t>220  •</w:t>
    </w:r>
    <w:proofErr w:type="gramEnd"/>
    <w:r>
      <w:t xml:space="preserve">  Assignment 02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7FA788E" w14:textId="77777777" w:rsidR="005C5ED8" w:rsidRDefault="005C5ED8">
      <w:pPr>
        <w:spacing w:after="0" w:line="240" w:lineRule="auto"/>
      </w:pPr>
      <w:r>
        <w:separator/>
      </w:r>
    </w:p>
  </w:footnote>
  <w:footnote w:type="continuationSeparator" w:id="0">
    <w:p w14:paraId="7B7315BE" w14:textId="77777777" w:rsidR="005C5ED8" w:rsidRDefault="005C5E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76659B"/>
    <w:multiLevelType w:val="hybridMultilevel"/>
    <w:tmpl w:val="59B276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6F3FF5"/>
    <w:multiLevelType w:val="hybridMultilevel"/>
    <w:tmpl w:val="E544F26A"/>
    <w:lvl w:ilvl="0" w:tplc="04090003">
      <w:start w:val="1"/>
      <w:numFmt w:val="bullet"/>
      <w:lvlText w:val="o"/>
      <w:lvlJc w:val="left"/>
      <w:pPr>
        <w:ind w:left="720" w:hanging="360"/>
      </w:pPr>
      <w:rPr>
        <w:rFonts w:ascii="Courier New" w:hAnsi="Courier New"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EF23D14"/>
    <w:multiLevelType w:val="hybridMultilevel"/>
    <w:tmpl w:val="DAC8E500"/>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B9685B"/>
    <w:multiLevelType w:val="hybridMultilevel"/>
    <w:tmpl w:val="693EE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3658AD"/>
    <w:multiLevelType w:val="hybridMultilevel"/>
    <w:tmpl w:val="7E5ACF88"/>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B45BC3"/>
    <w:multiLevelType w:val="hybridMultilevel"/>
    <w:tmpl w:val="3CD29AC4"/>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040081"/>
    <w:multiLevelType w:val="hybridMultilevel"/>
    <w:tmpl w:val="132CE420"/>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9DF40DF"/>
    <w:multiLevelType w:val="hybridMultilevel"/>
    <w:tmpl w:val="DE0E726C"/>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7115359">
    <w:abstractNumId w:val="8"/>
  </w:num>
  <w:num w:numId="2" w16cid:durableId="1440223110">
    <w:abstractNumId w:val="6"/>
  </w:num>
  <w:num w:numId="3" w16cid:durableId="1418747855">
    <w:abstractNumId w:val="5"/>
  </w:num>
  <w:num w:numId="4" w16cid:durableId="1323580688">
    <w:abstractNumId w:val="4"/>
  </w:num>
  <w:num w:numId="5" w16cid:durableId="1168473749">
    <w:abstractNumId w:val="7"/>
  </w:num>
  <w:num w:numId="6" w16cid:durableId="641810935">
    <w:abstractNumId w:val="3"/>
  </w:num>
  <w:num w:numId="7" w16cid:durableId="1275408341">
    <w:abstractNumId w:val="2"/>
  </w:num>
  <w:num w:numId="8" w16cid:durableId="195167338">
    <w:abstractNumId w:val="1"/>
  </w:num>
  <w:num w:numId="9" w16cid:durableId="2094281411">
    <w:abstractNumId w:val="0"/>
  </w:num>
  <w:num w:numId="10" w16cid:durableId="498471681">
    <w:abstractNumId w:val="12"/>
  </w:num>
  <w:num w:numId="11" w16cid:durableId="1167985239">
    <w:abstractNumId w:val="15"/>
  </w:num>
  <w:num w:numId="12" w16cid:durableId="100493455">
    <w:abstractNumId w:val="9"/>
  </w:num>
  <w:num w:numId="13" w16cid:durableId="1516260172">
    <w:abstractNumId w:val="10"/>
  </w:num>
  <w:num w:numId="14" w16cid:durableId="1963414509">
    <w:abstractNumId w:val="16"/>
  </w:num>
  <w:num w:numId="15" w16cid:durableId="304899968">
    <w:abstractNumId w:val="13"/>
  </w:num>
  <w:num w:numId="16" w16cid:durableId="1410496667">
    <w:abstractNumId w:val="11"/>
  </w:num>
  <w:num w:numId="17" w16cid:durableId="596058526">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C78"/>
    <w:rsid w:val="0009413F"/>
    <w:rsid w:val="000E6B29"/>
    <w:rsid w:val="0015074B"/>
    <w:rsid w:val="001A3118"/>
    <w:rsid w:val="0029639D"/>
    <w:rsid w:val="00324E63"/>
    <w:rsid w:val="00326F90"/>
    <w:rsid w:val="00344EF2"/>
    <w:rsid w:val="004941E3"/>
    <w:rsid w:val="005C5ED8"/>
    <w:rsid w:val="006720A4"/>
    <w:rsid w:val="0070102F"/>
    <w:rsid w:val="00824D5D"/>
    <w:rsid w:val="009A4CD1"/>
    <w:rsid w:val="009A625D"/>
    <w:rsid w:val="00AA1D8D"/>
    <w:rsid w:val="00B47730"/>
    <w:rsid w:val="00C81392"/>
    <w:rsid w:val="00CB0664"/>
    <w:rsid w:val="00DE0AF2"/>
    <w:rsid w:val="00E572B6"/>
    <w:rsid w:val="00F52501"/>
    <w:rsid w:val="00F554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C8F820"/>
  <w14:defaultImageDpi w14:val="300"/>
  <w15:docId w15:val="{78B83F0D-3814-1740-AB1E-F1EE0B0F8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E6B29"/>
    <w:rPr>
      <w:color w:val="0000FF" w:themeColor="hyperlink"/>
      <w:u w:val="single"/>
    </w:rPr>
  </w:style>
  <w:style w:type="character" w:styleId="UnresolvedMention">
    <w:name w:val="Unresolved Mention"/>
    <w:basedOn w:val="DefaultParagraphFont"/>
    <w:uiPriority w:val="99"/>
    <w:semiHidden/>
    <w:unhideWhenUsed/>
    <w:rsid w:val="000E6B29"/>
    <w:rPr>
      <w:color w:val="605E5C"/>
      <w:shd w:val="clear" w:color="auto" w:fill="E1DFDD"/>
    </w:rPr>
  </w:style>
  <w:style w:type="character" w:styleId="FollowedHyperlink">
    <w:name w:val="FollowedHyperlink"/>
    <w:basedOn w:val="DefaultParagraphFont"/>
    <w:uiPriority w:val="99"/>
    <w:semiHidden/>
    <w:unhideWhenUsed/>
    <w:rsid w:val="001A3118"/>
    <w:rPr>
      <w:color w:val="800080" w:themeColor="followedHyperlink"/>
      <w:u w:val="single"/>
    </w:rPr>
  </w:style>
  <w:style w:type="paragraph" w:styleId="NormalWeb">
    <w:name w:val="Normal (Web)"/>
    <w:basedOn w:val="Normal"/>
    <w:uiPriority w:val="99"/>
    <w:unhideWhenUsed/>
    <w:rsid w:val="00324E63"/>
    <w:pPr>
      <w:spacing w:before="100" w:beforeAutospacing="1" w:after="100" w:afterAutospacing="1" w:line="240" w:lineRule="auto"/>
    </w:pPr>
    <w:rPr>
      <w:rFonts w:ascii="Times New Roman" w:eastAsia="Times New Roman" w:hAnsi="Times New Roman" w:cs="Times New Roman"/>
      <w:sz w:val="24"/>
      <w:szCs w:val="24"/>
      <w:lang w:bidi="bn-IN"/>
    </w:rPr>
  </w:style>
  <w:style w:type="character" w:styleId="HTMLCode">
    <w:name w:val="HTML Code"/>
    <w:basedOn w:val="DefaultParagraphFont"/>
    <w:uiPriority w:val="99"/>
    <w:semiHidden/>
    <w:unhideWhenUsed/>
    <w:rsid w:val="00F5250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decademy.com/article/doubly-linked-lis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scaler.com/topics/java/stack-and-queue-in-java/" TargetMode="External"/><Relationship Id="rId4" Type="http://schemas.openxmlformats.org/officeDocument/2006/relationships/settings" Target="settings.xml"/><Relationship Id="rId9" Type="http://schemas.openxmlformats.org/officeDocument/2006/relationships/hyperlink" Target="https://thegeekplanets.medium.com/stacks-and-queues-in-java-a-brief-overview-of-their-concepts-and-implementations-724ab7b031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4</Pages>
  <Words>982</Words>
  <Characters>5598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Fahmida Hamid</cp:lastModifiedBy>
  <cp:revision>9</cp:revision>
  <dcterms:created xsi:type="dcterms:W3CDTF">2013-12-23T23:15:00Z</dcterms:created>
  <dcterms:modified xsi:type="dcterms:W3CDTF">2026-09-29T19:47:00Z</dcterms:modified>
  <cp:category/>
</cp:coreProperties>
</file>