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Wow, what a semester!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was an intensive course, and I want you to take a moment and consider the shear amount of information you've explored, and the exceptional work you've submitted. It's really amazing, if you think about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this last forum, I'd like to give you an opportunity to reflect on anything about your experience with the class. Did you learn something new, or really enjoy or dislike a particular game? Was there a topic we looked at that you found interesting, maybe even exploring further in your own time? If you didn't consider yourself a gamer before, do you now? After all, we played a staggering 10 games this semester!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forum is free response, so share as you'd like!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Please respond to the following: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Add an original discussion about your experience with the course. A paragraph would be nice!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encourage you to respond to a classmate, although it is not required.</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