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header+xml" PartName="/word/header10.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4f46e5"/>
          <w:sz w:val="26"/>
          <w:szCs w:val="26"/>
        </w:rPr>
        <w:t xml:space="preserve">SISTEM INFORMASI INVENTARIS</w:t>
      </w:r>
    </w:p>
    <w:p>
      <w:pPr>
        <w:spacing w:after="200" w:before="200"/>
        <w:jc w:val="center"/>
      </w:pPr>
      <w:r>
        <w:rPr>
          <w:b/>
          <w:bCs/>
          <w:color w:val="4f46e5"/>
          <w:sz w:val="26"/>
          <w:szCs w:val="26"/>
        </w:rPr>
        <w:t xml:space="preserve">LABORATORIUM TRPL</w:t>
      </w:r>
    </w:p>
    <w:p>
      <w:pPr>
        <w:spacing w:after="100" w:before="400"/>
        <w:jc w:val="center"/>
      </w:pPr>
      <w:r>
        <w:rPr>
          <w:b/>
          <w:bCs/>
          <w:color w:val="1e293b"/>
          <w:sz w:val="56"/>
          <w:szCs w:val="56"/>
        </w:rPr>
        <w:t xml:space="preserve">PANDUAN PENGGUNAAN APLIKASI</w:t>
      </w:r>
    </w:p>
    <w:p>
      <w:pPr>
        <w:spacing w:after="900" w:before="100"/>
        <w:jc w:val="center"/>
      </w:pPr>
      <w:r>
        <w:rPr>
          <w:i/>
          <w:iCs/>
          <w:color w:val="64748b"/>
          <w:sz w:val="26"/>
          <w:szCs w:val="26"/>
        </w:rPr>
        <w:t xml:space="preserve">(User Guidebook — Seluruh Peran Pengguna)</w:t>
      </w:r>
    </w:p>
    <w:p>
      <w:pPr>
        <w:spacing w:after="100" w:before="200"/>
        <w:jc w:val="center"/>
      </w:pPr>
      <w:r>
        <w:rPr>
          <w:color w:val="334155"/>
          <w:sz w:val="22"/>
          <w:szCs w:val="22"/>
        </w:rPr>
        <w:t xml:space="preserve">Mencakup panduan untuk:</w:t>
      </w:r>
    </w:p>
    <w:p>
      <w:pPr>
        <w:spacing w:after="40"/>
        <w:jc w:val="center"/>
      </w:pPr>
      <w:r>
        <w:rPr>
          <w:b/>
          <w:bCs/>
          <w:color w:val="1e293b"/>
          <w:sz w:val="22"/>
          <w:szCs w:val="22"/>
        </w:rPr>
        <w:t xml:space="preserve">Super Admin  •  Teknisi  •  Kepala Laboratorium  •  Koordinator Program Studi  •  Peminjam</w:t>
      </w:r>
    </w:p>
    <w:p>
      <w:pPr>
        <w:spacing w:before="1400"/>
        <w:jc w:val="center"/>
      </w:pPr>
      <w:r>
        <w:rPr>
          <w:color w:val="64748b"/>
          <w:sz w:val="20"/>
          <w:szCs w:val="20"/>
        </w:rPr>
        <w:t xml:space="preserve">Program Studi Teknologi Rekayasa Perangkat Lunak</w:t>
      </w:r>
    </w:p>
    <w:p>
      <w:pPr>
        <w:jc w:val="center"/>
      </w:pPr>
      <w:r>
        <w:rPr>
          <w:color w:val="64748b"/>
          <w:sz w:val="20"/>
          <w:szCs w:val="20"/>
        </w:rPr>
        <w:t xml:space="preserve">Politeknik Negeri Lampung</w:t>
      </w:r>
    </w:p>
    <w:p>
      <w:pPr>
        <w:spacing w:before="900"/>
        <w:jc w:val="center"/>
      </w:pPr>
      <w:r>
        <w:rPr>
          <w:color w:val="94A3B8"/>
          <w:sz w:val="18"/>
          <w:szCs w:val="18"/>
        </w:rPr>
        <w:t xml:space="preserve">Versi 1.0</w:t>
      </w:r>
    </w:p>
    <w:p>
      <w:pPr>
        <w:sectPr>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Daftar Isi</w:t>
      </w:r>
    </w:p>
    <w:p>
      <w:pPr>
        <w:tabs>
          <w:tab w:val="right" w:pos="9350" w:leader="dot"/>
        </w:tabs>
        <w:spacing w:after="100"/>
      </w:pPr>
      <w:r>
        <w:rPr>
          <w:b/>
          <w:bCs/>
          <w:color w:val="1e293b"/>
          <w:sz w:val="21"/>
          <w:szCs w:val="21"/>
        </w:rPr>
        <w:t xml:space="preserve">1. Pendahuluan</w:t>
      </w:r>
      <w:r>
        <w:rPr>
          <w:color w:val="64748B"/>
          <w:sz w:val="21"/>
          <w:szCs w:val="21"/>
        </w:rPr>
        <w:t xml:space="preserve">	3</w:t>
      </w:r>
    </w:p>
    <w:p>
      <w:pPr>
        <w:tabs>
          <w:tab w:val="right" w:pos="9350" w:leader="dot"/>
        </w:tabs>
        <w:spacing w:after="100"/>
      </w:pPr>
      <w:r>
        <w:rPr>
          <w:b w:val="false"/>
          <w:bCs w:val="false"/>
          <w:color w:val="334155"/>
          <w:sz w:val="21"/>
          <w:szCs w:val="21"/>
        </w:rPr>
        <w:t xml:space="preserve">   1.1 Tentang Sistem</w:t>
      </w:r>
      <w:r>
        <w:rPr>
          <w:color w:val="64748B"/>
          <w:sz w:val="21"/>
          <w:szCs w:val="21"/>
        </w:rPr>
        <w:t xml:space="preserve">	3</w:t>
      </w:r>
    </w:p>
    <w:p>
      <w:pPr>
        <w:tabs>
          <w:tab w:val="right" w:pos="9350" w:leader="dot"/>
        </w:tabs>
        <w:spacing w:after="100"/>
      </w:pPr>
      <w:r>
        <w:rPr>
          <w:b w:val="false"/>
          <w:bCs w:val="false"/>
          <w:color w:val="334155"/>
          <w:sz w:val="21"/>
          <w:szCs w:val="21"/>
        </w:rPr>
        <w:t xml:space="preserve">   1.2 Peran Pengguna (Role)</w:t>
      </w:r>
      <w:r>
        <w:rPr>
          <w:color w:val="64748B"/>
          <w:sz w:val="21"/>
          <w:szCs w:val="21"/>
        </w:rPr>
        <w:t xml:space="preserve">	3</w:t>
      </w:r>
    </w:p>
    <w:p>
      <w:pPr>
        <w:tabs>
          <w:tab w:val="right" w:pos="9350" w:leader="dot"/>
        </w:tabs>
        <w:spacing w:after="100"/>
      </w:pPr>
      <w:r>
        <w:rPr>
          <w:b w:val="false"/>
          <w:bCs w:val="false"/>
          <w:color w:val="334155"/>
          <w:sz w:val="21"/>
          <w:szCs w:val="21"/>
        </w:rPr>
        <w:t xml:space="preserve">   1.3 Cara Masuk (Login) &amp; Keluar (Logout)</w:t>
      </w:r>
      <w:r>
        <w:rPr>
          <w:color w:val="64748B"/>
          <w:sz w:val="21"/>
          <w:szCs w:val="21"/>
        </w:rPr>
        <w:t xml:space="preserve">	4</w:t>
      </w:r>
    </w:p>
    <w:p>
      <w:pPr>
        <w:tabs>
          <w:tab w:val="right" w:pos="9350" w:leader="dot"/>
        </w:tabs>
        <w:spacing w:after="100"/>
      </w:pPr>
      <w:r>
        <w:rPr>
          <w:b w:val="false"/>
          <w:bCs w:val="false"/>
          <w:color w:val="334155"/>
          <w:sz w:val="21"/>
          <w:szCs w:val="21"/>
        </w:rPr>
        <w:t xml:space="preserve">   1.4 Mengenal Tampilan Umum</w:t>
      </w:r>
      <w:r>
        <w:rPr>
          <w:color w:val="64748B"/>
          <w:sz w:val="21"/>
          <w:szCs w:val="21"/>
        </w:rPr>
        <w:t xml:space="preserve">	4</w:t>
      </w:r>
    </w:p>
    <w:p>
      <w:pPr>
        <w:tabs>
          <w:tab w:val="right" w:pos="9350" w:leader="dot"/>
        </w:tabs>
        <w:spacing w:after="100"/>
      </w:pPr>
      <w:r>
        <w:rPr>
          <w:b/>
          <w:bCs/>
          <w:color w:val="1e293b"/>
          <w:sz w:val="21"/>
          <w:szCs w:val="21"/>
        </w:rPr>
        <w:t xml:space="preserve">2. Panduan untuk Super Admin</w:t>
      </w:r>
      <w:r>
        <w:rPr>
          <w:color w:val="64748B"/>
          <w:sz w:val="21"/>
          <w:szCs w:val="21"/>
        </w:rPr>
        <w:t xml:space="preserve">	5</w:t>
      </w:r>
    </w:p>
    <w:p>
      <w:pPr>
        <w:tabs>
          <w:tab w:val="right" w:pos="9350" w:leader="dot"/>
        </w:tabs>
        <w:spacing w:after="100"/>
      </w:pPr>
      <w:r>
        <w:rPr>
          <w:b/>
          <w:bCs/>
          <w:color w:val="1e293b"/>
          <w:sz w:val="21"/>
          <w:szCs w:val="21"/>
        </w:rPr>
        <w:t xml:space="preserve">3. Panduan untuk Teknisi</w:t>
      </w:r>
      <w:r>
        <w:rPr>
          <w:color w:val="64748B"/>
          <w:sz w:val="21"/>
          <w:szCs w:val="21"/>
        </w:rPr>
        <w:t xml:space="preserve">	8</w:t>
      </w:r>
    </w:p>
    <w:p>
      <w:pPr>
        <w:tabs>
          <w:tab w:val="right" w:pos="9350" w:leader="dot"/>
        </w:tabs>
        <w:spacing w:after="100"/>
      </w:pPr>
      <w:r>
        <w:rPr>
          <w:b/>
          <w:bCs/>
          <w:color w:val="1e293b"/>
          <w:sz w:val="21"/>
          <w:szCs w:val="21"/>
        </w:rPr>
        <w:t xml:space="preserve">4. Panduan untuk Kepala Laboratorium</w:t>
      </w:r>
      <w:r>
        <w:rPr>
          <w:color w:val="64748B"/>
          <w:sz w:val="21"/>
          <w:szCs w:val="21"/>
        </w:rPr>
        <w:t xml:space="preserve">	13</w:t>
      </w:r>
    </w:p>
    <w:p>
      <w:pPr>
        <w:tabs>
          <w:tab w:val="right" w:pos="9350" w:leader="dot"/>
        </w:tabs>
        <w:spacing w:after="100"/>
      </w:pPr>
      <w:r>
        <w:rPr>
          <w:b/>
          <w:bCs/>
          <w:color w:val="1e293b"/>
          <w:sz w:val="21"/>
          <w:szCs w:val="21"/>
        </w:rPr>
        <w:t xml:space="preserve">5. Panduan untuk Koordinator Program Studi</w:t>
      </w:r>
      <w:r>
        <w:rPr>
          <w:color w:val="64748B"/>
          <w:sz w:val="21"/>
          <w:szCs w:val="21"/>
        </w:rPr>
        <w:t xml:space="preserve">	16</w:t>
      </w:r>
    </w:p>
    <w:p>
      <w:pPr>
        <w:tabs>
          <w:tab w:val="right" w:pos="9350" w:leader="dot"/>
        </w:tabs>
        <w:spacing w:after="100"/>
      </w:pPr>
      <w:r>
        <w:rPr>
          <w:b/>
          <w:bCs/>
          <w:color w:val="1e293b"/>
          <w:sz w:val="21"/>
          <w:szCs w:val="21"/>
        </w:rPr>
        <w:t xml:space="preserve">6. Panduan untuk Peminjam (Mahasiswa/Pengguna)</w:t>
      </w:r>
      <w:r>
        <w:rPr>
          <w:color w:val="64748B"/>
          <w:sz w:val="21"/>
          <w:szCs w:val="21"/>
        </w:rPr>
        <w:t xml:space="preserve">	17</w:t>
      </w:r>
    </w:p>
    <w:p>
      <w:pPr>
        <w:tabs>
          <w:tab w:val="right" w:pos="9350" w:leader="dot"/>
        </w:tabs>
        <w:spacing w:after="100"/>
      </w:pPr>
      <w:r>
        <w:rPr>
          <w:b/>
          <w:bCs/>
          <w:color w:val="1e293b"/>
          <w:sz w:val="21"/>
          <w:szCs w:val="21"/>
        </w:rPr>
        <w:t xml:space="preserve">7. Fitur Bersama (Semua Role)</w:t>
      </w:r>
      <w:r>
        <w:rPr>
          <w:color w:val="64748B"/>
          <w:sz w:val="21"/>
          <w:szCs w:val="21"/>
        </w:rPr>
        <w:t xml:space="preserve">	20</w:t>
      </w:r>
    </w:p>
    <w:p>
      <w:pPr>
        <w:tabs>
          <w:tab w:val="right" w:pos="9350" w:leader="dot"/>
        </w:tabs>
        <w:spacing w:after="100"/>
      </w:pPr>
      <w:r>
        <w:rPr>
          <w:b/>
          <w:bCs/>
          <w:color w:val="1e293b"/>
          <w:sz w:val="21"/>
          <w:szCs w:val="21"/>
        </w:rPr>
        <w:t xml:space="preserve">8. Pertanyaan Umum (FAQ)</w:t>
      </w:r>
      <w:r>
        <w:rPr>
          <w:color w:val="64748B"/>
          <w:sz w:val="21"/>
          <w:szCs w:val="21"/>
        </w:rPr>
        <w:t xml:space="preserve">	21</w:t>
      </w:r>
    </w:p>
    <w:p>
      <w:pPr>
        <w:tabs>
          <w:tab w:val="right" w:pos="9350" w:leader="dot"/>
        </w:tabs>
        <w:spacing w:after="100"/>
      </w:pPr>
      <w:r>
        <w:rPr>
          <w:b/>
          <w:bCs/>
          <w:color w:val="1e293b"/>
          <w:sz w:val="21"/>
          <w:szCs w:val="21"/>
        </w:rPr>
        <w:t xml:space="preserve">9. Pemecahan Masalah (Troubleshooting)</w:t>
      </w:r>
      <w:r>
        <w:rPr>
          <w:color w:val="64748B"/>
          <w:sz w:val="21"/>
          <w:szCs w:val="21"/>
        </w:rPr>
        <w:t xml:space="preserve">	22</w:t>
      </w:r>
    </w:p>
    <w:p>
      <w:pPr>
        <w:sectPr>
          <w:headerReference w:type="default" r:id="rId7"/>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1. Pendahuluan</w:t>
      </w:r>
    </w:p>
    <w:p>
      <w:pPr>
        <w:pStyle w:val="Heading2"/>
        <w:spacing w:after="160" w:before="360"/>
      </w:pPr>
      <w:r>
        <w:rPr>
          <w:b/>
          <w:bCs/>
          <w:color w:val="4f46e5"/>
          <w:sz w:val="26"/>
          <w:szCs w:val="26"/>
        </w:rPr>
        <w:t xml:space="preserve">1.1 Tentang Sistem</w:t>
      </w:r>
    </w:p>
    <w:p>
      <w:pPr>
        <w:spacing w:after="160" w:line="288"/>
      </w:pPr>
      <w:r>
        <w:rPr>
          <w:color w:val="334155"/>
          <w:sz w:val="21"/>
          <w:szCs w:val="21"/>
        </w:rPr>
        <w:t xml:space="preserve">SILab TRPL adalah sistem informasi yang digunakan untuk mengelola inventaris (alat/barang) dan ruangan Laboratorium Program Studi Teknologi Rekayasa Perangkat Lunak. Sistem ini mencakup pencatatan aset, peminjaman alat, booking ruangan, penjadwalan kuliah, audit berkala kondisi aset, hingga pencetakan laporan.</w:t>
      </w:r>
    </w:p>
    <w:p>
      <w:pPr>
        <w:spacing w:after="160" w:line="288"/>
      </w:pPr>
      <w:r>
        <w:rPr>
          <w:color w:val="334155"/>
          <w:sz w:val="21"/>
          <w:szCs w:val="21"/>
        </w:rPr>
        <w:t xml:space="preserve">Setiap pengguna memiliki peran (role) yang menentukan menu dan kewenangan yang dapat diakses. Panduan ini disusun per-role agar setiap pengguna cukup membaca bagian yang relevan dengan tugasnya.</w:t>
      </w:r>
    </w:p>
    <w:p>
      <w:pPr>
        <w:pStyle w:val="Heading2"/>
        <w:spacing w:after="160" w:before="360"/>
      </w:pPr>
      <w:r>
        <w:rPr>
          <w:b/>
          <w:bCs/>
          <w:color w:val="4f46e5"/>
          <w:sz w:val="26"/>
          <w:szCs w:val="26"/>
        </w:rPr>
        <w:t xml:space="preserve">1.2 Peran Pengguna (Role)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00"/>
      </w:tblGrid>
      <w:tr>
        <w:trPr>
          <w:tblHeader/>
        </w:trPr>
        <w:tc>
          <w:tcPr>
            <w:tcW w:type="dxa" w:w="2400"/>
            <w:shd w:fill="1e293b" w:val="clear"/>
            <w:tcMar>
              <w:top w:type="dxa" w:w="80"/>
              <w:left w:type="dxa" w:w="120"/>
              <w:bottom w:type="dxa" w:w="80"/>
              <w:right w:type="dxa" w:w="120"/>
            </w:tcMar>
          </w:tcPr>
          <w:p>
            <w:r>
              <w:rPr>
                <w:b/>
                <w:bCs/>
                <w:color w:val="FFFFFF"/>
                <w:sz w:val="19"/>
                <w:szCs w:val="19"/>
              </w:rPr>
              <w:t xml:space="preserve">Role</w:t>
            </w:r>
          </w:p>
        </w:tc>
        <w:tc>
          <w:tcPr>
            <w:tcW w:type="dxa" w:w="3800"/>
            <w:shd w:fill="1e293b" w:val="clear"/>
            <w:tcMar>
              <w:top w:type="dxa" w:w="80"/>
              <w:left w:type="dxa" w:w="120"/>
              <w:bottom w:type="dxa" w:w="80"/>
              <w:right w:type="dxa" w:w="120"/>
            </w:tcMar>
          </w:tcPr>
          <w:p>
            <w:r>
              <w:rPr>
                <w:b/>
                <w:bCs/>
                <w:color w:val="FFFFFF"/>
                <w:sz w:val="19"/>
                <w:szCs w:val="19"/>
              </w:rPr>
              <w:t xml:space="preserve">Deskripsi Singkat</w:t>
            </w:r>
          </w:p>
        </w:tc>
        <w:tc>
          <w:tcPr>
            <w:tcW w:type="dxa" w:w="3200"/>
            <w:shd w:fill="1e293b" w:val="clear"/>
            <w:tcMar>
              <w:top w:type="dxa" w:w="80"/>
              <w:left w:type="dxa" w:w="120"/>
              <w:bottom w:type="dxa" w:w="80"/>
              <w:right w:type="dxa" w:w="120"/>
            </w:tcMar>
          </w:tcPr>
          <w:p>
            <w:r>
              <w:rPr>
                <w:b/>
                <w:bCs/>
                <w:color w:val="FFFFFF"/>
                <w:sz w:val="19"/>
                <w:szCs w:val="19"/>
              </w:rPr>
              <w:t xml:space="preserve">Akses Utama</w:t>
            </w:r>
          </w:p>
        </w:tc>
      </w:tr>
      <w:tr>
        <w:tc>
          <w:tcPr>
            <w:tcW w:type="dxa" w:w="2400"/>
            <w:shd w:fill="FFFFFF" w:val="clear"/>
            <w:tcMar>
              <w:top w:type="dxa" w:w="80"/>
              <w:left w:type="dxa" w:w="120"/>
              <w:bottom w:type="dxa" w:w="80"/>
              <w:right w:type="dxa" w:w="120"/>
            </w:tcMar>
          </w:tcPr>
          <w:p>
            <w:r>
              <w:rPr>
                <w:color w:val="334155"/>
                <w:sz w:val="19"/>
                <w:szCs w:val="19"/>
              </w:rPr>
              <w:t xml:space="preserve">Super Admin</w:t>
            </w:r>
          </w:p>
        </w:tc>
        <w:tc>
          <w:tcPr>
            <w:tcW w:type="dxa" w:w="3800"/>
            <w:shd w:fill="FFFFFF" w:val="clear"/>
            <w:tcMar>
              <w:top w:type="dxa" w:w="80"/>
              <w:left w:type="dxa" w:w="120"/>
              <w:bottom w:type="dxa" w:w="80"/>
              <w:right w:type="dxa" w:w="120"/>
            </w:tcMar>
          </w:tcPr>
          <w:p>
            <w:r>
              <w:rPr>
                <w:color w:val="334155"/>
                <w:sz w:val="19"/>
                <w:szCs w:val="19"/>
              </w:rPr>
              <w:t xml:space="preserve">Pengelola sistem tingkat tertinggi</w:t>
            </w:r>
          </w:p>
        </w:tc>
        <w:tc>
          <w:tcPr>
            <w:tcW w:type="dxa" w:w="3200"/>
            <w:shd w:fill="FFFFFF" w:val="clear"/>
            <w:tcMar>
              <w:top w:type="dxa" w:w="80"/>
              <w:left w:type="dxa" w:w="120"/>
              <w:bottom w:type="dxa" w:w="80"/>
              <w:right w:type="dxa" w:w="120"/>
            </w:tcMar>
          </w:tcPr>
          <w:p>
            <w:r>
              <w:rPr>
                <w:color w:val="334155"/>
                <w:sz w:val="19"/>
                <w:szCs w:val="19"/>
              </w:rPr>
              <w:t xml:space="preserve">Semua modul + kelola pengguna</w:t>
            </w:r>
          </w:p>
        </w:tc>
      </w:tr>
      <w:tr>
        <w:tc>
          <w:tcPr>
            <w:tcW w:type="dxa" w:w="2400"/>
            <w:shd w:fill="F1F5F9" w:val="clear"/>
            <w:tcMar>
              <w:top w:type="dxa" w:w="80"/>
              <w:left w:type="dxa" w:w="120"/>
              <w:bottom w:type="dxa" w:w="80"/>
              <w:right w:type="dxa" w:w="120"/>
            </w:tcMar>
          </w:tcPr>
          <w:p>
            <w:r>
              <w:rPr>
                <w:color w:val="334155"/>
                <w:sz w:val="19"/>
                <w:szCs w:val="19"/>
              </w:rPr>
              <w:t xml:space="preserve">Teknisi</w:t>
            </w:r>
          </w:p>
        </w:tc>
        <w:tc>
          <w:tcPr>
            <w:tcW w:type="dxa" w:w="3800"/>
            <w:shd w:fill="F1F5F9" w:val="clear"/>
            <w:tcMar>
              <w:top w:type="dxa" w:w="80"/>
              <w:left w:type="dxa" w:w="120"/>
              <w:bottom w:type="dxa" w:w="80"/>
              <w:right w:type="dxa" w:w="120"/>
            </w:tcMar>
          </w:tcPr>
          <w:p>
            <w:r>
              <w:rPr>
                <w:color w:val="334155"/>
                <w:sz w:val="19"/>
                <w:szCs w:val="19"/>
              </w:rPr>
              <w:t xml:space="preserve">Operator harian laboratorium</w:t>
            </w:r>
          </w:p>
        </w:tc>
        <w:tc>
          <w:tcPr>
            <w:tcW w:type="dxa" w:w="3200"/>
            <w:shd w:fill="F1F5F9" w:val="clear"/>
            <w:tcMar>
              <w:top w:type="dxa" w:w="80"/>
              <w:left w:type="dxa" w:w="120"/>
              <w:bottom w:type="dxa" w:w="80"/>
              <w:right w:type="dxa" w:w="120"/>
            </w:tcMar>
          </w:tcPr>
          <w:p>
            <w:r>
              <w:rPr>
                <w:color w:val="334155"/>
                <w:sz w:val="19"/>
                <w:szCs w:val="19"/>
              </w:rPr>
              <w:t xml:space="preserve">Barang, ruangan, peminjaman, audit, laporan</w:t>
            </w:r>
          </w:p>
        </w:tc>
      </w:tr>
      <w:tr>
        <w:tc>
          <w:tcPr>
            <w:tcW w:type="dxa" w:w="2400"/>
            <w:shd w:fill="FFFFFF" w:val="clear"/>
            <w:tcMar>
              <w:top w:type="dxa" w:w="80"/>
              <w:left w:type="dxa" w:w="120"/>
              <w:bottom w:type="dxa" w:w="80"/>
              <w:right w:type="dxa" w:w="120"/>
            </w:tcMar>
          </w:tcPr>
          <w:p>
            <w:r>
              <w:rPr>
                <w:color w:val="334155"/>
                <w:sz w:val="19"/>
                <w:szCs w:val="19"/>
              </w:rPr>
              <w:t xml:space="preserve">Kepala Laboratorium</w:t>
            </w:r>
          </w:p>
        </w:tc>
        <w:tc>
          <w:tcPr>
            <w:tcW w:type="dxa" w:w="3800"/>
            <w:shd w:fill="FFFFFF" w:val="clear"/>
            <w:tcMar>
              <w:top w:type="dxa" w:w="80"/>
              <w:left w:type="dxa" w:w="120"/>
              <w:bottom w:type="dxa" w:w="80"/>
              <w:right w:type="dxa" w:w="120"/>
            </w:tcMar>
          </w:tcPr>
          <w:p>
            <w:r>
              <w:rPr>
                <w:color w:val="334155"/>
                <w:sz w:val="19"/>
                <w:szCs w:val="19"/>
              </w:rPr>
              <w:t xml:space="preserve">Pengawas &amp; penyetuju akhir</w:t>
            </w:r>
          </w:p>
        </w:tc>
        <w:tc>
          <w:tcPr>
            <w:tcW w:type="dxa" w:w="3200"/>
            <w:shd w:fill="FFFFFF" w:val="clear"/>
            <w:tcMar>
              <w:top w:type="dxa" w:w="80"/>
              <w:left w:type="dxa" w:w="120"/>
              <w:bottom w:type="dxa" w:w="80"/>
              <w:right w:type="dxa" w:w="120"/>
            </w:tcMar>
          </w:tcPr>
          <w:p>
            <w:r>
              <w:rPr>
                <w:color w:val="334155"/>
                <w:sz w:val="19"/>
                <w:szCs w:val="19"/>
              </w:rPr>
              <w:t xml:space="preserve">ACC peminjaman, audit, laporan, jadwal</w:t>
            </w:r>
          </w:p>
        </w:tc>
      </w:tr>
      <w:tr>
        <w:tc>
          <w:tcPr>
            <w:tcW w:type="dxa" w:w="2400"/>
            <w:shd w:fill="F1F5F9" w:val="clear"/>
            <w:tcMar>
              <w:top w:type="dxa" w:w="80"/>
              <w:left w:type="dxa" w:w="120"/>
              <w:bottom w:type="dxa" w:w="80"/>
              <w:right w:type="dxa" w:w="120"/>
            </w:tcMar>
          </w:tcPr>
          <w:p>
            <w:r>
              <w:rPr>
                <w:color w:val="334155"/>
                <w:sz w:val="19"/>
                <w:szCs w:val="19"/>
              </w:rPr>
              <w:t xml:space="preserve">Ka. Prodi</w:t>
            </w:r>
          </w:p>
        </w:tc>
        <w:tc>
          <w:tcPr>
            <w:tcW w:type="dxa" w:w="3800"/>
            <w:shd w:fill="F1F5F9" w:val="clear"/>
            <w:tcMar>
              <w:top w:type="dxa" w:w="80"/>
              <w:left w:type="dxa" w:w="120"/>
              <w:bottom w:type="dxa" w:w="80"/>
              <w:right w:type="dxa" w:w="120"/>
            </w:tcMar>
          </w:tcPr>
          <w:p>
            <w:r>
              <w:rPr>
                <w:color w:val="334155"/>
                <w:sz w:val="19"/>
                <w:szCs w:val="19"/>
              </w:rPr>
              <w:t xml:space="preserve">Pemantau tingkat program studi</w:t>
            </w:r>
          </w:p>
        </w:tc>
        <w:tc>
          <w:tcPr>
            <w:tcW w:type="dxa" w:w="3200"/>
            <w:shd w:fill="F1F5F9" w:val="clear"/>
            <w:tcMar>
              <w:top w:type="dxa" w:w="80"/>
              <w:left w:type="dxa" w:w="120"/>
              <w:bottom w:type="dxa" w:w="80"/>
              <w:right w:type="dxa" w:w="120"/>
            </w:tcMar>
          </w:tcPr>
          <w:p>
            <w:r>
              <w:rPr>
                <w:color w:val="334155"/>
                <w:sz w:val="19"/>
                <w:szCs w:val="19"/>
              </w:rPr>
              <w:t xml:space="preserve">Lihat laporan, jadwal kuliah, tahun ajaran</w:t>
            </w:r>
          </w:p>
        </w:tc>
      </w:tr>
      <w:tr>
        <w:tc>
          <w:tcPr>
            <w:tcW w:type="dxa" w:w="2400"/>
            <w:shd w:fill="FFFFFF" w:val="clear"/>
            <w:tcMar>
              <w:top w:type="dxa" w:w="80"/>
              <w:left w:type="dxa" w:w="120"/>
              <w:bottom w:type="dxa" w:w="80"/>
              <w:right w:type="dxa" w:w="120"/>
            </w:tcMar>
          </w:tcPr>
          <w:p>
            <w:r>
              <w:rPr>
                <w:color w:val="334155"/>
                <w:sz w:val="19"/>
                <w:szCs w:val="19"/>
              </w:rPr>
              <w:t xml:space="preserve">Peminjam</w:t>
            </w:r>
          </w:p>
        </w:tc>
        <w:tc>
          <w:tcPr>
            <w:tcW w:type="dxa" w:w="3800"/>
            <w:shd w:fill="FFFFFF" w:val="clear"/>
            <w:tcMar>
              <w:top w:type="dxa" w:w="80"/>
              <w:left w:type="dxa" w:w="120"/>
              <w:bottom w:type="dxa" w:w="80"/>
              <w:right w:type="dxa" w:w="120"/>
            </w:tcMar>
          </w:tcPr>
          <w:p>
            <w:r>
              <w:rPr>
                <w:color w:val="334155"/>
                <w:sz w:val="19"/>
                <w:szCs w:val="19"/>
              </w:rPr>
              <w:t xml:space="preserve">Mahasiswa / pengguna umum</w:t>
            </w:r>
          </w:p>
        </w:tc>
        <w:tc>
          <w:tcPr>
            <w:tcW w:type="dxa" w:w="3200"/>
            <w:shd w:fill="FFFFFF" w:val="clear"/>
            <w:tcMar>
              <w:top w:type="dxa" w:w="80"/>
              <w:left w:type="dxa" w:w="120"/>
              <w:bottom w:type="dxa" w:w="80"/>
              <w:right w:type="dxa" w:w="120"/>
            </w:tcMar>
          </w:tcPr>
          <w:p>
            <w:r>
              <w:rPr>
                <w:color w:val="334155"/>
                <w:sz w:val="19"/>
                <w:szCs w:val="19"/>
              </w:rPr>
              <w:t xml:space="preserve">Katalog barang &amp; ruangan, riwayat pengajuan</w:t>
            </w:r>
          </w:p>
        </w:tc>
      </w:tr>
    </w:tbl>
    <w:p>
      <w:pPr>
        <w:spacing w:after="160" w:line="288"/>
      </w:pPr>
      <w:r>
        <w:rPr>
          <w:color w:val="334155"/>
          <w:sz w:val="21"/>
          <w:szCs w:val="21"/>
        </w:rPr>
        <w:t xml:space="preserve"/>
      </w:r>
    </w:p>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Jika Anda tidak melihat menu yang disebutkan dalam panduan ini, kemungkinan akun Anda tidak memiliki role tersebut. Hubungi Super Admin untuk konfirmasi.</w:t>
      </w:r>
    </w:p>
    <w:p>
      <w:pPr>
        <w:pStyle w:val="Heading2"/>
        <w:spacing w:after="160" w:before="360"/>
      </w:pPr>
      <w:r>
        <w:rPr>
          <w:b/>
          <w:bCs/>
          <w:color w:val="4f46e5"/>
          <w:sz w:val="26"/>
          <w:szCs w:val="26"/>
        </w:rPr>
        <w:t xml:space="preserve">1.3 Cara Masuk (Login) &amp; Keluar (Logout)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Buka halaman login</w:t>
            </w:r>
          </w:p>
          <w:p>
            <w:pPr>
              <w:spacing w:line="264"/>
            </w:pPr>
            <w:r>
              <w:rPr>
                <w:color w:val="475569"/>
                <w:sz w:val="20"/>
                <w:szCs w:val="20"/>
              </w:rPr>
              <w:t xml:space="preserve">Akses alamat aplikasi melalui browser, lalu klik tombol "Masuk" di pojok kanan atas beranda.</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Masukkan email dan password</w:t>
            </w:r>
          </w:p>
          <w:p>
            <w:pPr>
              <w:spacing w:line="264"/>
            </w:pPr>
            <w:r>
              <w:rPr>
                <w:color w:val="475569"/>
                <w:sz w:val="20"/>
                <w:szCs w:val="20"/>
              </w:rPr>
              <w:t xml:space="preserve">Isi kolom Email dan Password sesuai akun yang telah didaftarkan oleh Super Admin.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Klik tombol Masuk</w:t>
            </w:r>
          </w:p>
          <w:p>
            <w:pPr>
              <w:spacing w:line="264"/>
            </w:pPr>
            <w:r>
              <w:rPr>
                <w:color w:val="475569"/>
                <w:sz w:val="20"/>
                <w:szCs w:val="20"/>
              </w:rPr>
              <w:t xml:space="preserve">Sistem akan mengarahkan Anda otomatis ke dashboard sesuai role akun Anda.</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Logout</w:t>
            </w:r>
          </w:p>
          <w:p>
            <w:pPr>
              <w:spacing w:line="264"/>
            </w:pPr>
            <w:r>
              <w:rPr>
                <w:color w:val="475569"/>
                <w:sz w:val="20"/>
                <w:szCs w:val="20"/>
              </w:rPr>
              <w:t xml:space="preserve">Klik nama akun Anda di pojok kanan atas header, lalu pilih "Keluar" pada menu dropdown yang muncul.</w:t>
            </w:r>
          </w:p>
        </w:tc>
      </w:tr>
    </w:tbl>
    <w:p>
      <w:pPr>
        <w:spacing w:after="160" w:line="288"/>
      </w:pPr>
      <w:r>
        <w:rPr>
          <w:color w:val="334155"/>
          <w:sz w:val="21"/>
          <w:szCs w:val="21"/>
        </w:rPr>
        <w:t xml:space="preserve"/>
      </w:r>
    </w:p>
    <w:p>
      <w:pPr>
        <w:pBdr>
          <w:left w:val="single" w:color="059669" w:sz="24" w:space="8"/>
        </w:pBdr>
        <w:shd w:fill="DCFCE7" w:val="clear"/>
        <w:spacing w:after="200" w:before="120"/>
        <w:ind w:left="100"/>
      </w:pPr>
      <w:r>
        <w:rPr>
          <w:b/>
          <w:bCs/>
          <w:color w:val="065F46"/>
          <w:sz w:val="20"/>
          <w:szCs w:val="20"/>
        </w:rPr>
        <w:t xml:space="preserve">Tips: </w:t>
      </w:r>
      <w:r>
        <w:rPr>
          <w:color w:val="064E3B"/>
          <w:sz w:val="20"/>
          <w:szCs w:val="20"/>
        </w:rPr>
        <w:t xml:space="preserve">Centang "Ingat saya" saat login jika Anda menggunakan perangkat pribadi agar sesi login bertahan lebih lama.</w:t>
      </w:r>
    </w:p>
    <w:p>
      <w:pPr>
        <w:pStyle w:val="Heading2"/>
        <w:spacing w:after="160" w:before="360"/>
      </w:pPr>
      <w:r>
        <w:rPr>
          <w:b/>
          <w:bCs/>
          <w:color w:val="4f46e5"/>
          <w:sz w:val="26"/>
          <w:szCs w:val="26"/>
        </w:rPr>
        <w:t xml:space="preserve">1.4 Mengenal Tampilan Umum</w:t>
      </w:r>
    </w:p>
    <w:p>
      <w:pPr>
        <w:spacing w:after="160" w:line="288"/>
      </w:pPr>
      <w:r>
        <w:rPr>
          <w:color w:val="334155"/>
          <w:sz w:val="21"/>
          <w:szCs w:val="21"/>
        </w:rPr>
        <w:t xml:space="preserve">Setelah login, tampilan aplikasi terbagi menjadi tiga bagian utama:</w:t>
      </w:r>
    </w:p>
    <w:p>
      <w:pPr>
        <w:pStyle w:val="ListParagraph"/>
        <w:numPr>
          <w:ilvl w:val="0"/>
          <w:numId w:val="1"/>
        </w:numPr>
        <w:spacing w:after="80" w:line="276"/>
      </w:pPr>
      <w:r>
        <w:rPr>
          <w:color w:val="334155"/>
          <w:sz w:val="21"/>
          <w:szCs w:val="21"/>
        </w:rPr>
        <w:t xml:space="preserve">Sidebar (kiri): Berisi menu navigasi sesuai role Anda. Sidebar dapat diciutkan dengan tombol hamburger di header untuk memperluas area kerja.</w:t>
      </w:r>
    </w:p>
    <w:p>
      <w:pPr>
        <w:pStyle w:val="ListParagraph"/>
        <w:numPr>
          <w:ilvl w:val="0"/>
          <w:numId w:val="1"/>
        </w:numPr>
        <w:spacing w:after="80" w:line="276"/>
      </w:pPr>
      <w:r>
        <w:rPr>
          <w:color w:val="334155"/>
          <w:sz w:val="21"/>
          <w:szCs w:val="21"/>
        </w:rPr>
        <w:t xml:space="preserve">Header (atas): Menampilkan judul halaman aktif, serta menu akun (profil &amp; logout) di pojok kanan.</w:t>
      </w:r>
    </w:p>
    <w:p>
      <w:pPr>
        <w:pStyle w:val="ListParagraph"/>
        <w:numPr>
          <w:ilvl w:val="0"/>
          <w:numId w:val="1"/>
        </w:numPr>
        <w:spacing w:after="80" w:line="276"/>
      </w:pPr>
      <w:r>
        <w:rPr>
          <w:color w:val="334155"/>
          <w:sz w:val="21"/>
          <w:szCs w:val="21"/>
        </w:rPr>
        <w:t xml:space="preserve">Area Konten (tengah): Menampilkan data, formulir, atau dashboard sesuai halaman yang sedang dibuka.</w:t>
      </w:r>
    </w:p>
    <w:p>
      <w:pPr>
        <w:spacing w:after="160" w:line="288"/>
      </w:pPr>
      <w:r>
        <w:rPr>
          <w:color w:val="334155"/>
          <w:sz w:val="21"/>
          <w:szCs w:val="21"/>
        </w:rPr>
        <w:t xml:space="preserve"/>
      </w:r>
    </w:p>
    <w:p>
      <w:pPr>
        <w:spacing w:after="160" w:line="288"/>
      </w:pPr>
      <w:r>
        <w:rPr>
          <w:color w:val="334155"/>
          <w:sz w:val="21"/>
          <w:szCs w:val="21"/>
        </w:rPr>
        <w:t xml:space="preserve">Warna status yang konsisten digunakan di seluruh aplikasi untuk mempermudah membaca kondisi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e293b" w:val="clear"/>
            <w:tcMar>
              <w:top w:type="dxa" w:w="80"/>
              <w:left w:type="dxa" w:w="120"/>
              <w:bottom w:type="dxa" w:w="80"/>
              <w:right w:type="dxa" w:w="120"/>
            </w:tcMar>
          </w:tcPr>
          <w:p>
            <w:r>
              <w:rPr>
                <w:b/>
                <w:bCs/>
                <w:color w:val="FFFFFF"/>
                <w:sz w:val="19"/>
                <w:szCs w:val="19"/>
              </w:rPr>
              <w:t xml:space="preserve">Warna</w:t>
            </w:r>
          </w:p>
        </w:tc>
        <w:tc>
          <w:tcPr>
            <w:tcW w:type="dxa" w:w="7000"/>
            <w:shd w:fill="1e293b" w:val="clear"/>
            <w:tcMar>
              <w:top w:type="dxa" w:w="80"/>
              <w:left w:type="dxa" w:w="120"/>
              <w:bottom w:type="dxa" w:w="80"/>
              <w:right w:type="dxa" w:w="120"/>
            </w:tcMar>
          </w:tcPr>
          <w:p>
            <w:r>
              <w:rPr>
                <w:b/>
                <w:bCs/>
                <w:color w:val="FFFFFF"/>
                <w:sz w:val="19"/>
                <w:szCs w:val="19"/>
              </w:rPr>
              <w:t xml:space="preserve">Arti Umum</w:t>
            </w:r>
          </w:p>
        </w:tc>
      </w:tr>
      <w:tr>
        <w:tc>
          <w:tcPr>
            <w:tcW w:type="dxa" w:w="2400"/>
            <w:shd w:fill="FFFFFF" w:val="clear"/>
            <w:tcMar>
              <w:top w:type="dxa" w:w="80"/>
              <w:left w:type="dxa" w:w="120"/>
              <w:bottom w:type="dxa" w:w="80"/>
              <w:right w:type="dxa" w:w="120"/>
            </w:tcMar>
          </w:tcPr>
          <w:p>
            <w:r>
              <w:rPr>
                <w:color w:val="334155"/>
                <w:sz w:val="19"/>
                <w:szCs w:val="19"/>
              </w:rPr>
              <w:t xml:space="preserve">Kuning/Amber</w:t>
            </w:r>
          </w:p>
        </w:tc>
        <w:tc>
          <w:tcPr>
            <w:tcW w:type="dxa" w:w="7000"/>
            <w:shd w:fill="FFFFFF" w:val="clear"/>
            <w:tcMar>
              <w:top w:type="dxa" w:w="80"/>
              <w:left w:type="dxa" w:w="120"/>
              <w:bottom w:type="dxa" w:w="80"/>
              <w:right w:type="dxa" w:w="120"/>
            </w:tcMar>
          </w:tcPr>
          <w:p>
            <w:r>
              <w:rPr>
                <w:color w:val="334155"/>
                <w:sz w:val="19"/>
                <w:szCs w:val="19"/>
              </w:rPr>
              <w:t xml:space="preserve">Menunggu (Pending) — perlu tindakan</w:t>
            </w:r>
          </w:p>
        </w:tc>
      </w:tr>
      <w:tr>
        <w:tc>
          <w:tcPr>
            <w:tcW w:type="dxa" w:w="2400"/>
            <w:shd w:fill="F1F5F9" w:val="clear"/>
            <w:tcMar>
              <w:top w:type="dxa" w:w="80"/>
              <w:left w:type="dxa" w:w="120"/>
              <w:bottom w:type="dxa" w:w="80"/>
              <w:right w:type="dxa" w:w="120"/>
            </w:tcMar>
          </w:tcPr>
          <w:p>
            <w:r>
              <w:rPr>
                <w:color w:val="334155"/>
                <w:sz w:val="19"/>
                <w:szCs w:val="19"/>
              </w:rPr>
              <w:t xml:space="preserve">Hijau/Emerald</w:t>
            </w:r>
          </w:p>
        </w:tc>
        <w:tc>
          <w:tcPr>
            <w:tcW w:type="dxa" w:w="7000"/>
            <w:shd w:fill="F1F5F9" w:val="clear"/>
            <w:tcMar>
              <w:top w:type="dxa" w:w="80"/>
              <w:left w:type="dxa" w:w="120"/>
              <w:bottom w:type="dxa" w:w="80"/>
              <w:right w:type="dxa" w:w="120"/>
            </w:tcMar>
          </w:tcPr>
          <w:p>
            <w:r>
              <w:rPr>
                <w:color w:val="334155"/>
                <w:sz w:val="19"/>
                <w:szCs w:val="19"/>
              </w:rPr>
              <w:t xml:space="preserve">Disetujui / Baik / Selesai</w:t>
            </w:r>
          </w:p>
        </w:tc>
      </w:tr>
      <w:tr>
        <w:tc>
          <w:tcPr>
            <w:tcW w:type="dxa" w:w="2400"/>
            <w:shd w:fill="FFFFFF" w:val="clear"/>
            <w:tcMar>
              <w:top w:type="dxa" w:w="80"/>
              <w:left w:type="dxa" w:w="120"/>
              <w:bottom w:type="dxa" w:w="80"/>
              <w:right w:type="dxa" w:w="120"/>
            </w:tcMar>
          </w:tcPr>
          <w:p>
            <w:r>
              <w:rPr>
                <w:color w:val="334155"/>
                <w:sz w:val="19"/>
                <w:szCs w:val="19"/>
              </w:rPr>
              <w:t xml:space="preserve">Merah</w:t>
            </w:r>
          </w:p>
        </w:tc>
        <w:tc>
          <w:tcPr>
            <w:tcW w:type="dxa" w:w="7000"/>
            <w:shd w:fill="FFFFFF" w:val="clear"/>
            <w:tcMar>
              <w:top w:type="dxa" w:w="80"/>
              <w:left w:type="dxa" w:w="120"/>
              <w:bottom w:type="dxa" w:w="80"/>
              <w:right w:type="dxa" w:w="120"/>
            </w:tcMar>
          </w:tcPr>
          <w:p>
            <w:r>
              <w:rPr>
                <w:color w:val="334155"/>
                <w:sz w:val="19"/>
                <w:szCs w:val="19"/>
              </w:rPr>
              <w:t xml:space="preserve">Ditolak / Rusak Berat / Error</w:t>
            </w:r>
          </w:p>
        </w:tc>
      </w:tr>
      <w:tr>
        <w:tc>
          <w:tcPr>
            <w:tcW w:type="dxa" w:w="2400"/>
            <w:shd w:fill="F1F5F9" w:val="clear"/>
            <w:tcMar>
              <w:top w:type="dxa" w:w="80"/>
              <w:left w:type="dxa" w:w="120"/>
              <w:bottom w:type="dxa" w:w="80"/>
              <w:right w:type="dxa" w:w="120"/>
            </w:tcMar>
          </w:tcPr>
          <w:p>
            <w:r>
              <w:rPr>
                <w:color w:val="334155"/>
                <w:sz w:val="19"/>
                <w:szCs w:val="19"/>
              </w:rPr>
              <w:t xml:space="preserve">Biru/Indigo</w:t>
            </w:r>
          </w:p>
        </w:tc>
        <w:tc>
          <w:tcPr>
            <w:tcW w:type="dxa" w:w="7000"/>
            <w:shd w:fill="F1F5F9" w:val="clear"/>
            <w:tcMar>
              <w:top w:type="dxa" w:w="80"/>
              <w:left w:type="dxa" w:w="120"/>
              <w:bottom w:type="dxa" w:w="80"/>
              <w:right w:type="dxa" w:w="120"/>
            </w:tcMar>
          </w:tcPr>
          <w:p>
            <w:r>
              <w:rPr>
                <w:color w:val="334155"/>
                <w:sz w:val="19"/>
                <w:szCs w:val="19"/>
              </w:rPr>
              <w:t xml:space="preserve">Sedang berjalan / Dipinjam / Divalidasi</w:t>
            </w:r>
          </w:p>
        </w:tc>
      </w:tr>
      <w:tr>
        <w:tc>
          <w:tcPr>
            <w:tcW w:type="dxa" w:w="2400"/>
            <w:shd w:fill="FFFFFF" w:val="clear"/>
            <w:tcMar>
              <w:top w:type="dxa" w:w="80"/>
              <w:left w:type="dxa" w:w="120"/>
              <w:bottom w:type="dxa" w:w="80"/>
              <w:right w:type="dxa" w:w="120"/>
            </w:tcMar>
          </w:tcPr>
          <w:p>
            <w:r>
              <w:rPr>
                <w:color w:val="334155"/>
                <w:sz w:val="19"/>
                <w:szCs w:val="19"/>
              </w:rPr>
              <w:t xml:space="preserve">Abu-abu</w:t>
            </w:r>
          </w:p>
        </w:tc>
        <w:tc>
          <w:tcPr>
            <w:tcW w:type="dxa" w:w="7000"/>
            <w:shd w:fill="FFFFFF" w:val="clear"/>
            <w:tcMar>
              <w:top w:type="dxa" w:w="80"/>
              <w:left w:type="dxa" w:w="120"/>
              <w:bottom w:type="dxa" w:w="80"/>
              <w:right w:type="dxa" w:w="120"/>
            </w:tcMar>
          </w:tcPr>
          <w:p>
            <w:r>
              <w:rPr>
                <w:color w:val="334155"/>
                <w:sz w:val="19"/>
                <w:szCs w:val="19"/>
              </w:rPr>
              <w:t xml:space="preserve">Tidak aktif / Arsip / Selesai diproses</w:t>
            </w:r>
          </w:p>
        </w:tc>
      </w:tr>
    </w:tbl>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2. Panduan untuk Super Admin</w:t>
      </w:r>
    </w:p>
    <w:p>
      <w:pPr>
        <w:spacing w:after="240"/>
      </w:pPr>
      <w:r>
        <w:rPr>
          <w:b/>
          <w:bCs/>
          <w:color w:val="FFFFFF"/>
          <w:sz w:val="20"/>
          <w:szCs w:val="20"/>
          <w:shd w:fill="DC2626" w:val="clear"/>
        </w:rPr>
        <w:t xml:space="preserve">  ROLE: SUPER ADMIN  </w:t>
      </w:r>
    </w:p>
    <w:p>
      <w:pPr>
        <w:spacing w:after="160" w:line="288"/>
      </w:pPr>
      <w:r>
        <w:rPr>
          <w:color w:val="334155"/>
          <w:sz w:val="21"/>
          <w:szCs w:val="21"/>
        </w:rPr>
        <w:t xml:space="preserve">Super Admin memiliki akses penuh ke seluruh modul sistem, termasuk kewenangan khusus mengelola akun pengguna. Gunakan hak akses ini dengan bijak.</w:t>
      </w:r>
    </w:p>
    <w:p>
      <w:pPr>
        <w:pStyle w:val="Heading2"/>
        <w:spacing w:after="160" w:before="360"/>
      </w:pPr>
      <w:r>
        <w:rPr>
          <w:b/>
          <w:bCs/>
          <w:color w:val="4f46e5"/>
          <w:sz w:val="26"/>
          <w:szCs w:val="26"/>
        </w:rPr>
        <w:t xml:space="preserve">2.1 Dashboard Admin</w:t>
      </w:r>
    </w:p>
    <w:p>
      <w:pPr>
        <w:spacing w:after="160" w:line="288"/>
      </w:pPr>
      <w:r>
        <w:rPr>
          <w:color w:val="334155"/>
          <w:sz w:val="21"/>
          <w:szCs w:val="21"/>
        </w:rPr>
        <w:t xml:space="preserve">Menu: Dashboard Admin. Halaman ini menampilkan ringkasan sistem secara keseluruhan: total pengguna, total barang, total ruangan, dan total transaksi (peminjaman + booking). Di bagian bawah terdapat daftar pengguna baru terdaftar dan peminjaman terbaru untuk pemantauan cepat.</w:t>
      </w:r>
    </w:p>
    <w:p>
      <w:pPr>
        <w:pStyle w:val="Heading2"/>
        <w:spacing w:after="160" w:before="360"/>
      </w:pPr>
      <w:r>
        <w:rPr>
          <w:b/>
          <w:bCs/>
          <w:color w:val="4f46e5"/>
          <w:sz w:val="26"/>
          <w:szCs w:val="26"/>
        </w:rPr>
        <w:t xml:space="preserve">2.2 Kelola Pengguna</w:t>
      </w:r>
    </w:p>
    <w:p>
      <w:pPr>
        <w:spacing w:after="160" w:line="288"/>
      </w:pPr>
      <w:r>
        <w:rPr>
          <w:color w:val="334155"/>
          <w:sz w:val="21"/>
          <w:szCs w:val="21"/>
        </w:rPr>
        <w:t xml:space="preserve">Menu: Kelola Pengguna. Di sinilah Super Admin menambah, mengubah, atau menghapus akun pengguna lain.</w:t>
      </w:r>
    </w:p>
    <w:p>
      <w:pPr>
        <w:pStyle w:val="Heading3"/>
        <w:spacing w:after="120" w:before="240"/>
      </w:pPr>
      <w:r>
        <w:rPr>
          <w:b/>
          <w:bCs/>
          <w:color w:val="1e293b"/>
          <w:sz w:val="22"/>
          <w:szCs w:val="22"/>
        </w:rPr>
        <w:t xml:space="preserve">Menambah Pengguna Baru</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Klik "Tambah Pengguna"</w:t>
            </w:r>
          </w:p>
          <w:p>
            <w:pPr>
              <w:spacing w:line="264"/>
            </w:pPr>
            <w:r>
              <w:rPr>
                <w:color w:val="475569"/>
                <w:sz w:val="20"/>
                <w:szCs w:val="20"/>
              </w:rPr>
              <w:t xml:space="preserve">Tombol berada di pojok kanan atas tabel daftar pengguna.</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Isi formulir</w:t>
            </w:r>
          </w:p>
          <w:p>
            <w:pPr>
              <w:spacing w:line="264"/>
            </w:pPr>
            <w:r>
              <w:rPr>
                <w:color w:val="475569"/>
                <w:sz w:val="20"/>
                <w:szCs w:val="20"/>
              </w:rPr>
              <w:t xml:space="preserve">Lengkapi Nama Lengkap, Email, Password (minimal 6 karakter), dan pilih Role / Jabatan dari daftar dropdown.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Klik Simpan</w:t>
            </w:r>
          </w:p>
          <w:p>
            <w:pPr>
              <w:spacing w:line="264"/>
            </w:pPr>
            <w:r>
              <w:rPr>
                <w:color w:val="475569"/>
                <w:sz w:val="20"/>
                <w:szCs w:val="20"/>
              </w:rPr>
              <w:t xml:space="preserve">Akun baru akan langsung aktif dan dapat digunakan untuk login.</w:t>
            </w:r>
          </w:p>
        </w:tc>
      </w:tr>
    </w:tbl>
    <w:p>
      <w:pPr>
        <w:pStyle w:val="Heading3"/>
        <w:spacing w:after="120" w:before="240"/>
      </w:pPr>
      <w:r>
        <w:rPr>
          <w:b/>
          <w:bCs/>
          <w:color w:val="1e293b"/>
          <w:sz w:val="22"/>
          <w:szCs w:val="22"/>
        </w:rPr>
        <w:t xml:space="preserve">Mengedit Pengguna</w:t>
      </w:r>
    </w:p>
    <w:p>
      <w:pPr>
        <w:spacing w:after="160" w:line="288"/>
      </w:pPr>
      <w:r>
        <w:rPr>
          <w:color w:val="334155"/>
          <w:sz w:val="21"/>
          <w:szCs w:val="21"/>
        </w:rPr>
        <w:t xml:space="preserve">Klik tombol "Edit" pada baris pengguna yang dituju. Anda dapat mengubah nama, email, role, dan password (kosongkan kolom password jika tidak ingin mengubahnya).</w:t>
      </w:r>
    </w:p>
    <w:p>
      <w:pPr>
        <w:pStyle w:val="Heading3"/>
        <w:spacing w:after="120" w:before="240"/>
      </w:pPr>
      <w:r>
        <w:rPr>
          <w:b/>
          <w:bCs/>
          <w:color w:val="1e293b"/>
          <w:sz w:val="22"/>
          <w:szCs w:val="22"/>
        </w:rPr>
        <w:t xml:space="preserve">Menghapus Pengguna</w:t>
      </w:r>
    </w:p>
    <w:p>
      <w:pPr>
        <w:spacing w:after="160" w:line="288"/>
      </w:pPr>
      <w:r>
        <w:rPr>
          <w:color w:val="334155"/>
          <w:sz w:val="21"/>
          <w:szCs w:val="21"/>
        </w:rPr>
        <w:t xml:space="preserve">Klik tombol "Hapus" pada baris pengguna. Sistem akan meminta konfirmasi sebelum data dihapus permanen.</w:t>
      </w:r>
    </w:p>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Anda tidak dapat menghapus atau mengubah role akun Anda sendiri menjadi bukan Super Admin — ini mencegah Anda terkunci dari sistem secara tidak sengaja.</w:t>
      </w:r>
    </w:p>
    <w:p>
      <w:pPr>
        <w:pStyle w:val="Heading2"/>
        <w:spacing w:after="160" w:before="360"/>
      </w:pPr>
      <w:r>
        <w:rPr>
          <w:b/>
          <w:bCs/>
          <w:color w:val="4f46e5"/>
          <w:sz w:val="26"/>
          <w:szCs w:val="26"/>
        </w:rPr>
        <w:t xml:space="preserve">2.3 Modul Operasional</w:t>
      </w:r>
    </w:p>
    <w:p>
      <w:pPr>
        <w:spacing w:after="160" w:line="288"/>
      </w:pPr>
      <w:r>
        <w:rPr>
          <w:color w:val="334155"/>
          <w:sz w:val="21"/>
          <w:szCs w:val="21"/>
        </w:rPr>
        <w:t xml:space="preserve">Sebagai Super Admin, Anda juga memiliki akses penuh ke seluruh modul yang dimiliki Teknisi dan Kepala Laboratorium, meliputi:</w:t>
      </w:r>
    </w:p>
    <w:p>
      <w:pPr>
        <w:pStyle w:val="ListParagraph"/>
        <w:numPr>
          <w:ilvl w:val="0"/>
          <w:numId w:val="1"/>
        </w:numPr>
        <w:spacing w:after="80" w:line="276"/>
      </w:pPr>
      <w:r>
        <w:rPr>
          <w:color w:val="334155"/>
          <w:sz w:val="21"/>
          <w:szCs w:val="21"/>
        </w:rPr>
        <w:t xml:space="preserve">Kelola Data Barang &amp; Kategori</w:t>
      </w:r>
    </w:p>
    <w:p>
      <w:pPr>
        <w:pStyle w:val="ListParagraph"/>
        <w:numPr>
          <w:ilvl w:val="0"/>
          <w:numId w:val="1"/>
        </w:numPr>
        <w:spacing w:after="80" w:line="276"/>
      </w:pPr>
      <w:r>
        <w:rPr>
          <w:color w:val="334155"/>
          <w:sz w:val="21"/>
          <w:szCs w:val="21"/>
        </w:rPr>
        <w:t xml:space="preserve">Kelola Data Ruangan</w:t>
      </w:r>
    </w:p>
    <w:p>
      <w:pPr>
        <w:pStyle w:val="ListParagraph"/>
        <w:numPr>
          <w:ilvl w:val="0"/>
          <w:numId w:val="1"/>
        </w:numPr>
        <w:spacing w:after="80" w:line="276"/>
      </w:pPr>
      <w:r>
        <w:rPr>
          <w:color w:val="334155"/>
          <w:sz w:val="21"/>
          <w:szCs w:val="21"/>
        </w:rPr>
        <w:t xml:space="preserve">Peminjaman &amp; Booking Ruangan</w:t>
      </w:r>
    </w:p>
    <w:p>
      <w:pPr>
        <w:pStyle w:val="ListParagraph"/>
        <w:numPr>
          <w:ilvl w:val="0"/>
          <w:numId w:val="1"/>
        </w:numPr>
        <w:spacing w:after="80" w:line="276"/>
      </w:pPr>
      <w:r>
        <w:rPr>
          <w:color w:val="334155"/>
          <w:sz w:val="21"/>
          <w:szCs w:val="21"/>
        </w:rPr>
        <w:t xml:space="preserve">Jadwal Kuliah &amp; Tahun Ajaran</w:t>
      </w:r>
    </w:p>
    <w:p>
      <w:pPr>
        <w:pStyle w:val="ListParagraph"/>
        <w:numPr>
          <w:ilvl w:val="0"/>
          <w:numId w:val="1"/>
        </w:numPr>
        <w:spacing w:after="80" w:line="276"/>
      </w:pPr>
      <w:r>
        <w:rPr>
          <w:color w:val="334155"/>
          <w:sz w:val="21"/>
          <w:szCs w:val="21"/>
        </w:rPr>
        <w:t xml:space="preserve">Audit Inventaris</w:t>
      </w:r>
    </w:p>
    <w:p>
      <w:pPr>
        <w:pStyle w:val="ListParagraph"/>
        <w:numPr>
          <w:ilvl w:val="0"/>
          <w:numId w:val="1"/>
        </w:numPr>
        <w:spacing w:after="80" w:line="276"/>
      </w:pPr>
      <w:r>
        <w:rPr>
          <w:color w:val="334155"/>
          <w:sz w:val="21"/>
          <w:szCs w:val="21"/>
        </w:rPr>
        <w:t xml:space="preserve">Laporan &amp; Statistik</w:t>
      </w:r>
    </w:p>
    <w:p>
      <w:pPr>
        <w:spacing w:after="160" w:line="288"/>
      </w:pPr>
      <w:r>
        <w:rPr>
          <w:color w:val="334155"/>
          <w:sz w:val="21"/>
          <w:szCs w:val="21"/>
        </w:rPr>
        <w:t xml:space="preserve">Untuk langkah penggunaan modul-modul tersebut, silakan rujuk Bab 3 (Teknisi) dan Bab 4 (Kepala Laboratorium) — seluruh langkah yang dijelaskan di sana berlaku sama persis untuk Super Admin.</w:t>
      </w:r>
    </w:p>
    <w:p>
      <w:pPr>
        <w:pStyle w:val="Heading2"/>
        <w:spacing w:after="160" w:before="360"/>
      </w:pPr>
      <w:r>
        <w:rPr>
          <w:b/>
          <w:bCs/>
          <w:color w:val="4f46e5"/>
          <w:sz w:val="26"/>
          <w:szCs w:val="26"/>
        </w:rPr>
        <w:t xml:space="preserve">2.4 Tahun Ajaran</w:t>
      </w:r>
    </w:p>
    <w:p>
      <w:pPr>
        <w:spacing w:after="160" w:line="288"/>
      </w:pPr>
      <w:r>
        <w:rPr>
          <w:color w:val="334155"/>
          <w:sz w:val="21"/>
          <w:szCs w:val="21"/>
        </w:rPr>
        <w:t xml:space="preserve">Menu: Tahun Ajaran. Tahun ajaran aktif menentukan periode jadwal kuliah yang berlaku dan dipakai sebagai referensi pengecekan bentrok jadwal booking ruangan.</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Tambah Tahun Ajaran</w:t>
            </w:r>
          </w:p>
          <w:p>
            <w:pPr>
              <w:spacing w:line="264"/>
            </w:pPr>
            <w:r>
              <w:rPr>
                <w:color w:val="475569"/>
                <w:sz w:val="20"/>
                <w:szCs w:val="20"/>
              </w:rPr>
              <w:t xml:space="preserve">Klik "Tambah Tahun Ajaran", isi nama tahun (misal 2026/2027) dan pilih semester (Ganjil/Genap), lalu Simpan.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Aktifkan Tahun Ajaran</w:t>
            </w:r>
          </w:p>
          <w:p>
            <w:pPr>
              <w:spacing w:line="264"/>
            </w:pPr>
            <w:r>
              <w:rPr>
                <w:color w:val="475569"/>
                <w:sz w:val="20"/>
                <w:szCs w:val="20"/>
              </w:rPr>
              <w:t xml:space="preserve">Klik tombol "Aktifkan" pada baris tahun ajaran yang ingin dijadikan periode berjalan. Hanya satu tahun ajaran yang bisa aktif dalam satu waktu.</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Edit / Hapus</w:t>
            </w:r>
          </w:p>
          <w:p>
            <w:pPr>
              <w:spacing w:line="264"/>
            </w:pPr>
            <w:r>
              <w:rPr>
                <w:color w:val="475569"/>
                <w:sz w:val="20"/>
                <w:szCs w:val="20"/>
              </w:rPr>
              <w:t xml:space="preserve">Gunakan tombol Edit untuk mengubah data, atau Hapus untuk menghapus (tidak dapat menghapus tahun ajaran yang sedang aktif).</w:t>
            </w:r>
          </w:p>
        </w:tc>
      </w:tr>
    </w:tbl>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3. Panduan untuk Teknisi</w:t>
      </w:r>
    </w:p>
    <w:p>
      <w:pPr>
        <w:spacing w:after="240"/>
      </w:pPr>
      <w:r>
        <w:rPr>
          <w:b/>
          <w:bCs/>
          <w:color w:val="FFFFFF"/>
          <w:sz w:val="20"/>
          <w:szCs w:val="20"/>
          <w:shd w:fill="4F46E5" w:val="clear"/>
        </w:rPr>
        <w:t xml:space="preserve">  ROLE: TEKNISI  </w:t>
      </w:r>
    </w:p>
    <w:p>
      <w:pPr>
        <w:spacing w:after="160" w:line="288"/>
      </w:pPr>
      <w:r>
        <w:rPr>
          <w:color w:val="334155"/>
          <w:sz w:val="21"/>
          <w:szCs w:val="21"/>
        </w:rPr>
        <w:t xml:space="preserve">Teknisi adalah operator harian laboratorium yang bertanggung jawab atas pengelolaan data barang, ruangan, validasi peminjaman, pelaksanaan audit, dan pencetakan laporan.</w:t>
      </w:r>
    </w:p>
    <w:p>
      <w:pPr>
        <w:pStyle w:val="Heading2"/>
        <w:spacing w:after="160" w:before="360"/>
      </w:pPr>
      <w:r>
        <w:rPr>
          <w:b/>
          <w:bCs/>
          <w:color w:val="4f46e5"/>
          <w:sz w:val="26"/>
          <w:szCs w:val="26"/>
        </w:rPr>
        <w:t xml:space="preserve">3.1 Dashboard Teknisi</w:t>
      </w:r>
    </w:p>
    <w:p>
      <w:pPr>
        <w:spacing w:after="160" w:line="288"/>
      </w:pPr>
      <w:r>
        <w:rPr>
          <w:color w:val="334155"/>
          <w:sz w:val="21"/>
          <w:szCs w:val="21"/>
        </w:rPr>
        <w:t xml:space="preserve">Menu: Dashboard. Menampilkan ringkasan total barang dan ruangan, jumlah pengajuan yang membutuhkan tindakan (peminjaman &amp; booking pending), serta daftar aktivitas terbaru.</w:t>
      </w:r>
    </w:p>
    <w:p>
      <w:pPr>
        <w:pStyle w:val="Heading2"/>
        <w:spacing w:after="160" w:before="360"/>
      </w:pPr>
      <w:r>
        <w:rPr>
          <w:b/>
          <w:bCs/>
          <w:color w:val="4f46e5"/>
          <w:sz w:val="26"/>
          <w:szCs w:val="26"/>
        </w:rPr>
        <w:t xml:space="preserve">3.2 Kelola Data Kategori</w:t>
      </w:r>
    </w:p>
    <w:p>
      <w:pPr>
        <w:spacing w:after="160" w:line="288"/>
      </w:pPr>
      <w:r>
        <w:rPr>
          <w:color w:val="334155"/>
          <w:sz w:val="21"/>
          <w:szCs w:val="21"/>
        </w:rPr>
        <w:t xml:space="preserve">Menu: Data Kategori. Kategori digunakan untuk mengelompokkan barang (misal: Elektronik, Alat Tulis, Perkakas).</w:t>
      </w:r>
    </w:p>
    <w:p>
      <w:pPr>
        <w:pStyle w:val="ListParagraph"/>
        <w:numPr>
          <w:ilvl w:val="0"/>
          <w:numId w:val="1"/>
        </w:numPr>
        <w:spacing w:after="80" w:line="276"/>
      </w:pPr>
      <w:r>
        <w:rPr>
          <w:color w:val="334155"/>
          <w:sz w:val="21"/>
          <w:szCs w:val="21"/>
        </w:rPr>
        <w:t xml:space="preserve">Tambah kategori baru melalui formulir di sisi kiri halaman.</w:t>
      </w:r>
    </w:p>
    <w:p>
      <w:pPr>
        <w:pStyle w:val="ListParagraph"/>
        <w:numPr>
          <w:ilvl w:val="0"/>
          <w:numId w:val="1"/>
        </w:numPr>
        <w:spacing w:after="80" w:line="276"/>
      </w:pPr>
      <w:r>
        <w:rPr>
          <w:color w:val="334155"/>
          <w:sz w:val="21"/>
          <w:szCs w:val="21"/>
        </w:rPr>
        <w:t xml:space="preserve">Edit nama kategori melalui tombol "Edit" pada baris kategori.</w:t>
      </w:r>
    </w:p>
    <w:p>
      <w:pPr>
        <w:pStyle w:val="ListParagraph"/>
        <w:numPr>
          <w:ilvl w:val="0"/>
          <w:numId w:val="1"/>
        </w:numPr>
        <w:spacing w:after="80" w:line="276"/>
      </w:pPr>
      <w:r>
        <w:rPr>
          <w:color w:val="334155"/>
          <w:sz w:val="21"/>
          <w:szCs w:val="21"/>
        </w:rPr>
        <w:t xml:space="preserve">Hapus kategori yang sudah tidak digunakan melalui tombol "Hapus".</w:t>
      </w:r>
    </w:p>
    <w:p>
      <w:pPr>
        <w:pStyle w:val="Heading2"/>
        <w:spacing w:after="160" w:before="360"/>
      </w:pPr>
      <w:r>
        <w:rPr>
          <w:b/>
          <w:bCs/>
          <w:color w:val="4f46e5"/>
          <w:sz w:val="26"/>
          <w:szCs w:val="26"/>
        </w:rPr>
        <w:t xml:space="preserve">3.3 Kelola Data Barang</w:t>
      </w:r>
    </w:p>
    <w:p>
      <w:pPr>
        <w:pStyle w:val="Heading3"/>
        <w:spacing w:after="120" w:before="240"/>
      </w:pPr>
      <w:r>
        <w:rPr>
          <w:b/>
          <w:bCs/>
          <w:color w:val="1e293b"/>
          <w:sz w:val="22"/>
          <w:szCs w:val="22"/>
        </w:rPr>
        <w:t xml:space="preserve">Menambah Barang Baru (Multi-Item)</w:t>
      </w:r>
    </w:p>
    <w:p>
      <w:pPr>
        <w:spacing w:after="160" w:line="288"/>
      </w:pPr>
      <w:r>
        <w:rPr>
          <w:color w:val="334155"/>
          <w:sz w:val="21"/>
          <w:szCs w:val="21"/>
        </w:rPr>
        <w:t xml:space="preserve">Sistem mendukung penambahan banyak unit barang fisik sekaligus dari satu jenis barang (misal 10 unit mouse dengan kode inventaris berbeda-beda).</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Klik "Tambah Barang"</w:t>
            </w:r>
          </w:p>
          <w:p>
            <w:pPr>
              <w:spacing w:line="264"/>
            </w:pPr>
            <w:r>
              <w:rPr>
                <w:color w:val="475569"/>
                <w:sz w:val="20"/>
                <w:szCs w:val="20"/>
              </w:rPr>
              <w:t xml:space="preserve">Pada halaman Data Barang, klik tombol "+ Tambah Barang" di pojok kanan atas.</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Isi Informasi Umum</w:t>
            </w:r>
          </w:p>
          <w:p>
            <w:pPr>
              <w:spacing w:line="264"/>
            </w:pPr>
            <w:r>
              <w:rPr>
                <w:color w:val="475569"/>
                <w:sz w:val="20"/>
                <w:szCs w:val="20"/>
              </w:rPr>
              <w:t xml:space="preserve">Masukkan Nama Barang, Singkatan Kode (3–4 huruf, dipakai untuk membentuk kode inventaris otomatis), pilih Kategori dan Ruangan default, serta deskripsi/foto (opsional).</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Tentukan jumlah unit fisik</w:t>
            </w:r>
          </w:p>
          <w:p>
            <w:pPr>
              <w:spacing w:line="264"/>
            </w:pPr>
            <w:r>
              <w:rPr>
                <w:color w:val="475569"/>
                <w:sz w:val="20"/>
                <w:szCs w:val="20"/>
              </w:rPr>
              <w:t xml:space="preserve">Isi "Jumlah Barang Fisik" dan "Mulai Nomor Urut", lalu klik "Generate Baris Input" — sistem akan membuat baris input sejumlah unit yang diminta.</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Lengkapi tiap baris (opsional)</w:t>
            </w:r>
          </w:p>
          <w:p>
            <w:pPr>
              <w:spacing w:line="264"/>
            </w:pPr>
            <w:r>
              <w:rPr>
                <w:color w:val="475569"/>
                <w:sz w:val="20"/>
                <w:szCs w:val="20"/>
              </w:rPr>
              <w:t xml:space="preserve">Kode inventaris akan terisi otomatis; Anda dapat menyesuaikan merk, ruangan spesifik, kepemilikan (Prodi/Lab), kondisi, harga, dan foto per unit.</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5</w:t>
            </w:r>
          </w:p>
        </w:tc>
        <w:tc>
          <w:tcPr>
            <w:tcW w:type="dxa" w:w="8700"/>
            <w:tcMar>
              <w:top w:type="dxa" w:w="100"/>
              <w:left w:type="dxa" w:w="150"/>
              <w:bottom w:type="dxa" w:w="100"/>
              <w:right w:type="dxa" w:w="150"/>
            </w:tcMar>
          </w:tcPr>
          <w:p>
            <w:pPr>
              <w:spacing w:after="60"/>
            </w:pPr>
            <w:r>
              <w:rPr>
                <w:b/>
                <w:bCs/>
                <w:color w:val="1e293b"/>
                <w:sz w:val="21"/>
                <w:szCs w:val="21"/>
              </w:rPr>
              <w:t xml:space="preserve">Simpan Semua Barang</w:t>
            </w:r>
          </w:p>
          <w:p>
            <w:pPr>
              <w:spacing w:line="264"/>
            </w:pPr>
            <w:r>
              <w:rPr>
                <w:color w:val="475569"/>
                <w:sz w:val="20"/>
                <w:szCs w:val="20"/>
              </w:rPr>
              <w:t xml:space="preserve">Klik tombol "Simpan Semua Barang" di bagian bawah formulir. Semua unit akan tersimpan sebagai baris data terpisah namun berbagi nama barang yang sama.</w:t>
            </w:r>
          </w:p>
        </w:tc>
      </w:tr>
    </w:tbl>
    <w:p>
      <w:pPr>
        <w:pStyle w:val="Heading3"/>
        <w:spacing w:after="120" w:before="240"/>
      </w:pPr>
      <w:r>
        <w:rPr>
          <w:b/>
          <w:bCs/>
          <w:color w:val="1e293b"/>
          <w:sz w:val="22"/>
          <w:szCs w:val="22"/>
        </w:rPr>
        <w:t xml:space="preserve">Melihat &amp; Mengelola Barang</w:t>
      </w:r>
    </w:p>
    <w:p>
      <w:pPr>
        <w:spacing w:after="160" w:line="288"/>
      </w:pPr>
      <w:r>
        <w:rPr>
          <w:color w:val="334155"/>
          <w:sz w:val="21"/>
          <w:szCs w:val="21"/>
        </w:rPr>
        <w:t xml:space="preserve">Pada halaman Data Barang, item dikelompokkan berdasarkan nama barang (baris utama dapat diklik untuk expand/collapse). Setiap unit fisik ditampilkan sebagai sub-baris dengan barcode unik masing-masing.</w:t>
      </w:r>
    </w:p>
    <w:p>
      <w:pPr>
        <w:pStyle w:val="ListParagraph"/>
        <w:numPr>
          <w:ilvl w:val="0"/>
          <w:numId w:val="1"/>
        </w:numPr>
        <w:spacing w:after="80" w:line="276"/>
      </w:pPr>
      <w:r>
        <w:rPr>
          <w:color w:val="334155"/>
          <w:sz w:val="21"/>
          <w:szCs w:val="21"/>
        </w:rPr>
        <w:t xml:space="preserve">Gunakan kolom pencarian dan filter (Ruangan/Kategori/Status) di bagian atas tabel untuk menemukan barang dengan cepat.</w:t>
      </w:r>
    </w:p>
    <w:p>
      <w:pPr>
        <w:pStyle w:val="ListParagraph"/>
        <w:numPr>
          <w:ilvl w:val="0"/>
          <w:numId w:val="1"/>
        </w:numPr>
        <w:spacing w:after="80" w:line="276"/>
      </w:pPr>
      <w:r>
        <w:rPr>
          <w:color w:val="334155"/>
          <w:sz w:val="21"/>
          <w:szCs w:val="21"/>
        </w:rPr>
        <w:t xml:space="preserve">Klik "Edit" pada sub-baris untuk membuka panel edit inline — ubah data lalu klik "Simpan Perubahan" tanpa perlu reload halaman.</w:t>
      </w:r>
    </w:p>
    <w:p>
      <w:pPr>
        <w:pStyle w:val="ListParagraph"/>
        <w:numPr>
          <w:ilvl w:val="0"/>
          <w:numId w:val="1"/>
        </w:numPr>
        <w:spacing w:after="80" w:line="276"/>
      </w:pPr>
      <w:r>
        <w:rPr>
          <w:color w:val="334155"/>
          <w:sz w:val="21"/>
          <w:szCs w:val="21"/>
        </w:rPr>
        <w:t xml:space="preserve">Klik ikon tempat sampah untuk menghapus unit barang (tidak dapat dihapus jika memiliki riwayat peminjaman).</w:t>
      </w:r>
    </w:p>
    <w:p>
      <w:pPr>
        <w:pStyle w:val="Heading3"/>
        <w:spacing w:after="120" w:before="240"/>
      </w:pPr>
      <w:r>
        <w:rPr>
          <w:b/>
          <w:bCs/>
          <w:color w:val="1e293b"/>
          <w:sz w:val="22"/>
          <w:szCs w:val="22"/>
        </w:rPr>
        <w:t xml:space="preserve">Cetak Kode QR / Barcode</w:t>
      </w:r>
    </w:p>
    <w:p>
      <w:pPr>
        <w:pStyle w:val="ListParagraph"/>
        <w:numPr>
          <w:ilvl w:val="0"/>
          <w:numId w:val="1"/>
        </w:numPr>
        <w:spacing w:after="80" w:line="276"/>
      </w:pPr>
      <w:r>
        <w:rPr>
          <w:color w:val="334155"/>
          <w:sz w:val="21"/>
          <w:szCs w:val="21"/>
        </w:rPr>
        <w:t xml:space="preserve">QR satuan: klik tombol "QR" pada baris unit barang untuk mencetak satu label.</w:t>
      </w:r>
    </w:p>
    <w:p>
      <w:pPr>
        <w:pStyle w:val="ListParagraph"/>
        <w:numPr>
          <w:ilvl w:val="0"/>
          <w:numId w:val="1"/>
        </w:numPr>
        <w:spacing w:after="80" w:line="276"/>
      </w:pPr>
      <w:r>
        <w:rPr>
          <w:color w:val="334155"/>
          <w:sz w:val="21"/>
          <w:szCs w:val="21"/>
        </w:rPr>
        <w:t xml:space="preserve">QR massal: centang beberapa unit menggunakan checkbox, lalu klik "Cetak QR Label" pada bilah aksi yang muncul. Anda dapat memilih ukuran label (Kecil/Sedang/Standar/Besar) sebelum mencetak.</w:t>
      </w:r>
    </w:p>
    <w:p>
      <w:pPr>
        <w:pStyle w:val="ListParagraph"/>
        <w:numPr>
          <w:ilvl w:val="0"/>
          <w:numId w:val="1"/>
        </w:numPr>
        <w:spacing w:after="80" w:line="276"/>
      </w:pPr>
      <w:r>
        <w:rPr>
          <w:color w:val="334155"/>
          <w:sz w:val="21"/>
          <w:szCs w:val="21"/>
        </w:rPr>
        <w:t xml:space="preserve">QR per jenis barang: klik "Batch QR" pada baris utama untuk mencetak label seluruh unit dari jenis barang tersebut sekaligus.</w:t>
      </w:r>
    </w:p>
    <w:p>
      <w:pPr>
        <w:pStyle w:val="Heading3"/>
        <w:spacing w:after="120" w:before="240"/>
      </w:pPr>
      <w:r>
        <w:rPr>
          <w:b/>
          <w:bCs/>
          <w:color w:val="1e293b"/>
          <w:sz w:val="22"/>
          <w:szCs w:val="22"/>
        </w:rPr>
        <w:t xml:space="preserve">Import &amp; Export Data Barang</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Export / Unduh Template</w:t>
            </w:r>
          </w:p>
          <w:p>
            <w:pPr>
              <w:spacing w:line="264"/>
            </w:pPr>
            <w:r>
              <w:rPr>
                <w:color w:val="475569"/>
                <w:sz w:val="20"/>
                <w:szCs w:val="20"/>
              </w:rPr>
              <w:t xml:space="preserve">Klik "Export / Template" untuk mengunduh file Excel berisi seluruh data barang saat ini — dapat dipakai sebagai template import.</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Import Data</w:t>
            </w:r>
          </w:p>
          <w:p>
            <w:pPr>
              <w:spacing w:line="264"/>
            </w:pPr>
            <w:r>
              <w:rPr>
                <w:color w:val="475569"/>
                <w:sz w:val="20"/>
                <w:szCs w:val="20"/>
              </w:rPr>
              <w:t xml:space="preserve">Klik "Import Excel", pilih file .xlsx/.csv sesuai format template, lalu unggah. Data akan otomatis ditambahkan ke sistem.</w:t>
            </w:r>
          </w:p>
        </w:tc>
      </w:tr>
    </w:tbl>
    <w:p>
      <w:pPr>
        <w:pStyle w:val="Heading2"/>
        <w:spacing w:after="160" w:before="360"/>
      </w:pPr>
      <w:r>
        <w:rPr>
          <w:b/>
          <w:bCs/>
          <w:color w:val="4f46e5"/>
          <w:sz w:val="26"/>
          <w:szCs w:val="26"/>
        </w:rPr>
        <w:t xml:space="preserve">3.4 Kelola Data Ruangan</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Tambah Ruangan</w:t>
            </w:r>
          </w:p>
          <w:p>
            <w:pPr>
              <w:spacing w:line="264"/>
            </w:pPr>
            <w:r>
              <w:rPr>
                <w:color w:val="475569"/>
                <w:sz w:val="20"/>
                <w:szCs w:val="20"/>
              </w:rPr>
              <w:t xml:space="preserve">Klik "+ Tambah Ruang", isi Nama Ruangan, Keterangan/Lokasi, Kapasitas, daftar Fasilitas (dipisah koma), dan unggah foto ruangan.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Edit Ruangan</w:t>
            </w:r>
          </w:p>
          <w:p>
            <w:pPr>
              <w:spacing w:line="264"/>
            </w:pPr>
            <w:r>
              <w:rPr>
                <w:color w:val="475569"/>
                <w:sz w:val="20"/>
                <w:szCs w:val="20"/>
              </w:rPr>
              <w:t xml:space="preserve">Klik "Edit" pada kartu ruangan untuk memperbarui data atau mengganti foto.</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Cetak QR Ruangan</w:t>
            </w:r>
          </w:p>
          <w:p>
            <w:pPr>
              <w:spacing w:line="264"/>
            </w:pPr>
            <w:r>
              <w:rPr>
                <w:color w:val="475569"/>
                <w:sz w:val="20"/>
                <w:szCs w:val="20"/>
              </w:rPr>
              <w:t xml:space="preserve">Klik "QR" pada kartu ruangan untuk mencetak kode QR yang dapat ditempel di pintu ruangan — memudahkan siapa pun memindai dan melihat isi inventaris ruangan tersebut secara publik.</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Lihat Jadwal Ruangan</w:t>
            </w:r>
          </w:p>
          <w:p>
            <w:pPr>
              <w:spacing w:line="264"/>
            </w:pPr>
            <w:r>
              <w:rPr>
                <w:color w:val="475569"/>
                <w:sz w:val="20"/>
                <w:szCs w:val="20"/>
              </w:rPr>
              <w:t xml:space="preserve">Klik "JADWAL" untuk melihat/menambah jadwal kuliah yang terkait ruangan tersebut.</w:t>
            </w:r>
          </w:p>
        </w:tc>
      </w:tr>
    </w:tbl>
    <w:p>
      <w:pPr>
        <w:pStyle w:val="Heading2"/>
        <w:spacing w:after="160" w:before="360"/>
      </w:pPr>
      <w:r>
        <w:rPr>
          <w:b/>
          <w:bCs/>
          <w:color w:val="4f46e5"/>
          <w:sz w:val="26"/>
          <w:szCs w:val="26"/>
        </w:rPr>
        <w:t xml:space="preserve">3.5 Peminjaman Barang</w:t>
      </w:r>
    </w:p>
    <w:p>
      <w:pPr>
        <w:spacing w:after="160" w:line="288"/>
      </w:pPr>
      <w:r>
        <w:rPr>
          <w:color w:val="334155"/>
          <w:sz w:val="21"/>
          <w:szCs w:val="21"/>
        </w:rPr>
        <w:t xml:space="preserve">Menu: Peminjaman. Alur persetujuan peminjaman mengikuti 4 tahap: Pending → Validasi Teknisi → ACC Kepala Lab → Dikembalikan.</w:t>
      </w:r>
    </w:p>
    <w:p>
      <w:pPr>
        <w:pStyle w:val="Heading3"/>
        <w:spacing w:after="120" w:before="240"/>
      </w:pPr>
      <w:r>
        <w:rPr>
          <w:b/>
          <w:bCs/>
          <w:color w:val="1e293b"/>
          <w:sz w:val="22"/>
          <w:szCs w:val="22"/>
        </w:rPr>
        <w:t xml:space="preserve">Validasi Pengajuan Peminjaman</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Buka daftar peminjaman</w:t>
            </w:r>
          </w:p>
          <w:p>
            <w:pPr>
              <w:spacing w:line="264"/>
            </w:pPr>
            <w:r>
              <w:rPr>
                <w:color w:val="475569"/>
                <w:sz w:val="20"/>
                <w:szCs w:val="20"/>
              </w:rPr>
              <w:t xml:space="preserve">Cari pengajuan dengan status "Menunggu Validasi" (badge kuning).</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Periksa detail &amp; surat</w:t>
            </w:r>
          </w:p>
          <w:p>
            <w:pPr>
              <w:spacing w:line="264"/>
            </w:pPr>
            <w:r>
              <w:rPr>
                <w:color w:val="475569"/>
                <w:sz w:val="20"/>
                <w:szCs w:val="20"/>
              </w:rPr>
              <w:t xml:space="preserve">Klik "Lihat Surat" jika peminjam melampirkan surat pengantar, terutama untuk peminjam non-mahasiswa TRPL.</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Klik "Validasi" atau "Tolak"</w:t>
            </w:r>
          </w:p>
          <w:p>
            <w:pPr>
              <w:spacing w:line="264"/>
            </w:pPr>
            <w:r>
              <w:rPr>
                <w:color w:val="475569"/>
                <w:sz w:val="20"/>
                <w:szCs w:val="20"/>
              </w:rPr>
              <w:t xml:space="preserve">Tambahkan catatan opsional pada kotak dialog yang muncul, lalu konfirmasi. Jika divalidasi, status berubah menjadi "Divalidasi Teknisi" menunggu ACC Kepala Lab.</w:t>
            </w:r>
          </w:p>
        </w:tc>
      </w:tr>
    </w:tbl>
    <w:p>
      <w:pPr>
        <w:pStyle w:val="Heading3"/>
        <w:spacing w:after="120" w:before="240"/>
      </w:pPr>
      <w:r>
        <w:rPr>
          <w:b/>
          <w:bCs/>
          <w:color w:val="1e293b"/>
          <w:sz w:val="22"/>
          <w:szCs w:val="22"/>
        </w:rPr>
        <w:t xml:space="preserve">Input Peminjaman Manual</w:t>
      </w:r>
    </w:p>
    <w:p>
      <w:pPr>
        <w:spacing w:after="160" w:line="288"/>
      </w:pPr>
      <w:r>
        <w:rPr>
          <w:color w:val="334155"/>
          <w:sz w:val="21"/>
          <w:szCs w:val="21"/>
        </w:rPr>
        <w:t xml:space="preserve">Untuk peminjaman yang diajukan langsung ke Teknisi (bukan lewat sistem oleh mahasiswa), klik "Peminjaman Baru (Manual)", pilih akun mahasiswa (atau isi nama manual untuk tamu/dosen), centang barang yang dipinjam dari daftar barang tersedia, isi tanggal dan keperluan, lalu simpan. Peminjaman manual berstatus langsung "Disetujui".</w:t>
      </w:r>
    </w:p>
    <w:p>
      <w:pPr>
        <w:pStyle w:val="Heading3"/>
        <w:spacing w:after="120" w:before="240"/>
      </w:pPr>
      <w:r>
        <w:rPr>
          <w:b/>
          <w:bCs/>
          <w:color w:val="1e293b"/>
          <w:sz w:val="22"/>
          <w:szCs w:val="22"/>
        </w:rPr>
        <w:t xml:space="preserve">Tandai Barang Dikembalikan</w:t>
      </w:r>
    </w:p>
    <w:p>
      <w:pPr>
        <w:spacing w:after="160" w:line="288"/>
      </w:pPr>
      <w:r>
        <w:rPr>
          <w:color w:val="334155"/>
          <w:sz w:val="21"/>
          <w:szCs w:val="21"/>
        </w:rPr>
        <w:t xml:space="preserve">Untuk peminjaman berstatus "ACC Kepala Lab" (sedang dipinjam), klik "Tandai Kembali" setelah barang fisik diterima kembali oleh laboratorium. Status barang akan otomatis kembali menjadi "Tersedia".</w:t>
      </w:r>
    </w:p>
    <w:p>
      <w:pPr>
        <w:pStyle w:val="Heading2"/>
        <w:spacing w:after="160" w:before="360"/>
      </w:pPr>
      <w:r>
        <w:rPr>
          <w:b/>
          <w:bCs/>
          <w:color w:val="4f46e5"/>
          <w:sz w:val="26"/>
          <w:szCs w:val="26"/>
        </w:rPr>
        <w:t xml:space="preserve">3.6 Booking Ruangan</w:t>
      </w:r>
    </w:p>
    <w:p>
      <w:pPr>
        <w:spacing w:after="160" w:line="288"/>
      </w:pPr>
      <w:r>
        <w:rPr>
          <w:color w:val="334155"/>
          <w:sz w:val="21"/>
          <w:szCs w:val="21"/>
        </w:rPr>
        <w:t xml:space="preserve">Menu: Booking Ruang. Halaman menampilkan kalender bulanan di sisi kiri dan daftar booking harian di sisi kanan.</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Pilih tanggal</w:t>
            </w:r>
          </w:p>
          <w:p>
            <w:pPr>
              <w:spacing w:line="264"/>
            </w:pPr>
            <w:r>
              <w:rPr>
                <w:color w:val="475569"/>
                <w:sz w:val="20"/>
                <w:szCs w:val="20"/>
              </w:rPr>
              <w:t xml:space="preserve">Klik tanggal pada kalender untuk melihat booking hari tersebut, atau gunakan panah kiri/kanan untuk berpindah bulan.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Tambah booking manual</w:t>
            </w:r>
          </w:p>
          <w:p>
            <w:pPr>
              <w:spacing w:line="264"/>
            </w:pPr>
            <w:r>
              <w:rPr>
                <w:color w:val="475569"/>
                <w:sz w:val="20"/>
                <w:szCs w:val="20"/>
              </w:rPr>
              <w:t xml:space="preserve">Klik "+ Booking Ruang Baru", pilih ruangan, tanggal, jam mulai/selesai, isi keperluan, lalu simpan. Booking oleh Teknisi langsung berstatus "Disetujui".</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Setujui/Tolak booking mahasiswa</w:t>
            </w:r>
          </w:p>
          <w:p>
            <w:pPr>
              <w:spacing w:line="264"/>
            </w:pPr>
            <w:r>
              <w:rPr>
                <w:color w:val="475569"/>
                <w:sz w:val="20"/>
                <w:szCs w:val="20"/>
              </w:rPr>
              <w:t xml:space="preserve">Untuk pengajuan berstatus "Menunggu ACC" dari peminjam, klik "Setujui" atau "Tolak" pada kartu booking.</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Selesaikan booking</w:t>
            </w:r>
          </w:p>
          <w:p>
            <w:pPr>
              <w:spacing w:line="264"/>
            </w:pPr>
            <w:r>
              <w:rPr>
                <w:color w:val="475569"/>
                <w:sz w:val="20"/>
                <w:szCs w:val="20"/>
              </w:rPr>
              <w:t xml:space="preserve">Setelah ruangan selesai digunakan, klik "Selesaikan" untuk menandai status booking menjadi "Selesai".</w:t>
            </w:r>
          </w:p>
        </w:tc>
      </w:tr>
    </w:tbl>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Sistem otomatis menolak booking yang bentrok dengan jadwal kuliah atau booking lain yang sudah disetujui pada rentang waktu yang sama.</w:t>
      </w:r>
    </w:p>
    <w:p>
      <w:pPr>
        <w:pStyle w:val="Heading2"/>
        <w:spacing w:after="160" w:before="360"/>
      </w:pPr>
      <w:r>
        <w:rPr>
          <w:b/>
          <w:bCs/>
          <w:color w:val="4f46e5"/>
          <w:sz w:val="26"/>
          <w:szCs w:val="26"/>
        </w:rPr>
        <w:t xml:space="preserve">3.7 Jadwal Kuliah</w:t>
      </w:r>
    </w:p>
    <w:p>
      <w:pPr>
        <w:spacing w:after="160" w:line="288"/>
      </w:pPr>
      <w:r>
        <w:rPr>
          <w:color w:val="334155"/>
          <w:sz w:val="21"/>
          <w:szCs w:val="21"/>
        </w:rPr>
        <w:t xml:space="preserve">Menu: Jadwal Kuliah. Menampilkan seluruh jadwal kuliah per ruangan untuk tahun ajaran aktif.</w:t>
      </w:r>
    </w:p>
    <w:p>
      <w:pPr>
        <w:pStyle w:val="ListParagraph"/>
        <w:numPr>
          <w:ilvl w:val="0"/>
          <w:numId w:val="1"/>
        </w:numPr>
        <w:spacing w:after="80" w:line="276"/>
      </w:pPr>
      <w:r>
        <w:rPr>
          <w:color w:val="334155"/>
          <w:sz w:val="21"/>
          <w:szCs w:val="21"/>
        </w:rPr>
        <w:t xml:space="preserve">Tambah jadwal baru melalui tombol "Tambah Jadwal" — isi ruangan, hari, jam, mata kuliah, dan dosen pengampu.</w:t>
      </w:r>
    </w:p>
    <w:p>
      <w:pPr>
        <w:pStyle w:val="ListParagraph"/>
        <w:numPr>
          <w:ilvl w:val="0"/>
          <w:numId w:val="1"/>
        </w:numPr>
        <w:spacing w:after="80" w:line="276"/>
      </w:pPr>
      <w:r>
        <w:rPr>
          <w:color w:val="334155"/>
          <w:sz w:val="21"/>
          <w:szCs w:val="21"/>
        </w:rPr>
        <w:t xml:space="preserve">Import/Export data jadwal massal tersedia melalui tombol "Import Excel" dan "Export / Template", serupa dengan modul Data Barang.</w:t>
      </w:r>
    </w:p>
    <w:p>
      <w:pPr>
        <w:pStyle w:val="ListParagraph"/>
        <w:numPr>
          <w:ilvl w:val="0"/>
          <w:numId w:val="1"/>
        </w:numPr>
        <w:spacing w:after="80" w:line="276"/>
      </w:pPr>
      <w:r>
        <w:rPr>
          <w:color w:val="334155"/>
          <w:sz w:val="21"/>
          <w:szCs w:val="21"/>
        </w:rPr>
        <w:t xml:space="preserve">Edit/Hapus jadwal melalui tombol aksi pada tiap baris tabel.</w:t>
      </w:r>
    </w:p>
    <w:p>
      <w:pPr>
        <w:pStyle w:val="Heading2"/>
        <w:spacing w:after="160" w:before="360"/>
      </w:pPr>
      <w:r>
        <w:rPr>
          <w:b/>
          <w:bCs/>
          <w:color w:val="4f46e5"/>
          <w:sz w:val="26"/>
          <w:szCs w:val="26"/>
        </w:rPr>
        <w:t xml:space="preserve">3.8 Audit Inventaris</w:t>
      </w:r>
    </w:p>
    <w:p>
      <w:pPr>
        <w:spacing w:after="160" w:line="288"/>
      </w:pPr>
      <w:r>
        <w:rPr>
          <w:color w:val="334155"/>
          <w:sz w:val="21"/>
          <w:szCs w:val="21"/>
        </w:rPr>
        <w:t xml:space="preserve">Menu: Audit Inventaris. Audit dilakukan berdasarkan "Periode Audit" yang dibuat oleh Kepala Laboratorium. Sebagai Teknisi, tugas Anda adalah mengisi hasil pemeriksaan kondisi barang/ruangan pada periode yang sedang berjalan (status Open atau Revisi).</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Buka periode audit</w:t>
            </w:r>
          </w:p>
          <w:p>
            <w:pPr>
              <w:spacing w:line="264"/>
            </w:pPr>
            <w:r>
              <w:rPr>
                <w:color w:val="475569"/>
                <w:sz w:val="20"/>
                <w:szCs w:val="20"/>
              </w:rPr>
              <w:t xml:space="preserve">Klik kartu periode dengan status "Open" atau "Revisi" pada halaman Audit Inventaris, lalu pilih "Audit Data Barang" atau "Audit Data Ruangan".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Isi hasil audit per item</w:t>
            </w:r>
          </w:p>
          <w:p>
            <w:pPr>
              <w:spacing w:line="264"/>
            </w:pPr>
            <w:r>
              <w:rPr>
                <w:color w:val="475569"/>
                <w:sz w:val="20"/>
                <w:szCs w:val="20"/>
              </w:rPr>
              <w:t xml:space="preserve">Untuk barang: pilih kondisi (Baik/Rusak Ringan/Rusak Berat) dan catatan, lalu klik "Simpan"/"Update" pada baris tersebut. Untuk ruangan: klik "Audit", tandai kondisi tiap fasilitas satu per satu, isi catatan keseluruhan, lalu "Simpan Audit".</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Gunakan audit massal (opsional)</w:t>
            </w:r>
          </w:p>
          <w:p>
            <w:pPr>
              <w:spacing w:line="264"/>
            </w:pPr>
            <w:r>
              <w:rPr>
                <w:color w:val="475569"/>
                <w:sz w:val="20"/>
                <w:szCs w:val="20"/>
              </w:rPr>
              <w:t xml:space="preserve">Centang beberapa barang/ruangan sekaligus dan klik "Set Terpilih Menjadi Baik" untuk mempercepat proses jika kondisinya seragam baik.</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Laporkan hasil audit</w:t>
            </w:r>
          </w:p>
          <w:p>
            <w:pPr>
              <w:spacing w:line="264"/>
            </w:pPr>
            <w:r>
              <w:rPr>
                <w:color w:val="475569"/>
                <w:sz w:val="20"/>
                <w:szCs w:val="20"/>
              </w:rPr>
              <w:t xml:space="preserve">Setelah semua item selesai diperiksa, klik "Laporkan Hasil Audit" untuk mengirim hasil ke Kepala Laboratorium guna divalidasi.</w:t>
            </w:r>
          </w:p>
        </w:tc>
      </w:tr>
    </w:tbl>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Jika Kepala Laboratorium menolak/meminta revisi, periode akan kembali berstatus "Revisi" dan Anda perlu memperbaiki data sesuai catatan revisi yang diberikan sebelum melaporkan ulang.</w:t>
      </w:r>
    </w:p>
    <w:p>
      <w:pPr>
        <w:pStyle w:val="Heading2"/>
        <w:spacing w:after="160" w:before="360"/>
      </w:pPr>
      <w:r>
        <w:rPr>
          <w:b/>
          <w:bCs/>
          <w:color w:val="4f46e5"/>
          <w:sz w:val="26"/>
          <w:szCs w:val="26"/>
        </w:rPr>
        <w:t xml:space="preserve">3.9 Laporan</w:t>
      </w:r>
    </w:p>
    <w:p>
      <w:pPr>
        <w:spacing w:after="160" w:line="288"/>
      </w:pPr>
      <w:r>
        <w:rPr>
          <w:color w:val="334155"/>
          <w:sz w:val="21"/>
          <w:szCs w:val="21"/>
        </w:rPr>
        <w:t xml:space="preserve">Menu: Laporan. Berisi ringkasan statistik (grafik tren peminjaman, kondisi barang, distribusi kategori, top ruangan) serta opsi ekspor PDF melalui tombol "Export PDF":</w:t>
      </w:r>
    </w:p>
    <w:p>
      <w:pPr>
        <w:pStyle w:val="ListParagraph"/>
        <w:numPr>
          <w:ilvl w:val="0"/>
          <w:numId w:val="1"/>
        </w:numPr>
        <w:spacing w:after="80" w:line="276"/>
      </w:pPr>
      <w:r>
        <w:rPr>
          <w:color w:val="334155"/>
          <w:sz w:val="21"/>
          <w:szCs w:val="21"/>
        </w:rPr>
        <w:t xml:space="preserve">Laporan Data Barang — seluruh inventaris barang.</w:t>
      </w:r>
    </w:p>
    <w:p>
      <w:pPr>
        <w:pStyle w:val="ListParagraph"/>
        <w:numPr>
          <w:ilvl w:val="0"/>
          <w:numId w:val="1"/>
        </w:numPr>
        <w:spacing w:after="80" w:line="276"/>
      </w:pPr>
      <w:r>
        <w:rPr>
          <w:color w:val="334155"/>
          <w:sz w:val="21"/>
          <w:szCs w:val="21"/>
        </w:rPr>
        <w:t xml:space="preserve">Laporan Data Ruangan — seluruh data ruangan lab.</w:t>
      </w:r>
    </w:p>
    <w:p>
      <w:pPr>
        <w:pStyle w:val="ListParagraph"/>
        <w:numPr>
          <w:ilvl w:val="0"/>
          <w:numId w:val="1"/>
        </w:numPr>
        <w:spacing w:after="80" w:line="276"/>
      </w:pPr>
      <w:r>
        <w:rPr>
          <w:color w:val="334155"/>
          <w:sz w:val="21"/>
          <w:szCs w:val="21"/>
        </w:rPr>
        <w:t xml:space="preserve">Laporan Peminjaman — berdasarkan rentang tanggal yang dipilih.</w:t>
      </w:r>
    </w:p>
    <w:p>
      <w:pPr>
        <w:pStyle w:val="ListParagraph"/>
        <w:numPr>
          <w:ilvl w:val="0"/>
          <w:numId w:val="1"/>
        </w:numPr>
        <w:spacing w:after="80" w:line="276"/>
      </w:pPr>
      <w:r>
        <w:rPr>
          <w:color w:val="334155"/>
          <w:sz w:val="21"/>
          <w:szCs w:val="21"/>
        </w:rPr>
        <w:t xml:space="preserve">Laporan Audit — berdasarkan periode audit tertentu.</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4. Panduan untuk Kepala Laboratorium</w:t>
      </w:r>
    </w:p>
    <w:p>
      <w:pPr>
        <w:spacing w:after="240"/>
      </w:pPr>
      <w:r>
        <w:rPr>
          <w:b/>
          <w:bCs/>
          <w:color w:val="FFFFFF"/>
          <w:sz w:val="20"/>
          <w:szCs w:val="20"/>
          <w:shd w:fill="059669" w:val="clear"/>
        </w:rPr>
        <w:t xml:space="preserve">  ROLE: KEPALA LABORATORIUM  </w:t>
      </w:r>
    </w:p>
    <w:p>
      <w:pPr>
        <w:spacing w:after="160" w:line="288"/>
      </w:pPr>
      <w:r>
        <w:rPr>
          <w:color w:val="334155"/>
          <w:sz w:val="21"/>
          <w:szCs w:val="21"/>
        </w:rPr>
        <w:t xml:space="preserve">Kepala Laboratorium berperan sebagai penyetuju akhir (final approver) untuk peminjaman barang dan validator hasil audit inventaris, serta memiliki akses pemantauan penuh atas kondisi aset laboratorium.</w:t>
      </w:r>
    </w:p>
    <w:p>
      <w:pPr>
        <w:pStyle w:val="Heading2"/>
        <w:spacing w:after="160" w:before="360"/>
      </w:pPr>
      <w:r>
        <w:rPr>
          <w:b/>
          <w:bCs/>
          <w:color w:val="4f46e5"/>
          <w:sz w:val="26"/>
          <w:szCs w:val="26"/>
        </w:rPr>
        <w:t xml:space="preserve">4.1 Dashboard Kepala Laboratorium</w:t>
      </w:r>
    </w:p>
    <w:p>
      <w:pPr>
        <w:spacing w:after="160" w:line="288"/>
      </w:pPr>
      <w:r>
        <w:rPr>
          <w:color w:val="334155"/>
          <w:sz w:val="21"/>
          <w:szCs w:val="21"/>
        </w:rPr>
        <w:t xml:space="preserve">Menu: Dashboard. Dashboard ini dirancang khusus untuk pengambilan keputusan cepat, menampilkan:</w:t>
      </w:r>
    </w:p>
    <w:p>
      <w:pPr>
        <w:pStyle w:val="ListParagraph"/>
        <w:numPr>
          <w:ilvl w:val="0"/>
          <w:numId w:val="1"/>
        </w:numPr>
        <w:spacing w:after="80" w:line="276"/>
      </w:pPr>
      <w:r>
        <w:rPr>
          <w:color w:val="334155"/>
          <w:sz w:val="21"/>
          <w:szCs w:val="21"/>
        </w:rPr>
        <w:t xml:space="preserve">Notifikasi pengajuan yang menunggu ACC Anda (jika ada, muncul sebagai pita peringatan oranye di bagian atas).</w:t>
      </w:r>
    </w:p>
    <w:p>
      <w:pPr>
        <w:pStyle w:val="ListParagraph"/>
        <w:numPr>
          <w:ilvl w:val="0"/>
          <w:numId w:val="1"/>
        </w:numPr>
        <w:spacing w:after="80" w:line="276"/>
      </w:pPr>
      <w:r>
        <w:rPr>
          <w:color w:val="334155"/>
          <w:sz w:val="21"/>
          <w:szCs w:val="21"/>
        </w:rPr>
        <w:t xml:space="preserve">Statistik total aset, ruangan, peminjaman aktif, dan jadwal kuliah aktif.</w:t>
      </w:r>
    </w:p>
    <w:p>
      <w:pPr>
        <w:pStyle w:val="ListParagraph"/>
        <w:numPr>
          <w:ilvl w:val="0"/>
          <w:numId w:val="1"/>
        </w:numPr>
        <w:spacing w:after="80" w:line="276"/>
      </w:pPr>
      <w:r>
        <w:rPr>
          <w:color w:val="334155"/>
          <w:sz w:val="21"/>
          <w:szCs w:val="21"/>
        </w:rPr>
        <w:t xml:space="preserve">Ringkasan kondisi aset (Baik / Rusak Ringan / Rusak Berat) beserta persentase.</w:t>
      </w:r>
    </w:p>
    <w:p>
      <w:pPr>
        <w:pStyle w:val="ListParagraph"/>
        <w:numPr>
          <w:ilvl w:val="0"/>
          <w:numId w:val="1"/>
        </w:numPr>
        <w:spacing w:after="80" w:line="276"/>
      </w:pPr>
      <w:r>
        <w:rPr>
          <w:color w:val="334155"/>
          <w:sz w:val="21"/>
          <w:szCs w:val="21"/>
        </w:rPr>
        <w:t xml:space="preserve">Grafik tren peminjaman bulanan dan distribusi kondisi barang.</w:t>
      </w:r>
    </w:p>
    <w:p>
      <w:pPr>
        <w:pStyle w:val="ListParagraph"/>
        <w:numPr>
          <w:ilvl w:val="0"/>
          <w:numId w:val="1"/>
        </w:numPr>
        <w:spacing w:after="80" w:line="276"/>
      </w:pPr>
      <w:r>
        <w:rPr>
          <w:color w:val="334155"/>
          <w:sz w:val="21"/>
          <w:szCs w:val="21"/>
        </w:rPr>
        <w:t xml:space="preserve">Daftar pengajuan menunggu ACC dan daftar peminjaman aktif, masing-masing dengan akses cepat.</w:t>
      </w:r>
    </w:p>
    <w:p>
      <w:pPr>
        <w:pStyle w:val="Heading2"/>
        <w:spacing w:after="160" w:before="360"/>
      </w:pPr>
      <w:r>
        <w:rPr>
          <w:b/>
          <w:bCs/>
          <w:color w:val="4f46e5"/>
          <w:sz w:val="26"/>
          <w:szCs w:val="26"/>
        </w:rPr>
        <w:t xml:space="preserve">4.2 Menyetujui Peminjaman (ACC)</w:t>
      </w:r>
    </w:p>
    <w:p>
      <w:pPr>
        <w:spacing w:after="160" w:line="288"/>
      </w:pPr>
      <w:r>
        <w:rPr>
          <w:color w:val="334155"/>
          <w:sz w:val="21"/>
          <w:szCs w:val="21"/>
        </w:rPr>
        <w:t xml:space="preserve">Menu: Peminjaman. Pengajuan yang sudah divalidasi oleh Teknisi (status "Divalidasi Teknisi") akan muncul menunggu persetujuan akhir Anda.</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Buka daftar Peminjaman</w:t>
            </w:r>
          </w:p>
          <w:p>
            <w:pPr>
              <w:spacing w:line="264"/>
            </w:pPr>
            <w:r>
              <w:rPr>
                <w:color w:val="475569"/>
                <w:sz w:val="20"/>
                <w:szCs w:val="20"/>
              </w:rPr>
              <w:t xml:space="preserve">Cari baris dengan badge status "Divalidasi Teknisi" (warna indigo).</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Tinjau detail pengajuan</w:t>
            </w:r>
          </w:p>
          <w:p>
            <w:pPr>
              <w:spacing w:line="264"/>
            </w:pPr>
            <w:r>
              <w:rPr>
                <w:color w:val="475569"/>
                <w:sz w:val="20"/>
                <w:szCs w:val="20"/>
              </w:rPr>
              <w:t xml:space="preserve">Periksa daftar barang, peminjam, tanggal, keperluan, dan surat pengantar (jika ada).</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Klik "ACC / Setujui" atau "Tolak"</w:t>
            </w:r>
          </w:p>
          <w:p>
            <w:pPr>
              <w:spacing w:line="264"/>
            </w:pPr>
            <w:r>
              <w:rPr>
                <w:color w:val="475569"/>
                <w:sz w:val="20"/>
                <w:szCs w:val="20"/>
              </w:rPr>
              <w:t xml:space="preserve">Tambahkan catatan jika diperlukan, lalu konfirmasi. Status akan berubah menjadi "ACC Kepala Lab" (Disetujui) atau "Ditolak".</w:t>
            </w:r>
          </w:p>
        </w:tc>
      </w:tr>
    </w:tbl>
    <w:p>
      <w:pPr>
        <w:pStyle w:val="Heading2"/>
        <w:spacing w:after="160" w:before="360"/>
      </w:pPr>
      <w:r>
        <w:rPr>
          <w:b/>
          <w:bCs/>
          <w:color w:val="4f46e5"/>
          <w:sz w:val="26"/>
          <w:szCs w:val="26"/>
        </w:rPr>
        <w:t xml:space="preserve">4.3 Validasi Hasil Audit</w:t>
      </w:r>
    </w:p>
    <w:p>
      <w:pPr>
        <w:spacing w:after="160" w:line="288"/>
      </w:pPr>
      <w:r>
        <w:rPr>
          <w:color w:val="334155"/>
          <w:sz w:val="21"/>
          <w:szCs w:val="21"/>
        </w:rPr>
        <w:t xml:space="preserve">Menu: Audit Inventaris. Setelah Teknisi melaporkan hasil audit (status periode berubah menjadi "Dilaporkan"), Anda bertugas meninjau dan memutuskan apakah hasil audit dapat disetujui.</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Buka periode berstatus "Dilaporkan"</w:t>
            </w:r>
          </w:p>
          <w:p>
            <w:pPr>
              <w:spacing w:line="264"/>
            </w:pPr>
            <w:r>
              <w:rPr>
                <w:color w:val="475569"/>
                <w:sz w:val="20"/>
                <w:szCs w:val="20"/>
              </w:rPr>
              <w:t xml:space="preserve">Klik kartu periode audit tersebut untuk melihat ringkasan progres audit barang dan ruangan.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Tinjau detail data audit</w:t>
            </w:r>
          </w:p>
          <w:p>
            <w:pPr>
              <w:spacing w:line="264"/>
            </w:pPr>
            <w:r>
              <w:rPr>
                <w:color w:val="475569"/>
                <w:sz w:val="20"/>
                <w:szCs w:val="20"/>
              </w:rPr>
              <w:t xml:space="preserve">Masuk ke "Audit Data Barang" atau "Audit Data Ruangan" untuk melihat rincian kondisi setiap item yang telah diperiksa Teknisi.</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Setujui audit</w:t>
            </w:r>
          </w:p>
          <w:p>
            <w:pPr>
              <w:spacing w:line="264"/>
            </w:pPr>
            <w:r>
              <w:rPr>
                <w:color w:val="475569"/>
                <w:sz w:val="20"/>
                <w:szCs w:val="20"/>
              </w:rPr>
              <w:t xml:space="preserve">Kembali ke halaman detail periode, klik "Setujui Audit" jika hasil sudah sesuai. Periode akan berstatus "Disetujui" dan data tidak dapat diubah lagi.</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Atau, Tolak/Minta Revisi</w:t>
            </w:r>
          </w:p>
          <w:p>
            <w:pPr>
              <w:spacing w:line="264"/>
            </w:pPr>
            <w:r>
              <w:rPr>
                <w:color w:val="475569"/>
                <w:sz w:val="20"/>
                <w:szCs w:val="20"/>
              </w:rPr>
              <w:t xml:space="preserve">Klik "Tolak / Revisi", isi Catatan Revisi yang menjelaskan apa yang perlu diperbaiki, lalu kirim. Periode kembali ke status "Revisi" dan Teknisi akan memperbaiki datanya.</w:t>
            </w:r>
          </w:p>
        </w:tc>
      </w:tr>
    </w:tbl>
    <w:p>
      <w:pPr>
        <w:pStyle w:val="Heading2"/>
        <w:spacing w:after="160" w:before="360"/>
      </w:pPr>
      <w:r>
        <w:rPr>
          <w:b/>
          <w:bCs/>
          <w:color w:val="4f46e5"/>
          <w:sz w:val="26"/>
          <w:szCs w:val="26"/>
        </w:rPr>
        <w:t xml:space="preserve">4.4 Membuat Perintah Audit Baru</w:t>
      </w:r>
    </w:p>
    <w:p>
      <w:pPr>
        <w:spacing w:after="160" w:line="288"/>
      </w:pPr>
      <w:r>
        <w:rPr>
          <w:color w:val="334155"/>
          <w:sz w:val="21"/>
          <w:szCs w:val="21"/>
        </w:rPr>
        <w:t xml:space="preserve">Hanya Kepala Laboratorium (dan Super Admin) yang dapat memulai periode audit baru.</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Klik "Buat Perintah Audit"</w:t>
            </w:r>
          </w:p>
          <w:p>
            <w:pPr>
              <w:spacing w:line="264"/>
            </w:pPr>
            <w:r>
              <w:rPr>
                <w:color w:val="475569"/>
                <w:sz w:val="20"/>
                <w:szCs w:val="20"/>
              </w:rPr>
              <w:t xml:space="preserve">Tombol berada di halaman Audit Inventaris.</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Isi detail periode</w:t>
            </w:r>
          </w:p>
          <w:p>
            <w:pPr>
              <w:spacing w:line="264"/>
            </w:pPr>
            <w:r>
              <w:rPr>
                <w:color w:val="475569"/>
                <w:sz w:val="20"/>
                <w:szCs w:val="20"/>
              </w:rPr>
              <w:t xml:space="preserve">Nama periode (contoh: "Audit Semester Genap 2026/2027"), tanggal mulai &amp; selesai, tipe audit (Barang saja / Ruangan saja / Keduanya), dan catatan instruksi untuk Teknisi.</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Kirim Perintah Audit</w:t>
            </w:r>
          </w:p>
          <w:p>
            <w:pPr>
              <w:spacing w:line="264"/>
            </w:pPr>
            <w:r>
              <w:rPr>
                <w:color w:val="475569"/>
                <w:sz w:val="20"/>
                <w:szCs w:val="20"/>
              </w:rPr>
              <w:t xml:space="preserve">Periode baru akan muncul dengan status "Open" dan langsung dapat dikerjakan oleh Teknisi.</w:t>
            </w:r>
          </w:p>
        </w:tc>
      </w:tr>
    </w:tbl>
    <w:p>
      <w:pPr>
        <w:pStyle w:val="Heading2"/>
        <w:spacing w:after="160" w:before="360"/>
      </w:pPr>
      <w:r>
        <w:rPr>
          <w:b/>
          <w:bCs/>
          <w:color w:val="4f46e5"/>
          <w:sz w:val="26"/>
          <w:szCs w:val="26"/>
        </w:rPr>
        <w:t xml:space="preserve">4.5 Modul Lain yang Dapat Diakses</w:t>
      </w:r>
    </w:p>
    <w:p>
      <w:pPr>
        <w:pStyle w:val="ListParagraph"/>
        <w:numPr>
          <w:ilvl w:val="0"/>
          <w:numId w:val="1"/>
        </w:numPr>
        <w:spacing w:after="80" w:line="276"/>
      </w:pPr>
      <w:r>
        <w:rPr>
          <w:color w:val="334155"/>
          <w:sz w:val="21"/>
          <w:szCs w:val="21"/>
        </w:rPr>
        <w:t xml:space="preserve">Data Barang &amp; Data Ruangan (mode lihat, sama seperti tampilan Teknisi).</w:t>
      </w:r>
    </w:p>
    <w:p>
      <w:pPr>
        <w:pStyle w:val="ListParagraph"/>
        <w:numPr>
          <w:ilvl w:val="0"/>
          <w:numId w:val="1"/>
        </w:numPr>
        <w:spacing w:after="80" w:line="276"/>
      </w:pPr>
      <w:r>
        <w:rPr>
          <w:color w:val="334155"/>
          <w:sz w:val="21"/>
          <w:szCs w:val="21"/>
        </w:rPr>
        <w:t xml:space="preserve">Booking Ruangan — dapat menambah/mengelola booking seperti Teknisi.</w:t>
      </w:r>
    </w:p>
    <w:p>
      <w:pPr>
        <w:pStyle w:val="ListParagraph"/>
        <w:numPr>
          <w:ilvl w:val="0"/>
          <w:numId w:val="1"/>
        </w:numPr>
        <w:spacing w:after="80" w:line="276"/>
      </w:pPr>
      <w:r>
        <w:rPr>
          <w:color w:val="334155"/>
          <w:sz w:val="21"/>
          <w:szCs w:val="21"/>
        </w:rPr>
        <w:t xml:space="preserve">Tahun Ajaran &amp; Jadwal Kuliah — kelola periode akademik dan jadwal ruangan.</w:t>
      </w:r>
    </w:p>
    <w:p>
      <w:pPr>
        <w:pStyle w:val="ListParagraph"/>
        <w:numPr>
          <w:ilvl w:val="0"/>
          <w:numId w:val="1"/>
        </w:numPr>
        <w:spacing w:after="80" w:line="276"/>
      </w:pPr>
      <w:r>
        <w:rPr>
          <w:color w:val="334155"/>
          <w:sz w:val="21"/>
          <w:szCs w:val="21"/>
        </w:rPr>
        <w:t xml:space="preserve">Laporan — akses penuh ke seluruh laporan dan grafik statistik, termasuk ekspor PDF.</w:t>
      </w:r>
    </w:p>
    <w:p>
      <w:pPr>
        <w:sectPr>
          <w:headerReference w:type="default" r:id="rId14"/>
          <w:footerReference w:type="default" r:id="rId15"/>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5. Panduan untuk Koordinator Program Studi</w:t>
      </w:r>
    </w:p>
    <w:p>
      <w:pPr>
        <w:spacing w:after="240"/>
      </w:pPr>
      <w:r>
        <w:rPr>
          <w:b/>
          <w:bCs/>
          <w:color w:val="FFFFFF"/>
          <w:sz w:val="20"/>
          <w:szCs w:val="20"/>
          <w:shd w:fill="7C3AED" w:val="clear"/>
        </w:rPr>
        <w:t xml:space="preserve">  ROLE: KA. PRODI  </w:t>
      </w:r>
    </w:p>
    <w:p>
      <w:pPr>
        <w:spacing w:after="160" w:line="288"/>
      </w:pPr>
      <w:r>
        <w:rPr>
          <w:color w:val="334155"/>
          <w:sz w:val="21"/>
          <w:szCs w:val="21"/>
        </w:rPr>
        <w:t xml:space="preserve">Koordinator Program Studi (Ka. Prodi) memiliki akses bersifat pemantauan (monitoring) terhadap kondisi laboratorium serta pengelolaan jadwal akademik, tanpa kewenangan operasional harian seperti validasi peminjaman.</w:t>
      </w:r>
    </w:p>
    <w:p>
      <w:pPr>
        <w:pStyle w:val="Heading2"/>
        <w:spacing w:after="160" w:before="360"/>
      </w:pPr>
      <w:r>
        <w:rPr>
          <w:b/>
          <w:bCs/>
          <w:color w:val="4f46e5"/>
          <w:sz w:val="26"/>
          <w:szCs w:val="26"/>
        </w:rPr>
        <w:t xml:space="preserve">5.1 Dashboard Koordinator Prodi</w:t>
      </w:r>
    </w:p>
    <w:p>
      <w:pPr>
        <w:spacing w:after="160" w:line="288"/>
      </w:pPr>
      <w:r>
        <w:rPr>
          <w:color w:val="334155"/>
          <w:sz w:val="21"/>
          <w:szCs w:val="21"/>
        </w:rPr>
        <w:t xml:space="preserve">Menu: Dashboard. Menampilkan empat widget ringkasan:</w:t>
      </w:r>
    </w:p>
    <w:p>
      <w:pPr>
        <w:pStyle w:val="ListParagraph"/>
        <w:numPr>
          <w:ilvl w:val="0"/>
          <w:numId w:val="1"/>
        </w:numPr>
        <w:spacing w:after="80" w:line="276"/>
      </w:pPr>
      <w:r>
        <w:rPr>
          <w:color w:val="334155"/>
          <w:sz w:val="21"/>
          <w:szCs w:val="21"/>
        </w:rPr>
        <w:t xml:space="preserve">Jadwal Kuliah Aktif — jumlah jadwal pada tahun ajaran berjalan.</w:t>
      </w:r>
    </w:p>
    <w:p>
      <w:pPr>
        <w:pStyle w:val="ListParagraph"/>
        <w:numPr>
          <w:ilvl w:val="0"/>
          <w:numId w:val="1"/>
        </w:numPr>
        <w:spacing w:after="80" w:line="276"/>
      </w:pPr>
      <w:r>
        <w:rPr>
          <w:color w:val="334155"/>
          <w:sz w:val="21"/>
          <w:szCs w:val="21"/>
        </w:rPr>
        <w:t xml:space="preserve">Total Ruangan — jumlah ruangan laboratorium terdaftar.</w:t>
      </w:r>
    </w:p>
    <w:p>
      <w:pPr>
        <w:pStyle w:val="ListParagraph"/>
        <w:numPr>
          <w:ilvl w:val="0"/>
          <w:numId w:val="1"/>
        </w:numPr>
        <w:spacing w:after="80" w:line="276"/>
      </w:pPr>
      <w:r>
        <w:rPr>
          <w:color w:val="334155"/>
          <w:sz w:val="21"/>
          <w:szCs w:val="21"/>
        </w:rPr>
        <w:t xml:space="preserve">Total Stok Barang — jumlah keseluruhan unit barang.</w:t>
      </w:r>
    </w:p>
    <w:p>
      <w:pPr>
        <w:pStyle w:val="ListParagraph"/>
        <w:numPr>
          <w:ilvl w:val="0"/>
          <w:numId w:val="1"/>
        </w:numPr>
        <w:spacing w:after="80" w:line="276"/>
      </w:pPr>
      <w:r>
        <w:rPr>
          <w:color w:val="334155"/>
          <w:sz w:val="21"/>
          <w:szCs w:val="21"/>
        </w:rPr>
        <w:t xml:space="preserve">Pengajuan Pending — jumlah peminjaman &amp; booking yang masih menunggu proses (untuk pemantauan, bukan untuk ditindaklanjuti langsung oleh Ka. Prodi).</w:t>
      </w:r>
    </w:p>
    <w:p>
      <w:pPr>
        <w:spacing w:after="160" w:line="288"/>
      </w:pPr>
      <w:r>
        <w:rPr>
          <w:color w:val="334155"/>
          <w:sz w:val="21"/>
          <w:szCs w:val="21"/>
        </w:rPr>
        <w:t xml:space="preserve">Di bagian bawah dashboard tersedia dua grafik: Tren Peminjaman Alat sepanjang tahun berjalan, dan Top 5 Ruangan yang paling sering digunakan.</w:t>
      </w:r>
    </w:p>
    <w:p>
      <w:pPr>
        <w:pStyle w:val="Heading2"/>
        <w:spacing w:after="160" w:before="360"/>
      </w:pPr>
      <w:r>
        <w:rPr>
          <w:b/>
          <w:bCs/>
          <w:color w:val="4f46e5"/>
          <w:sz w:val="26"/>
          <w:szCs w:val="26"/>
        </w:rPr>
        <w:t xml:space="preserve">5.2 Tahun Ajaran</w:t>
      </w:r>
    </w:p>
    <w:p>
      <w:pPr>
        <w:spacing w:after="160" w:line="288"/>
      </w:pPr>
      <w:r>
        <w:rPr>
          <w:color w:val="334155"/>
          <w:sz w:val="21"/>
          <w:szCs w:val="21"/>
        </w:rPr>
        <w:t xml:space="preserve">Menu: Tahun Ajaran. Ka. Prodi dapat menambah, mengedit, menghapus, dan mengaktifkan tahun ajaran — langkah penggunaannya identik dengan yang dijelaskan pada bagian 2.4 (Super Admin).</w:t>
      </w:r>
    </w:p>
    <w:p>
      <w:pPr>
        <w:pStyle w:val="Heading2"/>
        <w:spacing w:after="160" w:before="360"/>
      </w:pPr>
      <w:r>
        <w:rPr>
          <w:b/>
          <w:bCs/>
          <w:color w:val="4f46e5"/>
          <w:sz w:val="26"/>
          <w:szCs w:val="26"/>
        </w:rPr>
        <w:t xml:space="preserve">5.3 Jadwal Kuliah</w:t>
      </w:r>
    </w:p>
    <w:p>
      <w:pPr>
        <w:spacing w:after="160" w:line="288"/>
      </w:pPr>
      <w:r>
        <w:rPr>
          <w:color w:val="334155"/>
          <w:sz w:val="21"/>
          <w:szCs w:val="21"/>
        </w:rPr>
        <w:t xml:space="preserve">Menu: Jadwal Kuliah. Ka. Prodi dapat melihat dan mengelola jadwal kuliah ruangan untuk tahun ajaran aktif, termasuk menambah jadwal baru, mengimpor data massal via Excel, dan mencetak/mengekspor jadwal. Langkah-langkahnya sama dengan bagian 3.7 pada panduan Teknisi.</w:t>
      </w:r>
    </w:p>
    <w:p>
      <w:pPr>
        <w:pStyle w:val="Heading2"/>
        <w:spacing w:after="160" w:before="360"/>
      </w:pPr>
      <w:r>
        <w:rPr>
          <w:b/>
          <w:bCs/>
          <w:color w:val="4f46e5"/>
          <w:sz w:val="26"/>
          <w:szCs w:val="26"/>
        </w:rPr>
        <w:t xml:space="preserve">5.4 Laporan</w:t>
      </w:r>
    </w:p>
    <w:p>
      <w:pPr>
        <w:spacing w:after="160" w:line="288"/>
      </w:pPr>
      <w:r>
        <w:rPr>
          <w:color w:val="334155"/>
          <w:sz w:val="21"/>
          <w:szCs w:val="21"/>
        </w:rPr>
        <w:t xml:space="preserve">Menu: Laporan. Ka. Prodi memiliki akses penuh untuk melihat statistik dan mencetak laporan PDF (Data Barang, Data Ruangan, Peminjaman, dan Audit) sebagaimana dijelaskan pada bagian 3.9.</w:t>
      </w:r>
    </w:p>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Ka. Prodi tidak memiliki menu untuk memvalidasi peminjaman atau audit — peran ini murni untuk pemantauan dan pelaporan tingkat program studi.</w:t>
      </w:r>
    </w:p>
    <w:p>
      <w:pPr>
        <w:sectPr>
          <w:headerReference w:type="default" r:id="rId16"/>
          <w:footerReference w:type="default" r:id="rId17"/>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6. Panduan untuk Peminjam (Mahasiswa/Pengguna)</w:t>
      </w:r>
    </w:p>
    <w:p>
      <w:pPr>
        <w:spacing w:after="240"/>
      </w:pPr>
      <w:r>
        <w:rPr>
          <w:b/>
          <w:bCs/>
          <w:color w:val="FFFFFF"/>
          <w:sz w:val="20"/>
          <w:szCs w:val="20"/>
          <w:shd w:fill="0891B2" w:val="clear"/>
        </w:rPr>
        <w:t xml:space="preserve">  ROLE: PEMINJAM  </w:t>
      </w:r>
    </w:p>
    <w:p>
      <w:pPr>
        <w:spacing w:after="160" w:line="288"/>
      </w:pPr>
      <w:r>
        <w:rPr>
          <w:color w:val="334155"/>
          <w:sz w:val="21"/>
          <w:szCs w:val="21"/>
        </w:rPr>
        <w:t xml:space="preserve">Peminjam adalah mahasiswa atau pengguna umum yang dapat mengajukan peminjaman alat laboratorium dan booking ruangan secara mandiri melalui sistem.</w:t>
      </w:r>
    </w:p>
    <w:p>
      <w:pPr>
        <w:pStyle w:val="Heading2"/>
        <w:spacing w:after="160" w:before="360"/>
      </w:pPr>
      <w:r>
        <w:rPr>
          <w:b/>
          <w:bCs/>
          <w:color w:val="4f46e5"/>
          <w:sz w:val="26"/>
          <w:szCs w:val="26"/>
        </w:rPr>
        <w:t xml:space="preserve">6.1 Membuat Akun &amp; Masuk</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Buka halaman Daftar</w:t>
            </w:r>
          </w:p>
          <w:p>
            <w:pPr>
              <w:spacing w:line="264"/>
            </w:pPr>
            <w:r>
              <w:rPr>
                <w:color w:val="475569"/>
                <w:sz w:val="20"/>
                <w:szCs w:val="20"/>
              </w:rPr>
              <w:t xml:space="preserve">Dari halaman utama, klik "Daftar" pada beranda atau halaman login.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Isi formulir pendaftaran</w:t>
            </w:r>
          </w:p>
          <w:p>
            <w:pPr>
              <w:spacing w:line="264"/>
            </w:pPr>
            <w:r>
              <w:rPr>
                <w:color w:val="475569"/>
                <w:sz w:val="20"/>
                <w:szCs w:val="20"/>
              </w:rPr>
              <w:t xml:space="preserve">Lengkapi Nama Lengkap, Email, dan Password (gunakan ikon mata untuk menampilkan/menyembunyikan password saat mengetik).</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Klik "Daftar Sekarang"</w:t>
            </w:r>
          </w:p>
          <w:p>
            <w:pPr>
              <w:spacing w:line="264"/>
            </w:pPr>
            <w:r>
              <w:rPr>
                <w:color w:val="475569"/>
                <w:sz w:val="20"/>
                <w:szCs w:val="20"/>
              </w:rPr>
              <w:t xml:space="preserve">Anda akan otomatis masuk ke sistem dan diarahkan ke Dashboard Mahasiswa.</w:t>
            </w:r>
          </w:p>
        </w:tc>
      </w:tr>
    </w:tbl>
    <w:p>
      <w:pPr>
        <w:pStyle w:val="Heading2"/>
        <w:spacing w:after="160" w:before="360"/>
      </w:pPr>
      <w:r>
        <w:rPr>
          <w:b/>
          <w:bCs/>
          <w:color w:val="4f46e5"/>
          <w:sz w:val="26"/>
          <w:szCs w:val="26"/>
        </w:rPr>
        <w:t xml:space="preserve">6.2 Dashboard Saya</w:t>
      </w:r>
    </w:p>
    <w:p>
      <w:pPr>
        <w:spacing w:after="160" w:line="288"/>
      </w:pPr>
      <w:r>
        <w:rPr>
          <w:color w:val="334155"/>
          <w:sz w:val="21"/>
          <w:szCs w:val="21"/>
        </w:rPr>
        <w:t xml:space="preserve">Menu: Dashboard Saya. Menampilkan ucapan selamat datang, ringkasan tanggungan alat yang sedang dipinjam dan ruangan yang sedang aktif digunakan, serta status pengajuan terakhir Anda (baik peminjaman barang maupun booking ruangan).</w:t>
      </w:r>
    </w:p>
    <w:p>
      <w:pPr>
        <w:pStyle w:val="Heading2"/>
        <w:spacing w:after="160" w:before="360"/>
      </w:pPr>
      <w:r>
        <w:rPr>
          <w:b/>
          <w:bCs/>
          <w:color w:val="4f46e5"/>
          <w:sz w:val="26"/>
          <w:szCs w:val="26"/>
        </w:rPr>
        <w:t xml:space="preserve">6.3 Meminjam Barang / Alat</w:t>
      </w:r>
    </w:p>
    <w:p>
      <w:pPr>
        <w:spacing w:after="160" w:line="288"/>
      </w:pPr>
      <w:r>
        <w:rPr>
          <w:color w:val="334155"/>
          <w:sz w:val="21"/>
          <w:szCs w:val="21"/>
        </w:rPr>
        <w:t xml:space="preserve">Menu: Katalog Barang. Halaman ini menampilkan seluruh barang yang berstatus "Tersedia" dalam bentuk kartu bergambar.</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Pilih barang yang dibutuhkan</w:t>
            </w:r>
          </w:p>
          <w:p>
            <w:pPr>
              <w:spacing w:line="264"/>
            </w:pPr>
            <w:r>
              <w:rPr>
                <w:color w:val="475569"/>
                <w:sz w:val="20"/>
                <w:szCs w:val="20"/>
              </w:rPr>
              <w:t xml:space="preserve">Centang kotak di pojok kanan atas kartu barang. Barang dengan kondisi selain "Baik" tidak dapat dipilih (checkbox nonaktif).</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Klik "Pinjam Item Terpilih"</w:t>
            </w:r>
          </w:p>
          <w:p>
            <w:pPr>
              <w:spacing w:line="264"/>
            </w:pPr>
            <w:r>
              <w:rPr>
                <w:color w:val="475569"/>
                <w:sz w:val="20"/>
                <w:szCs w:val="20"/>
              </w:rPr>
              <w:t xml:space="preserve">Tombol menampilkan jumlah item yang sudah dipilih. Klik untuk membuka formulir pengajuan.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Lengkapi formulir pengajuan</w:t>
            </w:r>
          </w:p>
          <w:p>
            <w:pPr>
              <w:spacing w:line="264"/>
            </w:pPr>
            <w:r>
              <w:rPr>
                <w:color w:val="475569"/>
                <w:sz w:val="20"/>
                <w:szCs w:val="20"/>
              </w:rPr>
              <w:t xml:space="preserve">Isi Tanggal Mulai dan Tanggal Selesai peminjaman, serta Keperluan Penggunaan (contoh: nama mata kuliah/kegiatan).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Unggah surat peminjaman (jika perlu)</w:t>
            </w:r>
          </w:p>
          <w:p>
            <w:pPr>
              <w:spacing w:line="264"/>
            </w:pPr>
            <w:r>
              <w:rPr>
                <w:color w:val="475569"/>
                <w:sz w:val="20"/>
                <w:szCs w:val="20"/>
              </w:rPr>
              <w:t xml:space="preserve">Wajib dilampirkan jika peminjam bukan mahasiswa TRPL. Format yang didukung: PDF atau gambar.</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5</w:t>
            </w:r>
          </w:p>
        </w:tc>
        <w:tc>
          <w:tcPr>
            <w:tcW w:type="dxa" w:w="8700"/>
            <w:tcMar>
              <w:top w:type="dxa" w:w="100"/>
              <w:left w:type="dxa" w:w="150"/>
              <w:bottom w:type="dxa" w:w="100"/>
              <w:right w:type="dxa" w:w="150"/>
            </w:tcMar>
          </w:tcPr>
          <w:p>
            <w:pPr>
              <w:spacing w:after="60"/>
            </w:pPr>
            <w:r>
              <w:rPr>
                <w:b/>
                <w:bCs/>
                <w:color w:val="1e293b"/>
                <w:sz w:val="21"/>
                <w:szCs w:val="21"/>
              </w:rPr>
              <w:t xml:space="preserve">Klik "Kirim Pengajuan"</w:t>
            </w:r>
          </w:p>
          <w:p>
            <w:pPr>
              <w:spacing w:line="264"/>
            </w:pPr>
            <w:r>
              <w:rPr>
                <w:color w:val="475569"/>
                <w:sz w:val="20"/>
                <w:szCs w:val="20"/>
              </w:rPr>
              <w:t xml:space="preserve">Pengajuan akan berstatus "Menunggu" dan diproses melalui alur validasi Teknisi lalu ACC Kepala Lab.</w:t>
            </w:r>
          </w:p>
        </w:tc>
      </w:tr>
    </w:tbl>
    <w:p>
      <w:pPr>
        <w:pBdr>
          <w:left w:val="single" w:color="059669" w:sz="24" w:space="8"/>
        </w:pBdr>
        <w:shd w:fill="DCFCE7" w:val="clear"/>
        <w:spacing w:after="200" w:before="120"/>
        <w:ind w:left="100"/>
      </w:pPr>
      <w:r>
        <w:rPr>
          <w:b/>
          <w:bCs/>
          <w:color w:val="065F46"/>
          <w:sz w:val="20"/>
          <w:szCs w:val="20"/>
        </w:rPr>
        <w:t xml:space="preserve">Tips: </w:t>
      </w:r>
      <w:r>
        <w:rPr>
          <w:color w:val="064E3B"/>
          <w:sz w:val="20"/>
          <w:szCs w:val="20"/>
        </w:rPr>
        <w:t xml:space="preserve">Anda dapat memilih beberapa barang berbeda dalam satu pengajuan sekaligus, selama semuanya dipinjam pada rentang tanggal yang sama.</w:t>
      </w:r>
    </w:p>
    <w:p>
      <w:pPr>
        <w:pStyle w:val="Heading2"/>
        <w:spacing w:after="160" w:before="360"/>
      </w:pPr>
      <w:r>
        <w:rPr>
          <w:b/>
          <w:bCs/>
          <w:color w:val="4f46e5"/>
          <w:sz w:val="26"/>
          <w:szCs w:val="26"/>
        </w:rPr>
        <w:t xml:space="preserve">6.4 Booking Ruangan</w:t>
      </w:r>
    </w:p>
    <w:p>
      <w:pPr>
        <w:spacing w:after="160" w:line="288"/>
      </w:pPr>
      <w:r>
        <w:rPr>
          <w:color w:val="334155"/>
          <w:sz w:val="21"/>
          <w:szCs w:val="21"/>
        </w:rPr>
        <w:t xml:space="preserve">Menu: Katalog Ruangan. Menampilkan seluruh ruangan beserta status ketersediaannya.</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Cek jadwal ruangan (opsional)</w:t>
            </w:r>
          </w:p>
          <w:p>
            <w:pPr>
              <w:spacing w:line="264"/>
            </w:pPr>
            <w:r>
              <w:rPr>
                <w:color w:val="475569"/>
                <w:sz w:val="20"/>
                <w:szCs w:val="20"/>
              </w:rPr>
              <w:t xml:space="preserve">Klik "LIHAT JADWAL" pada kartu ruangan untuk melihat jadwal kuliah dan booking yang sudah ada, guna menghindari bentrok sebelum mengajukan.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Klik "BOOKING"</w:t>
            </w:r>
          </w:p>
          <w:p>
            <w:pPr>
              <w:spacing w:line="264"/>
            </w:pPr>
            <w:r>
              <w:rPr>
                <w:color w:val="475569"/>
                <w:sz w:val="20"/>
                <w:szCs w:val="20"/>
              </w:rPr>
              <w:t xml:space="preserve">Formulir pengajuan booking akan terbuka dengan nama ruangan otomatis terisi.</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Isi detail booking</w:t>
            </w:r>
          </w:p>
          <w:p>
            <w:pPr>
              <w:spacing w:line="264"/>
            </w:pPr>
            <w:r>
              <w:rPr>
                <w:color w:val="475569"/>
                <w:sz w:val="20"/>
                <w:szCs w:val="20"/>
              </w:rPr>
              <w:t xml:space="preserve">Tentukan tanggal, jam mulai, jam selesai, dan keperluan penggunaan ruangan.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4</w:t>
            </w:r>
          </w:p>
        </w:tc>
        <w:tc>
          <w:tcPr>
            <w:tcW w:type="dxa" w:w="8700"/>
            <w:tcMar>
              <w:top w:type="dxa" w:w="100"/>
              <w:left w:type="dxa" w:w="150"/>
              <w:bottom w:type="dxa" w:w="100"/>
              <w:right w:type="dxa" w:w="150"/>
            </w:tcMar>
          </w:tcPr>
          <w:p>
            <w:pPr>
              <w:spacing w:after="60"/>
            </w:pPr>
            <w:r>
              <w:rPr>
                <w:b/>
                <w:bCs/>
                <w:color w:val="1e293b"/>
                <w:sz w:val="21"/>
                <w:szCs w:val="21"/>
              </w:rPr>
              <w:t xml:space="preserve">Lampirkan surat (opsional)</w:t>
            </w:r>
          </w:p>
          <w:p>
            <w:pPr>
              <w:spacing w:line="264"/>
            </w:pPr>
            <w:r>
              <w:rPr>
                <w:color w:val="475569"/>
                <w:sz w:val="20"/>
                <w:szCs w:val="20"/>
              </w:rPr>
              <w:t xml:space="preserve">Unggah surat peminjaman berformat PDF/JPG/PNG jika diperlukan sebagai pendukung pengajuan.</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5</w:t>
            </w:r>
          </w:p>
        </w:tc>
        <w:tc>
          <w:tcPr>
            <w:tcW w:type="dxa" w:w="8700"/>
            <w:tcMar>
              <w:top w:type="dxa" w:w="100"/>
              <w:left w:type="dxa" w:w="150"/>
              <w:bottom w:type="dxa" w:w="100"/>
              <w:right w:type="dxa" w:w="150"/>
            </w:tcMar>
          </w:tcPr>
          <w:p>
            <w:pPr>
              <w:spacing w:after="60"/>
            </w:pPr>
            <w:r>
              <w:rPr>
                <w:b/>
                <w:bCs/>
                <w:color w:val="1e293b"/>
                <w:sz w:val="21"/>
                <w:szCs w:val="21"/>
              </w:rPr>
              <w:t xml:space="preserve">Klik "Ajukan Booking"</w:t>
            </w:r>
          </w:p>
          <w:p>
            <w:pPr>
              <w:spacing w:line="264"/>
            </w:pPr>
            <w:r>
              <w:rPr>
                <w:color w:val="475569"/>
                <w:sz w:val="20"/>
                <w:szCs w:val="20"/>
              </w:rPr>
              <w:t xml:space="preserve">Pengajuan akan berstatus "Menunggu" hingga disetujui oleh Operator/Teknisi Lab.</w:t>
            </w:r>
          </w:p>
        </w:tc>
      </w:tr>
    </w:tbl>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Jika jam yang Anda ajukan bertabrakan dengan jadwal kuliah atau booking lain yang sudah disetujui, sistem akan otomatis menolak pengajuan dan menampilkan pesan kesalahan.</w:t>
      </w:r>
    </w:p>
    <w:p>
      <w:pPr>
        <w:pStyle w:val="Heading2"/>
        <w:spacing w:after="160" w:before="360"/>
      </w:pPr>
      <w:r>
        <w:rPr>
          <w:b/>
          <w:bCs/>
          <w:color w:val="4f46e5"/>
          <w:sz w:val="26"/>
          <w:szCs w:val="26"/>
        </w:rPr>
        <w:t xml:space="preserve">6.5 Melihat Riwayat Pengajuan</w:t>
      </w:r>
    </w:p>
    <w:p>
      <w:pPr>
        <w:spacing w:after="160" w:line="288"/>
      </w:pPr>
      <w:r>
        <w:rPr>
          <w:color w:val="334155"/>
          <w:sz w:val="21"/>
          <w:szCs w:val="21"/>
        </w:rPr>
        <w:t xml:space="preserve">Menu: Riwayat Pengajuan. Halaman ini menampilkan dua tabel terpisah:</w:t>
      </w:r>
    </w:p>
    <w:p>
      <w:pPr>
        <w:pStyle w:val="ListParagraph"/>
        <w:numPr>
          <w:ilvl w:val="0"/>
          <w:numId w:val="1"/>
        </w:numPr>
        <w:spacing w:after="80" w:line="276"/>
      </w:pPr>
      <w:r>
        <w:rPr>
          <w:color w:val="334155"/>
          <w:sz w:val="21"/>
          <w:szCs w:val="21"/>
        </w:rPr>
        <w:t xml:space="preserve">Riwayat Peminjaman Alat/Barang — daftar lengkap pengajuan Anda beserta status (Menunggu, Divalidasi Teknisi, Sedang Dipinjam, Ditolak beserta catatan alasan, atau Selesai/Dikembalikan).</w:t>
      </w:r>
    </w:p>
    <w:p>
      <w:pPr>
        <w:pStyle w:val="ListParagraph"/>
        <w:numPr>
          <w:ilvl w:val="0"/>
          <w:numId w:val="1"/>
        </w:numPr>
        <w:spacing w:after="80" w:line="276"/>
      </w:pPr>
      <w:r>
        <w:rPr>
          <w:color w:val="334155"/>
          <w:sz w:val="21"/>
          <w:szCs w:val="21"/>
        </w:rPr>
        <w:t xml:space="preserve">Riwayat Booking Ruangan — daftar lengkap pengajuan booking beserta status (Menunggu, Disetujui, Ditolak, atau Selesai).</w:t>
      </w:r>
    </w:p>
    <w:p>
      <w:pPr>
        <w:pBdr>
          <w:left w:val="single" w:color="059669" w:sz="24" w:space="8"/>
        </w:pBdr>
        <w:shd w:fill="DCFCE7" w:val="clear"/>
        <w:spacing w:after="200" w:before="120"/>
        <w:ind w:left="100"/>
      </w:pPr>
      <w:r>
        <w:rPr>
          <w:b/>
          <w:bCs/>
          <w:color w:val="065F46"/>
          <w:sz w:val="20"/>
          <w:szCs w:val="20"/>
        </w:rPr>
        <w:t xml:space="preserve">Tips: </w:t>
      </w:r>
      <w:r>
        <w:rPr>
          <w:color w:val="064E3B"/>
          <w:sz w:val="20"/>
          <w:szCs w:val="20"/>
        </w:rPr>
        <w:t xml:space="preserve">Jika pengajuan Anda ditolak, catatan alasan penolakan dari admin akan ditampilkan langsung di kolom status pada tabel riwayat.</w:t>
      </w:r>
    </w:p>
    <w:p>
      <w:pPr>
        <w:sectPr>
          <w:headerReference w:type="default" r:id="rId18"/>
          <w:footerReference w:type="default" r:id="rId19"/>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7. Fitur Bersama (Semua Role)</w:t>
      </w:r>
    </w:p>
    <w:p>
      <w:pPr>
        <w:spacing w:after="160" w:line="288"/>
      </w:pPr>
      <w:r>
        <w:rPr>
          <w:color w:val="334155"/>
          <w:sz w:val="21"/>
          <w:szCs w:val="21"/>
        </w:rPr>
        <w:t xml:space="preserve">Fitur-fitur berikut dapat diakses oleh seluruh pengguna terlepas dari role masing-masing.</w:t>
      </w:r>
    </w:p>
    <w:p>
      <w:pPr>
        <w:pStyle w:val="Heading2"/>
        <w:spacing w:after="160" w:before="360"/>
      </w:pPr>
      <w:r>
        <w:rPr>
          <w:b/>
          <w:bCs/>
          <w:color w:val="4f46e5"/>
          <w:sz w:val="26"/>
          <w:szCs w:val="26"/>
        </w:rPr>
        <w:t xml:space="preserve">7.1 Mengelola Profil Akun</w:t>
      </w:r>
    </w:p>
    <w:p>
      <w:pPr>
        <w:spacing w:after="160" w:line="288"/>
      </w:pPr>
      <w:r>
        <w:rPr>
          <w:color w:val="334155"/>
          <w:sz w:val="21"/>
          <w:szCs w:val="21"/>
        </w:rPr>
        <w:t xml:space="preserve">Klik nama Anda di pojok kanan atas header, lalu pilih "Profil Saya" (atau menu "Profile" pada beberapa tampilan).</w:t>
      </w:r>
    </w:p>
    <w:p>
      <w:pPr>
        <w:pStyle w:val="ListParagraph"/>
        <w:numPr>
          <w:ilvl w:val="0"/>
          <w:numId w:val="1"/>
        </w:numPr>
        <w:spacing w:after="80" w:line="276"/>
      </w:pPr>
      <w:r>
        <w:rPr>
          <w:color w:val="334155"/>
          <w:sz w:val="21"/>
          <w:szCs w:val="21"/>
        </w:rPr>
        <w:t xml:space="preserve">Perbarui Informasi Profil: ubah nama lengkap dan alamat email Anda.</w:t>
      </w:r>
    </w:p>
    <w:p>
      <w:pPr>
        <w:pStyle w:val="ListParagraph"/>
        <w:numPr>
          <w:ilvl w:val="0"/>
          <w:numId w:val="1"/>
        </w:numPr>
        <w:spacing w:after="80" w:line="276"/>
      </w:pPr>
      <w:r>
        <w:rPr>
          <w:color w:val="334155"/>
          <w:sz w:val="21"/>
          <w:szCs w:val="21"/>
        </w:rPr>
        <w:t xml:space="preserve">Perbarui Password: masukkan password saat ini lalu password baru sebanyak dua kali (konfirmasi) untuk mengganti kata sandi.</w:t>
      </w:r>
    </w:p>
    <w:p>
      <w:pPr>
        <w:pStyle w:val="ListParagraph"/>
        <w:numPr>
          <w:ilvl w:val="0"/>
          <w:numId w:val="1"/>
        </w:numPr>
        <w:spacing w:after="80" w:line="276"/>
      </w:pPr>
      <w:r>
        <w:rPr>
          <w:color w:val="334155"/>
          <w:sz w:val="21"/>
          <w:szCs w:val="21"/>
        </w:rPr>
        <w:t xml:space="preserve">Hapus Akun: tersedia opsi untuk menghapus akun secara permanen — tindakan ini memerlukan konfirmasi password dan tidak dapat dibatalkan.</w:t>
      </w:r>
    </w:p>
    <w:p>
      <w:pPr>
        <w:pStyle w:val="Heading2"/>
        <w:spacing w:after="160" w:before="360"/>
      </w:pPr>
      <w:r>
        <w:rPr>
          <w:b/>
          <w:bCs/>
          <w:color w:val="4f46e5"/>
          <w:sz w:val="26"/>
          <w:szCs w:val="26"/>
        </w:rPr>
        <w:t xml:space="preserve">7.2 Lupa Password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700"/>
        <w:gridCol w:w="8700"/>
      </w:tblGrid>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1</w:t>
            </w:r>
          </w:p>
        </w:tc>
        <w:tc>
          <w:tcPr>
            <w:tcW w:type="dxa" w:w="8700"/>
            <w:tcMar>
              <w:top w:type="dxa" w:w="100"/>
              <w:left w:type="dxa" w:w="150"/>
              <w:bottom w:type="dxa" w:w="100"/>
              <w:right w:type="dxa" w:w="150"/>
            </w:tcMar>
          </w:tcPr>
          <w:p>
            <w:pPr>
              <w:spacing w:after="60"/>
            </w:pPr>
            <w:r>
              <w:rPr>
                <w:b/>
                <w:bCs/>
                <w:color w:val="1e293b"/>
                <w:sz w:val="21"/>
                <w:szCs w:val="21"/>
              </w:rPr>
              <w:t xml:space="preserve">Klik "Lupa password?"</w:t>
            </w:r>
          </w:p>
          <w:p>
            <w:pPr>
              <w:spacing w:line="264"/>
            </w:pPr>
            <w:r>
              <w:rPr>
                <w:color w:val="475569"/>
                <w:sz w:val="20"/>
                <w:szCs w:val="20"/>
              </w:rPr>
              <w:t xml:space="preserve">Tautan tersedia di halaman login, tepat di sebelah kolom Password.</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2</w:t>
            </w:r>
          </w:p>
        </w:tc>
        <w:tc>
          <w:tcPr>
            <w:tcW w:type="dxa" w:w="8700"/>
            <w:tcMar>
              <w:top w:type="dxa" w:w="100"/>
              <w:left w:type="dxa" w:w="150"/>
              <w:bottom w:type="dxa" w:w="100"/>
              <w:right w:type="dxa" w:w="150"/>
            </w:tcMar>
          </w:tcPr>
          <w:p>
            <w:pPr>
              <w:spacing w:after="60"/>
            </w:pPr>
            <w:r>
              <w:rPr>
                <w:b/>
                <w:bCs/>
                <w:color w:val="1e293b"/>
                <w:sz w:val="21"/>
                <w:szCs w:val="21"/>
              </w:rPr>
              <w:t xml:space="preserve">Masukkan email terdaftar</w:t>
            </w:r>
          </w:p>
          <w:p>
            <w:pPr>
              <w:spacing w:line="264"/>
            </w:pPr>
            <w:r>
              <w:rPr>
                <w:color w:val="475569"/>
                <w:sz w:val="20"/>
                <w:szCs w:val="20"/>
              </w:rPr>
              <w:t xml:space="preserve">Sistem akan mengirimkan tautan reset password ke email Anda.</w:t>
            </w:r>
          </w:p>
        </w:tc>
      </w:tr>
      <w:tr>
        <w:tc>
          <w:tcPr>
            <w:tcW w:type="dxa" w:w="700"/>
            <w:shd w:fill="4f46e5" w:val="clear"/>
            <w:tcMar>
              <w:top w:type="dxa" w:w="100"/>
              <w:left w:type="dxa" w:w="100"/>
              <w:bottom w:type="dxa" w:w="100"/>
              <w:right w:type="dxa" w:w="100"/>
            </w:tcMar>
            <w:vAlign w:val="center"/>
          </w:tcPr>
          <w:p>
            <w:pPr>
              <w:jc w:val="center"/>
            </w:pPr>
            <w:r>
              <w:rPr>
                <w:b/>
                <w:bCs/>
                <w:color w:val="FFFFFF"/>
                <w:sz w:val="22"/>
                <w:szCs w:val="22"/>
              </w:rPr>
              <w:t xml:space="preserve">3</w:t>
            </w:r>
          </w:p>
        </w:tc>
        <w:tc>
          <w:tcPr>
            <w:tcW w:type="dxa" w:w="8700"/>
            <w:tcMar>
              <w:top w:type="dxa" w:w="100"/>
              <w:left w:type="dxa" w:w="150"/>
              <w:bottom w:type="dxa" w:w="100"/>
              <w:right w:type="dxa" w:w="150"/>
            </w:tcMar>
          </w:tcPr>
          <w:p>
            <w:pPr>
              <w:spacing w:after="60"/>
            </w:pPr>
            <w:r>
              <w:rPr>
                <w:b/>
                <w:bCs/>
                <w:color w:val="1e293b"/>
                <w:sz w:val="21"/>
                <w:szCs w:val="21"/>
              </w:rPr>
              <w:t xml:space="preserve">Ikuti tautan dari email</w:t>
            </w:r>
          </w:p>
          <w:p>
            <w:pPr>
              <w:spacing w:line="264"/>
            </w:pPr>
            <w:r>
              <w:rPr>
                <w:color w:val="475569"/>
                <w:sz w:val="20"/>
                <w:szCs w:val="20"/>
              </w:rPr>
              <w:t xml:space="preserve">Buka email, klik tautan reset, lalu masukkan password baru dan konfirmasinya.</w:t>
            </w:r>
          </w:p>
        </w:tc>
      </w:tr>
    </w:tbl>
    <w:p>
      <w:pPr>
        <w:pStyle w:val="Heading2"/>
        <w:spacing w:after="160" w:before="360"/>
      </w:pPr>
      <w:r>
        <w:rPr>
          <w:b/>
          <w:bCs/>
          <w:color w:val="4f46e5"/>
          <w:sz w:val="26"/>
          <w:szCs w:val="26"/>
        </w:rPr>
        <w:t xml:space="preserve">7.3 Memindai Kode QR</w:t>
      </w:r>
    </w:p>
    <w:p>
      <w:pPr>
        <w:spacing w:after="160" w:line="288"/>
      </w:pPr>
      <w:r>
        <w:rPr>
          <w:color w:val="334155"/>
          <w:sz w:val="21"/>
          <w:szCs w:val="21"/>
        </w:rPr>
        <w:t xml:space="preserve">Kode QR yang tercetak pada label barang atau ruangan dapat dipindai menggunakan kamera ponsel (tanpa perlu login) untuk langsung menampilkan halaman detail publik:</w:t>
      </w:r>
    </w:p>
    <w:p>
      <w:pPr>
        <w:pStyle w:val="ListParagraph"/>
        <w:numPr>
          <w:ilvl w:val="0"/>
          <w:numId w:val="1"/>
        </w:numPr>
        <w:spacing w:after="80" w:line="276"/>
      </w:pPr>
      <w:r>
        <w:rPr>
          <w:color w:val="334155"/>
          <w:sz w:val="21"/>
          <w:szCs w:val="21"/>
        </w:rPr>
        <w:t xml:space="preserve">QR Barang: menampilkan nama, kode inventaris, kategori, ruangan, kondisi, status peminjaman, dan spesifikasi barang.</w:t>
      </w:r>
    </w:p>
    <w:p>
      <w:pPr>
        <w:pStyle w:val="ListParagraph"/>
        <w:numPr>
          <w:ilvl w:val="0"/>
          <w:numId w:val="1"/>
        </w:numPr>
        <w:spacing w:after="80" w:line="276"/>
      </w:pPr>
      <w:r>
        <w:rPr>
          <w:color w:val="334155"/>
          <w:sz w:val="21"/>
          <w:szCs w:val="21"/>
        </w:rPr>
        <w:t xml:space="preserve">QR Ruangan: menampilkan nama ruangan, lokasi, kapasitas, serta daftar lengkap barang yang tercatat berada di ruangan tersebut beserta kondisinya.</w:t>
      </w:r>
    </w:p>
    <w:p>
      <w:pPr>
        <w:pBdr>
          <w:left w:val="single" w:color="059669" w:sz="24" w:space="8"/>
        </w:pBdr>
        <w:shd w:fill="DCFCE7" w:val="clear"/>
        <w:spacing w:after="200" w:before="120"/>
        <w:ind w:left="100"/>
      </w:pPr>
      <w:r>
        <w:rPr>
          <w:b/>
          <w:bCs/>
          <w:color w:val="065F46"/>
          <w:sz w:val="20"/>
          <w:szCs w:val="20"/>
        </w:rPr>
        <w:t xml:space="preserve">Tips: </w:t>
      </w:r>
      <w:r>
        <w:rPr>
          <w:color w:val="064E3B"/>
          <w:sz w:val="20"/>
          <w:szCs w:val="20"/>
        </w:rPr>
        <w:t xml:space="preserve">Fitur ini sangat berguna bagi siapa pun (termasuk yang belum memiliki akun) untuk mengecek informasi aset secara cepat di lapangan.</w:t>
      </w:r>
    </w:p>
    <w:p>
      <w:pPr>
        <w:pStyle w:val="Heading2"/>
        <w:spacing w:after="160" w:before="360"/>
      </w:pPr>
      <w:r>
        <w:rPr>
          <w:b/>
          <w:bCs/>
          <w:color w:val="4f46e5"/>
          <w:sz w:val="26"/>
          <w:szCs w:val="26"/>
        </w:rPr>
        <w:t xml:space="preserve">7.4 Navigasi Responsif</w:t>
      </w:r>
    </w:p>
    <w:p>
      <w:pPr>
        <w:spacing w:after="160" w:line="288"/>
      </w:pPr>
      <w:r>
        <w:rPr>
          <w:color w:val="334155"/>
          <w:sz w:val="21"/>
          <w:szCs w:val="21"/>
        </w:rPr>
        <w:t xml:space="preserve">Aplikasi dapat diakses melalui perangkat desktop maupun mobile. Gunakan tombol hamburger (ikon tiga garis) di header untuk menciutkan/melebarkan sidebar navigasi, memberi ruang lebih luas saat bekerja dengan tabel data yang besar.</w:t>
      </w:r>
    </w:p>
    <w:p>
      <w:pPr>
        <w:sectPr>
          <w:headerReference w:type="default" r:id="rId20"/>
          <w:footerReference w:type="default" r:id="rId21"/>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8. Pertanyaan Umum (FAQ)</w:t>
      </w:r>
    </w:p>
    <w:p>
      <w:pPr>
        <w:pStyle w:val="Heading3"/>
        <w:spacing w:after="120" w:before="240"/>
      </w:pPr>
      <w:r>
        <w:rPr>
          <w:b/>
          <w:bCs/>
          <w:color w:val="1e293b"/>
          <w:sz w:val="22"/>
          <w:szCs w:val="22"/>
        </w:rPr>
        <w:t xml:space="preserve">Q: Kenapa barang yang saya cari tidak muncul di Katalog Barang?</w:t>
      </w:r>
    </w:p>
    <w:p>
      <w:pPr>
        <w:spacing w:after="160" w:line="288"/>
      </w:pPr>
      <w:r>
        <w:rPr>
          <w:color w:val="334155"/>
          <w:sz w:val="21"/>
          <w:szCs w:val="21"/>
        </w:rPr>
        <w:t xml:space="preserve">A: Katalog hanya menampilkan barang berstatus "Tersedia" dan berkondisi "Baik". Barang yang sedang dipinjam, dalam pemeliharaan, atau rusak tidak akan tampil di katalog peminjam.</w:t>
      </w:r>
    </w:p>
    <w:p>
      <w:pPr>
        <w:pStyle w:val="Heading3"/>
        <w:spacing w:after="120" w:before="240"/>
      </w:pPr>
      <w:r>
        <w:rPr>
          <w:b/>
          <w:bCs/>
          <w:color w:val="1e293b"/>
          <w:sz w:val="22"/>
          <w:szCs w:val="22"/>
        </w:rPr>
        <w:t xml:space="preserve">Q: Berapa lama proses persetujuan peminjaman barang?</w:t>
      </w:r>
    </w:p>
    <w:p>
      <w:pPr>
        <w:spacing w:after="160" w:line="288"/>
      </w:pPr>
      <w:r>
        <w:rPr>
          <w:color w:val="334155"/>
          <w:sz w:val="21"/>
          <w:szCs w:val="21"/>
        </w:rPr>
        <w:t xml:space="preserve">A: Tergantung kecepatan tindak lanjut Teknisi dan Kepala Laboratorium. Pengajuan melewati dua tahap: Validasi Teknisi lalu ACC Kepala Lab. Pantau status terkini melalui menu Riwayat Pengajuan.</w:t>
      </w:r>
    </w:p>
    <w:p>
      <w:pPr>
        <w:pStyle w:val="Heading3"/>
        <w:spacing w:after="120" w:before="240"/>
      </w:pPr>
      <w:r>
        <w:rPr>
          <w:b/>
          <w:bCs/>
          <w:color w:val="1e293b"/>
          <w:sz w:val="22"/>
          <w:szCs w:val="22"/>
        </w:rPr>
        <w:t xml:space="preserve">Q: Saya salah memilih tanggal saat mengajukan peminjaman, bagaimana cara membatalkannya?</w:t>
      </w:r>
    </w:p>
    <w:p>
      <w:pPr>
        <w:spacing w:after="160" w:line="288"/>
      </w:pPr>
      <w:r>
        <w:rPr>
          <w:color w:val="334155"/>
          <w:sz w:val="21"/>
          <w:szCs w:val="21"/>
        </w:rPr>
        <w:t xml:space="preserve">A: Peminjam tidak dapat membatalkan pengajuan sendiri melalui sistem. Hubungi Teknisi/Operator laboratorium secara langsung agar pengajuan dapat ditolak atau disesuaikan.</w:t>
      </w:r>
    </w:p>
    <w:p>
      <w:pPr>
        <w:pStyle w:val="Heading3"/>
        <w:spacing w:after="120" w:before="240"/>
      </w:pPr>
      <w:r>
        <w:rPr>
          <w:b/>
          <w:bCs/>
          <w:color w:val="1e293b"/>
          <w:sz w:val="22"/>
          <w:szCs w:val="22"/>
        </w:rPr>
        <w:t xml:space="preserve">Q: Kenapa pengajuan booking ruangan saya otomatis ditolak sistem?</w:t>
      </w:r>
    </w:p>
    <w:p>
      <w:pPr>
        <w:spacing w:after="160" w:line="288"/>
      </w:pPr>
      <w:r>
        <w:rPr>
          <w:color w:val="334155"/>
          <w:sz w:val="21"/>
          <w:szCs w:val="21"/>
        </w:rPr>
        <w:t xml:space="preserve">A: Sistem melakukan pengecekan bentrok otomatis terhadap jadwal kuliah dan booking lain yang sudah disetujui pada ruangan dan jam yang sama. Jika ditemukan tumpang tindih waktu, pengajuan akan ditolak dengan pesan penjelasan.</w:t>
      </w:r>
    </w:p>
    <w:p>
      <w:pPr>
        <w:pStyle w:val="Heading3"/>
        <w:spacing w:after="120" w:before="240"/>
      </w:pPr>
      <w:r>
        <w:rPr>
          <w:b/>
          <w:bCs/>
          <w:color w:val="1e293b"/>
          <w:sz w:val="22"/>
          <w:szCs w:val="22"/>
        </w:rPr>
        <w:t xml:space="preserve">Q: Apa perbedaan antara "Divalidasi Teknisi" dan "ACC Kepala Lab"?</w:t>
      </w:r>
    </w:p>
    <w:p>
      <w:pPr>
        <w:spacing w:after="160" w:line="288"/>
      </w:pPr>
      <w:r>
        <w:rPr>
          <w:color w:val="334155"/>
          <w:sz w:val="21"/>
          <w:szCs w:val="21"/>
        </w:rPr>
        <w:t xml:space="preserve">A: "Divalidasi Teknisi" berarti pengajuan sudah diperiksa kelayakannya oleh Teknisi namun masih menunggu persetujuan akhir. "ACC Kepala Lab" (Disetujui) berarti peminjaman resmi disetujui dan barang/ruangan dapat digunakan.</w:t>
      </w:r>
    </w:p>
    <w:p>
      <w:pPr>
        <w:pStyle w:val="Heading3"/>
        <w:spacing w:after="120" w:before="240"/>
      </w:pPr>
      <w:r>
        <w:rPr>
          <w:b/>
          <w:bCs/>
          <w:color w:val="1e293b"/>
          <w:sz w:val="22"/>
          <w:szCs w:val="22"/>
        </w:rPr>
        <w:t xml:space="preserve">Q: Bagaimana cara mengetahui kondisi barang terakhir kali diperiksa?</w:t>
      </w:r>
    </w:p>
    <w:p>
      <w:pPr>
        <w:spacing w:after="160" w:line="288"/>
      </w:pPr>
      <w:r>
        <w:rPr>
          <w:color w:val="334155"/>
          <w:sz w:val="21"/>
          <w:szCs w:val="21"/>
        </w:rPr>
        <w:t xml:space="preserve">A: Informasi "Terakhir Diperiksa" tersedia pada halaman Audit Inventaris (untuk Teknisi/Kepala Lab) dan pada halaman detail barang saat kode QR dipindai.</w:t>
      </w:r>
    </w:p>
    <w:p>
      <w:pPr>
        <w:pStyle w:val="Heading3"/>
        <w:spacing w:after="120" w:before="240"/>
      </w:pPr>
      <w:r>
        <w:rPr>
          <w:b/>
          <w:bCs/>
          <w:color w:val="1e293b"/>
          <w:sz w:val="22"/>
          <w:szCs w:val="22"/>
        </w:rPr>
        <w:t xml:space="preserve">Q: Saya Kepala Lab, apakah saya bisa memulai audit tanpa menunggu jadwal tertentu?</w:t>
      </w:r>
    </w:p>
    <w:p>
      <w:pPr>
        <w:spacing w:after="160" w:line="288"/>
      </w:pPr>
      <w:r>
        <w:rPr>
          <w:color w:val="334155"/>
          <w:sz w:val="21"/>
          <w:szCs w:val="21"/>
        </w:rPr>
        <w:t xml:space="preserve">A: Ya. Anda dapat membuat perintah audit kapan saja melalui tombol "Buat Perintah Audit" pada halaman Audit Inventaris, dengan menentukan sendiri rentang tanggal dan tipe audit yang diinginkan.</w:t>
      </w:r>
    </w:p>
    <w:p>
      <w:pPr>
        <w:sectPr>
          <w:headerReference w:type="default" r:id="rId22"/>
          <w:footerReference w:type="default" r:id="rId23"/>
          <w:pgSz w:w="12240" w:h="15840" w:orient="portrait"/>
          <w:pgMar w:top="1440" w:right="1440" w:bottom="1440" w:left="1440" w:header="708" w:footer="708" w:gutter="0"/>
          <w:pgNumType/>
          <w:docGrid w:linePitch="360"/>
        </w:sectPr>
      </w:pPr>
    </w:p>
    <w:p>
      <w:pPr>
        <w:pStyle w:val="Heading1"/>
        <w:pBdr>
          <w:bottom w:val="single" w:color="4f46e5" w:sz="12" w:space="6"/>
        </w:pBdr>
        <w:spacing w:after="240" w:before="480"/>
      </w:pPr>
      <w:r>
        <w:rPr>
          <w:b/>
          <w:bCs/>
          <w:color w:val="1e293b"/>
          <w:sz w:val="32"/>
          <w:szCs w:val="32"/>
        </w:rPr>
        <w:t xml:space="preserve">9. Pemecahan Masalah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100"/>
      </w:tblGrid>
      <w:tr>
        <w:trPr>
          <w:tblHeader/>
        </w:trPr>
        <w:tc>
          <w:tcPr>
            <w:tcW w:type="dxa" w:w="3000"/>
            <w:shd w:fill="1e293b" w:val="clear"/>
            <w:tcMar>
              <w:top w:type="dxa" w:w="80"/>
              <w:left w:type="dxa" w:w="120"/>
              <w:bottom w:type="dxa" w:w="80"/>
              <w:right w:type="dxa" w:w="120"/>
            </w:tcMar>
          </w:tcPr>
          <w:p>
            <w:r>
              <w:rPr>
                <w:b/>
                <w:bCs/>
                <w:color w:val="FFFFFF"/>
                <w:sz w:val="19"/>
                <w:szCs w:val="19"/>
              </w:rPr>
              <w:t xml:space="preserve">Masalah</w:t>
            </w:r>
          </w:p>
        </w:tc>
        <w:tc>
          <w:tcPr>
            <w:tcW w:type="dxa" w:w="3300"/>
            <w:shd w:fill="1e293b" w:val="clear"/>
            <w:tcMar>
              <w:top w:type="dxa" w:w="80"/>
              <w:left w:type="dxa" w:w="120"/>
              <w:bottom w:type="dxa" w:w="80"/>
              <w:right w:type="dxa" w:w="120"/>
            </w:tcMar>
          </w:tcPr>
          <w:p>
            <w:r>
              <w:rPr>
                <w:b/>
                <w:bCs/>
                <w:color w:val="FFFFFF"/>
                <w:sz w:val="19"/>
                <w:szCs w:val="19"/>
              </w:rPr>
              <w:t xml:space="preserve">Kemungkinan Penyebab</w:t>
            </w:r>
          </w:p>
        </w:tc>
        <w:tc>
          <w:tcPr>
            <w:tcW w:type="dxa" w:w="3100"/>
            <w:shd w:fill="1e293b" w:val="clear"/>
            <w:tcMar>
              <w:top w:type="dxa" w:w="80"/>
              <w:left w:type="dxa" w:w="120"/>
              <w:bottom w:type="dxa" w:w="80"/>
              <w:right w:type="dxa" w:w="120"/>
            </w:tcMar>
          </w:tcPr>
          <w:p>
            <w:r>
              <w:rPr>
                <w:b/>
                <w:bCs/>
                <w:color w:val="FFFFFF"/>
                <w:sz w:val="19"/>
                <w:szCs w:val="19"/>
              </w:rPr>
              <w:t xml:space="preserve">Solusi</w:t>
            </w:r>
          </w:p>
        </w:tc>
      </w:tr>
      <w:tr>
        <w:tc>
          <w:tcPr>
            <w:tcW w:type="dxa" w:w="3000"/>
            <w:shd w:fill="FFFFFF" w:val="clear"/>
            <w:tcMar>
              <w:top w:type="dxa" w:w="80"/>
              <w:left w:type="dxa" w:w="120"/>
              <w:bottom w:type="dxa" w:w="80"/>
              <w:right w:type="dxa" w:w="120"/>
            </w:tcMar>
          </w:tcPr>
          <w:p>
            <w:r>
              <w:rPr>
                <w:color w:val="334155"/>
                <w:sz w:val="19"/>
                <w:szCs w:val="19"/>
              </w:rPr>
              <w:t xml:space="preserve">Muncul halaman "403 - Akses Ditolak"</w:t>
            </w:r>
          </w:p>
        </w:tc>
        <w:tc>
          <w:tcPr>
            <w:tcW w:type="dxa" w:w="3300"/>
            <w:shd w:fill="FFFFFF" w:val="clear"/>
            <w:tcMar>
              <w:top w:type="dxa" w:w="80"/>
              <w:left w:type="dxa" w:w="120"/>
              <w:bottom w:type="dxa" w:w="80"/>
              <w:right w:type="dxa" w:w="120"/>
            </w:tcMar>
          </w:tcPr>
          <w:p>
            <w:r>
              <w:rPr>
                <w:color w:val="334155"/>
                <w:sz w:val="19"/>
                <w:szCs w:val="19"/>
              </w:rPr>
              <w:t xml:space="preserve">Role akun Anda tidak memiliki izin ke halaman tersebut</w:t>
            </w:r>
          </w:p>
        </w:tc>
        <w:tc>
          <w:tcPr>
            <w:tcW w:type="dxa" w:w="3100"/>
            <w:shd w:fill="FFFFFF" w:val="clear"/>
            <w:tcMar>
              <w:top w:type="dxa" w:w="80"/>
              <w:left w:type="dxa" w:w="120"/>
              <w:bottom w:type="dxa" w:w="80"/>
              <w:right w:type="dxa" w:w="120"/>
            </w:tcMar>
          </w:tcPr>
          <w:p>
            <w:r>
              <w:rPr>
                <w:color w:val="334155"/>
                <w:sz w:val="19"/>
                <w:szCs w:val="19"/>
              </w:rPr>
              <w:t xml:space="preserve">Hubungi Super Admin untuk verifikasi role akun Anda</w:t>
            </w:r>
          </w:p>
        </w:tc>
      </w:tr>
      <w:tr>
        <w:tc>
          <w:tcPr>
            <w:tcW w:type="dxa" w:w="3000"/>
            <w:shd w:fill="F1F5F9" w:val="clear"/>
            <w:tcMar>
              <w:top w:type="dxa" w:w="80"/>
              <w:left w:type="dxa" w:w="120"/>
              <w:bottom w:type="dxa" w:w="80"/>
              <w:right w:type="dxa" w:w="120"/>
            </w:tcMar>
          </w:tcPr>
          <w:p>
            <w:r>
              <w:rPr>
                <w:color w:val="334155"/>
                <w:sz w:val="19"/>
                <w:szCs w:val="19"/>
              </w:rPr>
              <w:t xml:space="preserve">Muncul halaman "419 - Sesi Kadaluarsa"</w:t>
            </w:r>
          </w:p>
        </w:tc>
        <w:tc>
          <w:tcPr>
            <w:tcW w:type="dxa" w:w="3300"/>
            <w:shd w:fill="F1F5F9" w:val="clear"/>
            <w:tcMar>
              <w:top w:type="dxa" w:w="80"/>
              <w:left w:type="dxa" w:w="120"/>
              <w:bottom w:type="dxa" w:w="80"/>
              <w:right w:type="dxa" w:w="120"/>
            </w:tcMar>
          </w:tcPr>
          <w:p>
            <w:r>
              <w:rPr>
                <w:color w:val="334155"/>
                <w:sz w:val="19"/>
                <w:szCs w:val="19"/>
              </w:rPr>
              <w:t xml:space="preserve">Sesi login telah berakhir karena tidak aktif terlalu lama</w:t>
            </w:r>
          </w:p>
        </w:tc>
        <w:tc>
          <w:tcPr>
            <w:tcW w:type="dxa" w:w="3100"/>
            <w:shd w:fill="F1F5F9" w:val="clear"/>
            <w:tcMar>
              <w:top w:type="dxa" w:w="80"/>
              <w:left w:type="dxa" w:w="120"/>
              <w:bottom w:type="dxa" w:w="80"/>
              <w:right w:type="dxa" w:w="120"/>
            </w:tcMar>
          </w:tcPr>
          <w:p>
            <w:r>
              <w:rPr>
                <w:color w:val="334155"/>
                <w:sz w:val="19"/>
                <w:szCs w:val="19"/>
              </w:rPr>
              <w:t xml:space="preserve">Klik "Muat Ulang Halaman", lalu login kembali</w:t>
            </w:r>
          </w:p>
        </w:tc>
      </w:tr>
      <w:tr>
        <w:tc>
          <w:tcPr>
            <w:tcW w:type="dxa" w:w="3000"/>
            <w:shd w:fill="FFFFFF" w:val="clear"/>
            <w:tcMar>
              <w:top w:type="dxa" w:w="80"/>
              <w:left w:type="dxa" w:w="120"/>
              <w:bottom w:type="dxa" w:w="80"/>
              <w:right w:type="dxa" w:w="120"/>
            </w:tcMar>
          </w:tcPr>
          <w:p>
            <w:r>
              <w:rPr>
                <w:color w:val="334155"/>
                <w:sz w:val="19"/>
                <w:szCs w:val="19"/>
              </w:rPr>
              <w:t xml:space="preserve">Gagal mengunggah foto/surat</w:t>
            </w:r>
          </w:p>
        </w:tc>
        <w:tc>
          <w:tcPr>
            <w:tcW w:type="dxa" w:w="3300"/>
            <w:shd w:fill="FFFFFF" w:val="clear"/>
            <w:tcMar>
              <w:top w:type="dxa" w:w="80"/>
              <w:left w:type="dxa" w:w="120"/>
              <w:bottom w:type="dxa" w:w="80"/>
              <w:right w:type="dxa" w:w="120"/>
            </w:tcMar>
          </w:tcPr>
          <w:p>
            <w:r>
              <w:rPr>
                <w:color w:val="334155"/>
                <w:sz w:val="19"/>
                <w:szCs w:val="19"/>
              </w:rPr>
              <w:t xml:space="preserve">Ukuran file melebihi batas (umumnya 2MB) atau format tidak didukung</w:t>
            </w:r>
          </w:p>
        </w:tc>
        <w:tc>
          <w:tcPr>
            <w:tcW w:type="dxa" w:w="3100"/>
            <w:shd w:fill="FFFFFF" w:val="clear"/>
            <w:tcMar>
              <w:top w:type="dxa" w:w="80"/>
              <w:left w:type="dxa" w:w="120"/>
              <w:bottom w:type="dxa" w:w="80"/>
              <w:right w:type="dxa" w:w="120"/>
            </w:tcMar>
          </w:tcPr>
          <w:p>
            <w:r>
              <w:rPr>
                <w:color w:val="334155"/>
                <w:sz w:val="19"/>
                <w:szCs w:val="19"/>
              </w:rPr>
              <w:t xml:space="preserve">Kompres file atau gunakan format JPG/PNG/PDF sesuai ketentuan formulir</w:t>
            </w:r>
          </w:p>
        </w:tc>
      </w:tr>
      <w:tr>
        <w:tc>
          <w:tcPr>
            <w:tcW w:type="dxa" w:w="3000"/>
            <w:shd w:fill="F1F5F9" w:val="clear"/>
            <w:tcMar>
              <w:top w:type="dxa" w:w="80"/>
              <w:left w:type="dxa" w:w="120"/>
              <w:bottom w:type="dxa" w:w="80"/>
              <w:right w:type="dxa" w:w="120"/>
            </w:tcMar>
          </w:tcPr>
          <w:p>
            <w:r>
              <w:rPr>
                <w:color w:val="334155"/>
                <w:sz w:val="19"/>
                <w:szCs w:val="19"/>
              </w:rPr>
              <w:t xml:space="preserve">Pengajuan booking selalu ditolak sistem</w:t>
            </w:r>
          </w:p>
        </w:tc>
        <w:tc>
          <w:tcPr>
            <w:tcW w:type="dxa" w:w="3300"/>
            <w:shd w:fill="F1F5F9" w:val="clear"/>
            <w:tcMar>
              <w:top w:type="dxa" w:w="80"/>
              <w:left w:type="dxa" w:w="120"/>
              <w:bottom w:type="dxa" w:w="80"/>
              <w:right w:type="dxa" w:w="120"/>
            </w:tcMar>
          </w:tcPr>
          <w:p>
            <w:r>
              <w:rPr>
                <w:color w:val="334155"/>
                <w:sz w:val="19"/>
                <w:szCs w:val="19"/>
              </w:rPr>
              <w:t xml:space="preserve">Bentrok dengan jadwal kuliah/booking lain</w:t>
            </w:r>
          </w:p>
        </w:tc>
        <w:tc>
          <w:tcPr>
            <w:tcW w:type="dxa" w:w="3100"/>
            <w:shd w:fill="F1F5F9" w:val="clear"/>
            <w:tcMar>
              <w:top w:type="dxa" w:w="80"/>
              <w:left w:type="dxa" w:w="120"/>
              <w:bottom w:type="dxa" w:w="80"/>
              <w:right w:type="dxa" w:w="120"/>
            </w:tcMar>
          </w:tcPr>
          <w:p>
            <w:r>
              <w:rPr>
                <w:color w:val="334155"/>
                <w:sz w:val="19"/>
                <w:szCs w:val="19"/>
              </w:rPr>
              <w:t xml:space="preserve">Cek "Lihat Jadwal" ruangan tersebut sebelum mengajukan ulang di jam berbeda</w:t>
            </w:r>
          </w:p>
        </w:tc>
      </w:tr>
      <w:tr>
        <w:tc>
          <w:tcPr>
            <w:tcW w:type="dxa" w:w="3000"/>
            <w:shd w:fill="FFFFFF" w:val="clear"/>
            <w:tcMar>
              <w:top w:type="dxa" w:w="80"/>
              <w:left w:type="dxa" w:w="120"/>
              <w:bottom w:type="dxa" w:w="80"/>
              <w:right w:type="dxa" w:w="120"/>
            </w:tcMar>
          </w:tcPr>
          <w:p>
            <w:r>
              <w:rPr>
                <w:color w:val="334155"/>
                <w:sz w:val="19"/>
                <w:szCs w:val="19"/>
              </w:rPr>
              <w:t xml:space="preserve">Import Excel gagal / data tidak masuk</w:t>
            </w:r>
          </w:p>
        </w:tc>
        <w:tc>
          <w:tcPr>
            <w:tcW w:type="dxa" w:w="3300"/>
            <w:shd w:fill="FFFFFF" w:val="clear"/>
            <w:tcMar>
              <w:top w:type="dxa" w:w="80"/>
              <w:left w:type="dxa" w:w="120"/>
              <w:bottom w:type="dxa" w:w="80"/>
              <w:right w:type="dxa" w:w="120"/>
            </w:tcMar>
          </w:tcPr>
          <w:p>
            <w:r>
              <w:rPr>
                <w:color w:val="334155"/>
                <w:sz w:val="19"/>
                <w:szCs w:val="19"/>
              </w:rPr>
              <w:t xml:space="preserve">Format kolom file tidak sesuai template</w:t>
            </w:r>
          </w:p>
        </w:tc>
        <w:tc>
          <w:tcPr>
            <w:tcW w:type="dxa" w:w="3100"/>
            <w:shd w:fill="FFFFFF" w:val="clear"/>
            <w:tcMar>
              <w:top w:type="dxa" w:w="80"/>
              <w:left w:type="dxa" w:w="120"/>
              <w:bottom w:type="dxa" w:w="80"/>
              <w:right w:type="dxa" w:w="120"/>
            </w:tcMar>
          </w:tcPr>
          <w:p>
            <w:r>
              <w:rPr>
                <w:color w:val="334155"/>
                <w:sz w:val="19"/>
                <w:szCs w:val="19"/>
              </w:rPr>
              <w:t xml:space="preserve">Unduh ulang template terbaru via tombol "Export / Template" lalu isi tanpa mengubah struktur kolom</w:t>
            </w:r>
          </w:p>
        </w:tc>
      </w:tr>
      <w:tr>
        <w:tc>
          <w:tcPr>
            <w:tcW w:type="dxa" w:w="3000"/>
            <w:shd w:fill="F1F5F9" w:val="clear"/>
            <w:tcMar>
              <w:top w:type="dxa" w:w="80"/>
              <w:left w:type="dxa" w:w="120"/>
              <w:bottom w:type="dxa" w:w="80"/>
              <w:right w:type="dxa" w:w="120"/>
            </w:tcMar>
          </w:tcPr>
          <w:p>
            <w:r>
              <w:rPr>
                <w:color w:val="334155"/>
                <w:sz w:val="19"/>
                <w:szCs w:val="19"/>
              </w:rPr>
              <w:t xml:space="preserve">Tidak menerima email reset password</w:t>
            </w:r>
          </w:p>
        </w:tc>
        <w:tc>
          <w:tcPr>
            <w:tcW w:type="dxa" w:w="3300"/>
            <w:shd w:fill="F1F5F9" w:val="clear"/>
            <w:tcMar>
              <w:top w:type="dxa" w:w="80"/>
              <w:left w:type="dxa" w:w="120"/>
              <w:bottom w:type="dxa" w:w="80"/>
              <w:right w:type="dxa" w:w="120"/>
            </w:tcMar>
          </w:tcPr>
          <w:p>
            <w:r>
              <w:rPr>
                <w:color w:val="334155"/>
                <w:sz w:val="19"/>
                <w:szCs w:val="19"/>
              </w:rPr>
              <w:t xml:space="preserve">Email masuk folder spam, atau alamat email salah/tidak terdaftar</w:t>
            </w:r>
          </w:p>
        </w:tc>
        <w:tc>
          <w:tcPr>
            <w:tcW w:type="dxa" w:w="3100"/>
            <w:shd w:fill="F1F5F9" w:val="clear"/>
            <w:tcMar>
              <w:top w:type="dxa" w:w="80"/>
              <w:left w:type="dxa" w:w="120"/>
              <w:bottom w:type="dxa" w:w="80"/>
              <w:right w:type="dxa" w:w="120"/>
            </w:tcMar>
          </w:tcPr>
          <w:p>
            <w:r>
              <w:rPr>
                <w:color w:val="334155"/>
                <w:sz w:val="19"/>
                <w:szCs w:val="19"/>
              </w:rPr>
              <w:t xml:space="preserve">Periksa folder spam; jika tetap tidak ada, hubungi Super Admin untuk verifikasi email akun</w:t>
            </w:r>
          </w:p>
        </w:tc>
      </w:tr>
      <w:tr>
        <w:tc>
          <w:tcPr>
            <w:tcW w:type="dxa" w:w="3000"/>
            <w:shd w:fill="FFFFFF" w:val="clear"/>
            <w:tcMar>
              <w:top w:type="dxa" w:w="80"/>
              <w:left w:type="dxa" w:w="120"/>
              <w:bottom w:type="dxa" w:w="80"/>
              <w:right w:type="dxa" w:w="120"/>
            </w:tcMar>
          </w:tcPr>
          <w:p>
            <w:r>
              <w:rPr>
                <w:color w:val="334155"/>
                <w:sz w:val="19"/>
                <w:szCs w:val="19"/>
              </w:rPr>
              <w:t xml:space="preserve">Barcode/QR tidak terbaca saat dipindai</w:t>
            </w:r>
          </w:p>
        </w:tc>
        <w:tc>
          <w:tcPr>
            <w:tcW w:type="dxa" w:w="3300"/>
            <w:shd w:fill="FFFFFF" w:val="clear"/>
            <w:tcMar>
              <w:top w:type="dxa" w:w="80"/>
              <w:left w:type="dxa" w:w="120"/>
              <w:bottom w:type="dxa" w:w="80"/>
              <w:right w:type="dxa" w:w="120"/>
            </w:tcMar>
          </w:tcPr>
          <w:p>
            <w:r>
              <w:rPr>
                <w:color w:val="334155"/>
                <w:sz w:val="19"/>
                <w:szCs w:val="19"/>
              </w:rPr>
              <w:t xml:space="preserve">Label tercetak buram atau ukuran terlalu kecil</w:t>
            </w:r>
          </w:p>
        </w:tc>
        <w:tc>
          <w:tcPr>
            <w:tcW w:type="dxa" w:w="3100"/>
            <w:shd w:fill="FFFFFF" w:val="clear"/>
            <w:tcMar>
              <w:top w:type="dxa" w:w="80"/>
              <w:left w:type="dxa" w:w="120"/>
              <w:bottom w:type="dxa" w:w="80"/>
              <w:right w:type="dxa" w:w="120"/>
            </w:tcMar>
          </w:tcPr>
          <w:p>
            <w:r>
              <w:rPr>
                <w:color w:val="334155"/>
                <w:sz w:val="19"/>
                <w:szCs w:val="19"/>
              </w:rPr>
              <w:t xml:space="preserve">Cetak ulang dengan ukuran label "Standar" atau "Besar" dan pastikan printer dalam resolusi baik</w:t>
            </w:r>
          </w:p>
        </w:tc>
      </w:tr>
    </w:tbl>
    <w:p>
      <w:pPr>
        <w:spacing w:after="160" w:line="288"/>
      </w:pPr>
      <w:r>
        <w:rPr>
          <w:color w:val="334155"/>
          <w:sz w:val="21"/>
          <w:szCs w:val="21"/>
        </w:rPr>
        <w:t xml:space="preserve"/>
      </w:r>
    </w:p>
    <w:p>
      <w:pPr>
        <w:pBdr>
          <w:left w:val="single" w:color="D97706" w:sz="24" w:space="8"/>
        </w:pBdr>
        <w:shd w:fill="FEF3C7" w:val="clear"/>
        <w:spacing w:after="200" w:before="120"/>
        <w:ind w:left="100"/>
      </w:pPr>
      <w:r>
        <w:rPr>
          <w:b/>
          <w:bCs/>
          <w:color w:val="92400E"/>
          <w:sz w:val="20"/>
          <w:szCs w:val="20"/>
        </w:rPr>
        <w:t xml:space="preserve">Catatan: </w:t>
      </w:r>
      <w:r>
        <w:rPr>
          <w:color w:val="78350F"/>
          <w:sz w:val="20"/>
          <w:szCs w:val="20"/>
        </w:rPr>
        <w:t xml:space="preserve">Jika masalah tidak terselesaikan setelah mengikuti langkah di atas, catat pesan error yang muncul (screenshot bila perlu) dan hubungi Teknisi atau Super Admin untuk bantuan lebih lanjut.</w:t>
      </w:r>
    </w:p>
    <w:p>
      <w:r>
        <w:br w:type="page"/>
      </w:r>
    </w:p>
    <w:p>
      <w:pPr>
        <w:pStyle w:val="Heading2"/>
        <w:spacing w:after="160" w:before="360"/>
      </w:pPr>
      <w:r>
        <w:rPr>
          <w:b/>
          <w:bCs/>
          <w:color w:val="4f46e5"/>
          <w:sz w:val="26"/>
          <w:szCs w:val="26"/>
        </w:rPr>
        <w:t xml:space="preserve">Lembar Kontak Dukungan</w:t>
      </w:r>
    </w:p>
    <w:p>
      <w:pPr>
        <w:spacing w:after="160" w:line="288"/>
      </w:pPr>
      <w:r>
        <w:rPr>
          <w:color w:val="334155"/>
          <w:sz w:val="21"/>
          <w:szCs w:val="21"/>
        </w:rPr>
        <w:t xml:space="preserve">Gunakan tabel berikut untuk mencatat kontak penanggung jawab sistem di lingkungan laboratorium Anda: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3000"/>
      </w:tblGrid>
      <w:tr>
        <w:trPr>
          <w:tblHeader/>
        </w:trPr>
        <w:tc>
          <w:tcPr>
            <w:tcW w:type="dxa" w:w="3100"/>
            <w:shd w:fill="1e293b" w:val="clear"/>
            <w:tcMar>
              <w:top w:type="dxa" w:w="80"/>
              <w:left w:type="dxa" w:w="120"/>
              <w:bottom w:type="dxa" w:w="80"/>
              <w:right w:type="dxa" w:w="120"/>
            </w:tcMar>
          </w:tcPr>
          <w:p>
            <w:r>
              <w:rPr>
                <w:b/>
                <w:bCs/>
                <w:color w:val="FFFFFF"/>
                <w:sz w:val="19"/>
                <w:szCs w:val="19"/>
              </w:rPr>
              <w:t xml:space="preserve">Peran</w:t>
            </w:r>
          </w:p>
        </w:tc>
        <w:tc>
          <w:tcPr>
            <w:tcW w:type="dxa" w:w="3300"/>
            <w:shd w:fill="1e293b" w:val="clear"/>
            <w:tcMar>
              <w:top w:type="dxa" w:w="80"/>
              <w:left w:type="dxa" w:w="120"/>
              <w:bottom w:type="dxa" w:w="80"/>
              <w:right w:type="dxa" w:w="120"/>
            </w:tcMar>
          </w:tcPr>
          <w:p>
            <w:r>
              <w:rPr>
                <w:b/>
                <w:bCs/>
                <w:color w:val="FFFFFF"/>
                <w:sz w:val="19"/>
                <w:szCs w:val="19"/>
              </w:rPr>
              <w:t xml:space="preserve">Nama</w:t>
            </w:r>
          </w:p>
        </w:tc>
        <w:tc>
          <w:tcPr>
            <w:tcW w:type="dxa" w:w="3000"/>
            <w:shd w:fill="1e293b" w:val="clear"/>
            <w:tcMar>
              <w:top w:type="dxa" w:w="80"/>
              <w:left w:type="dxa" w:w="120"/>
              <w:bottom w:type="dxa" w:w="80"/>
              <w:right w:type="dxa" w:w="120"/>
            </w:tcMar>
          </w:tcPr>
          <w:p>
            <w:r>
              <w:rPr>
                <w:b/>
                <w:bCs/>
                <w:color w:val="FFFFFF"/>
                <w:sz w:val="19"/>
                <w:szCs w:val="19"/>
              </w:rPr>
              <w:t xml:space="preserve">Kontak</w:t>
            </w:r>
          </w:p>
        </w:tc>
      </w:tr>
      <w:tr>
        <w:tc>
          <w:tcPr>
            <w:tcW w:type="dxa" w:w="3100"/>
            <w:shd w:fill="FFFFFF" w:val="clear"/>
            <w:tcMar>
              <w:top w:type="dxa" w:w="80"/>
              <w:left w:type="dxa" w:w="120"/>
              <w:bottom w:type="dxa" w:w="80"/>
              <w:right w:type="dxa" w:w="120"/>
            </w:tcMar>
          </w:tcPr>
          <w:p>
            <w:r>
              <w:rPr>
                <w:color w:val="334155"/>
                <w:sz w:val="19"/>
                <w:szCs w:val="19"/>
              </w:rPr>
              <w:t xml:space="preserve">Super Admin</w:t>
            </w:r>
          </w:p>
        </w:tc>
        <w:tc>
          <w:tcPr>
            <w:tcW w:type="dxa" w:w="3300"/>
            <w:shd w:fill="FFFFFF" w:val="clear"/>
            <w:tcMar>
              <w:top w:type="dxa" w:w="80"/>
              <w:left w:type="dxa" w:w="120"/>
              <w:bottom w:type="dxa" w:w="80"/>
              <w:right w:type="dxa" w:w="120"/>
            </w:tcMar>
          </w:tcPr>
          <w:p>
            <w:r>
              <w:rPr>
                <w:color w:val="334155"/>
                <w:sz w:val="19"/>
                <w:szCs w:val="19"/>
              </w:rPr>
              <w:t xml:space="preserve">________________________</w:t>
            </w:r>
          </w:p>
        </w:tc>
        <w:tc>
          <w:tcPr>
            <w:tcW w:type="dxa" w:w="3000"/>
            <w:shd w:fill="FFFFFF" w:val="clear"/>
            <w:tcMar>
              <w:top w:type="dxa" w:w="80"/>
              <w:left w:type="dxa" w:w="120"/>
              <w:bottom w:type="dxa" w:w="80"/>
              <w:right w:type="dxa" w:w="120"/>
            </w:tcMar>
          </w:tcPr>
          <w:p>
            <w:r>
              <w:rPr>
                <w:color w:val="334155"/>
                <w:sz w:val="19"/>
                <w:szCs w:val="19"/>
              </w:rPr>
              <w:t xml:space="preserve">________________________</w:t>
            </w:r>
          </w:p>
        </w:tc>
      </w:tr>
      <w:tr>
        <w:tc>
          <w:tcPr>
            <w:tcW w:type="dxa" w:w="3100"/>
            <w:shd w:fill="F1F5F9" w:val="clear"/>
            <w:tcMar>
              <w:top w:type="dxa" w:w="80"/>
              <w:left w:type="dxa" w:w="120"/>
              <w:bottom w:type="dxa" w:w="80"/>
              <w:right w:type="dxa" w:w="120"/>
            </w:tcMar>
          </w:tcPr>
          <w:p>
            <w:r>
              <w:rPr>
                <w:color w:val="334155"/>
                <w:sz w:val="19"/>
                <w:szCs w:val="19"/>
              </w:rPr>
              <w:t xml:space="preserve">Teknisi Lab</w:t>
            </w:r>
          </w:p>
        </w:tc>
        <w:tc>
          <w:tcPr>
            <w:tcW w:type="dxa" w:w="3300"/>
            <w:shd w:fill="F1F5F9" w:val="clear"/>
            <w:tcMar>
              <w:top w:type="dxa" w:w="80"/>
              <w:left w:type="dxa" w:w="120"/>
              <w:bottom w:type="dxa" w:w="80"/>
              <w:right w:type="dxa" w:w="120"/>
            </w:tcMar>
          </w:tcPr>
          <w:p>
            <w:r>
              <w:rPr>
                <w:color w:val="334155"/>
                <w:sz w:val="19"/>
                <w:szCs w:val="19"/>
              </w:rPr>
              <w:t xml:space="preserve">________________________</w:t>
            </w:r>
          </w:p>
        </w:tc>
        <w:tc>
          <w:tcPr>
            <w:tcW w:type="dxa" w:w="3000"/>
            <w:shd w:fill="F1F5F9" w:val="clear"/>
            <w:tcMar>
              <w:top w:type="dxa" w:w="80"/>
              <w:left w:type="dxa" w:w="120"/>
              <w:bottom w:type="dxa" w:w="80"/>
              <w:right w:type="dxa" w:w="120"/>
            </w:tcMar>
          </w:tcPr>
          <w:p>
            <w:r>
              <w:rPr>
                <w:color w:val="334155"/>
                <w:sz w:val="19"/>
                <w:szCs w:val="19"/>
              </w:rPr>
              <w:t xml:space="preserve">________________________</w:t>
            </w:r>
          </w:p>
        </w:tc>
      </w:tr>
      <w:tr>
        <w:tc>
          <w:tcPr>
            <w:tcW w:type="dxa" w:w="3100"/>
            <w:shd w:fill="FFFFFF" w:val="clear"/>
            <w:tcMar>
              <w:top w:type="dxa" w:w="80"/>
              <w:left w:type="dxa" w:w="120"/>
              <w:bottom w:type="dxa" w:w="80"/>
              <w:right w:type="dxa" w:w="120"/>
            </w:tcMar>
          </w:tcPr>
          <w:p>
            <w:r>
              <w:rPr>
                <w:color w:val="334155"/>
                <w:sz w:val="19"/>
                <w:szCs w:val="19"/>
              </w:rPr>
              <w:t xml:space="preserve">Kepala Laboratorium</w:t>
            </w:r>
          </w:p>
        </w:tc>
        <w:tc>
          <w:tcPr>
            <w:tcW w:type="dxa" w:w="3300"/>
            <w:shd w:fill="FFFFFF" w:val="clear"/>
            <w:tcMar>
              <w:top w:type="dxa" w:w="80"/>
              <w:left w:type="dxa" w:w="120"/>
              <w:bottom w:type="dxa" w:w="80"/>
              <w:right w:type="dxa" w:w="120"/>
            </w:tcMar>
          </w:tcPr>
          <w:p>
            <w:r>
              <w:rPr>
                <w:color w:val="334155"/>
                <w:sz w:val="19"/>
                <w:szCs w:val="19"/>
              </w:rPr>
              <w:t xml:space="preserve">________________________</w:t>
            </w:r>
          </w:p>
        </w:tc>
        <w:tc>
          <w:tcPr>
            <w:tcW w:type="dxa" w:w="3000"/>
            <w:shd w:fill="FFFFFF" w:val="clear"/>
            <w:tcMar>
              <w:top w:type="dxa" w:w="80"/>
              <w:left w:type="dxa" w:w="120"/>
              <w:bottom w:type="dxa" w:w="80"/>
              <w:right w:type="dxa" w:w="120"/>
            </w:tcMar>
          </w:tcPr>
          <w:p>
            <w:r>
              <w:rPr>
                <w:color w:val="334155"/>
                <w:sz w:val="19"/>
                <w:szCs w:val="19"/>
              </w:rPr>
              <w:t xml:space="preserve">________________________</w:t>
            </w:r>
          </w:p>
        </w:tc>
      </w:tr>
    </w:tbl>
    <w:p>
      <w:pPr>
        <w:spacing w:after="160" w:line="288"/>
      </w:pPr>
      <w:r>
        <w:rPr>
          <w:color w:val="334155"/>
          <w:sz w:val="21"/>
          <w:szCs w:val="21"/>
        </w:rPr>
        <w:t xml:space="preserve"/>
      </w:r>
    </w:p>
    <w:p>
      <w:pPr>
        <w:spacing w:after="160" w:line="288"/>
      </w:pPr>
      <w:r>
        <w:rPr>
          <w:i/>
          <w:iCs/>
          <w:color w:val="94A3B8"/>
          <w:sz w:val="21"/>
          <w:szCs w:val="21"/>
        </w:rPr>
        <w:t xml:space="preserve">— Selesai —</w:t>
      </w:r>
    </w:p>
    <w:sectPr>
      <w:headerReference w:type="default" r:id="rId24"/>
      <w:footerReference w:type="default" r:id="rId25"/>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Panduan Penggunaan — SILab TRPL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1 — Pendahuluan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2 — Panduan Super Admin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3 — Panduan Teknisi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4 — Panduan Kepala Laboratorium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5 — Panduan Ka. Prodi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6 — Panduan Peminjam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7 — Fitur Bersama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8 — FAQ</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Bab 9 — Troubleshooting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2026-09-13T03:10:11.721Z</dcterms:created>
  <dcterms:modified xsi:type="dcterms:W3CDTF">2026-09-13T03:10:11.733Z</dcterms:modified>
</cp:coreProperties>
</file>

<file path=docProps/custom.xml><?xml version="1.0" encoding="utf-8"?>
<Properties xmlns="http://schemas.openxmlformats.org/officeDocument/2006/custom-properties" xmlns:vt="http://schemas.openxmlformats.org/officeDocument/2006/docPropsVTypes"/>
</file>