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{CIUDAD_O_MUNICIPIO}, {DEPARTAMENTO}, {FECHA_PRESENTACION}</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Señor(a)</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JUEZ CONSTITUCIONAL – REPARTO</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{CIUDAD_O_MUNICIPIO}, {DEPARTAMENTO}</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E. S. D.</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REFERENCIA: ACCIÓN DE TUTELA POR VULNERACIÓN DEL DERECHO FUNDAMENTAL DE PETICIÓN.</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ACCIONANTE: {NOMBRE_COMPLETO_ACCIONANTE}</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ACCIONADO: {NOMBRE_COMPLETO_ENTIDAD_O_AUTORIDAD_ACCIONADA}</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Yo, {NOMBRE_COMPLETO_ACCIONANTE}, persona mayor de edad, identificado(a) con cédula de ciudadanía No. {NUMERO_DOCUMENTO}, domiciliado(a) en {DIRECCION_COMPLETA_RESIDENCIA_NOTIFICACION}, acudo ante su despacho judicial para interponer ACCIÓN DE TUTELA contra {NOMBRE_COMPLETO_ENTIDAD_O_AUTORIDAD_ACCIONADA}, con el objeto de que se proteja mi derecho fundamental de petición (artículo 23 C.P.), con fundamento en los siguientes:</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HECHOS</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PRIMERO. </w:t>
      </w:r>
      <w:r>
        <w:rPr>
          <w:rFonts w:ascii="Arial" w:hAnsi="Arial" w:cs="Arial"/>
          <w:sz w:val="24"/>
          <w:szCs w:val="24"/>
        </w:rPr>
        <w:t xml:space="preserve">Con fecha {FECHA_RADICACION_DERECHO_PETICION}, radiqué formalmente un Derecho de Petición ante la entidad {NOMBRE_COMPLETO_ENTIDAD_O_AUTORIDAD_ACCIONADA}, radicado bajo el número {NUMERO_RADICADO}.</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SEGUNDO. </w:t>
      </w:r>
      <w:r>
        <w:rPr>
          <w:rFonts w:ascii="Arial" w:hAnsi="Arial" w:cs="Arial"/>
          <w:sz w:val="24"/>
          <w:szCs w:val="24"/>
        </w:rPr>
        <w:t xml:space="preserve">El objeto de la solicitud radicada consistió en: {RESUMEN_SOLICITUD_DERECHO_PETICION}.</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TERCERO. </w:t>
      </w:r>
      <w:r>
        <w:rPr>
          <w:rFonts w:ascii="Arial" w:hAnsi="Arial" w:cs="Arial"/>
          <w:sz w:val="24"/>
          <w:szCs w:val="24"/>
        </w:rPr>
        <w:t xml:space="preserve">A la fecha de interposición de la presente acción ha transcurrido con creces el término legal perentorio de quince (15) días hábiles previsto en el artículo 14 de la Ley 1755 de 2015.</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CUARTO. </w:t>
      </w:r>
      <w:r>
        <w:rPr>
          <w:rFonts w:ascii="Arial" w:hAnsi="Arial" w:cs="Arial"/>
          <w:sz w:val="24"/>
          <w:szCs w:val="24"/>
        </w:rPr>
        <w:t xml:space="preserve">La entidad accionada ha guardado absoluto silencio administrativo, vulnerando flagrantemente mi derecho constitucional a obtener pronta y completa respuesta de fondo.</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FUNDAMENTOS Y RAZONES DE DERECHO</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PRIMERO. </w:t>
      </w:r>
      <w:r>
        <w:rPr>
          <w:rFonts w:ascii="Arial" w:hAnsi="Arial" w:cs="Arial"/>
          <w:sz w:val="24"/>
          <w:szCs w:val="24"/>
        </w:rPr>
        <w:t xml:space="preserve">El artículo 23 de la Constitución Política garantiza a toda persona el derecho a presentar peticiones respetuosas a las autoridades y a obtener pronta resolución.</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SEGUNDO. </w:t>
      </w:r>
      <w:r>
        <w:rPr>
          <w:rFonts w:ascii="Arial" w:hAnsi="Arial" w:cs="Arial"/>
          <w:sz w:val="24"/>
          <w:szCs w:val="24"/>
        </w:rPr>
        <w:t xml:space="preserve">La Corte Constitucional ha establecido pacíficamente (Sentencias T-377 de 2000, T-149 de 2013 y T-061 de 2022) que el núcleo esencial del derecho de petición comprende una respuesta pronta, de fondo, clara, precisa y debidamente congruente con lo pedido.</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PRETENSIONES</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Con fundamento en los hechos narrados, solicito respetuosamente al señor(a) Juez:</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PRIMERA. </w:t>
      </w:r>
      <w:r>
        <w:rPr>
          <w:rFonts w:ascii="Arial" w:hAnsi="Arial" w:cs="Arial"/>
          <w:sz w:val="24"/>
          <w:szCs w:val="24"/>
        </w:rPr>
        <w:t xml:space="preserve">TUTELAR mi derecho fundamental de petición vulnerado por {NOMBRE_COMPLETO_ENTIDAD_O_AUTORIDAD_ACCIONADA}.</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SEGUNDA. </w:t>
      </w:r>
      <w:r>
        <w:rPr>
          <w:rFonts w:ascii="Arial" w:hAnsi="Arial" w:cs="Arial"/>
          <w:sz w:val="24"/>
          <w:szCs w:val="24"/>
        </w:rPr>
        <w:t xml:space="preserve">ORDENAR a {NOMBRE_COMPLETO_ENTIDAD_O_AUTORIDAD_ACCIONADA} que, en el término improrrogable de cuarenta y ocho (48) horas contadas a partir de la notificación del fallo, emita y notifique respuesta de fondo, clara y precisa a mi solicitud radicada.</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COMPETENCIA</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Es usted competente por tener jurisdicción y competencia en el lugar donde ocurre la omisión vulneradora de los derechos fundamentales invocados.</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MANIFESTACIÓN BAJO JURAMENTO</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Bajo la gravedad del juramento, manifiesto que no he presentado otra acción de tutela por los mismos hechos ante otra autoridad judicial.</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NOTIFICACIONES</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PARTE ACCIONADA:</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La entidad accionada recibe notificaciones en {DIRECCION_ENTIDAD_ACCIONADA} o en el correo {CORREO_ELECTRONICO_JUDICIAL_ENTIDAD}.</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PARTE ACCIONANTE:</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Recibiré notificaciones en la dirección: {DIRECCION_COMPLETA_RESIDENCIA_NOTIFICACION}, correo: {CORREO_ELECTRONICO_ACCIONANTE}, teléfono: {NUMERO_TELEFONICO_ACCIONANTE}.</w:t>
      </w:r>
    </w:p>
    <w:p>
      <w:pPr>
        <w:spacing w:before="140" w:beforeAutospacing="1" w:after="100" w:afterAutospacing="1" w:line="240" w:lineRule="auto"/>
        <w:rPr>
          <w:rFonts w:ascii="Arial" w:hAnsi="Arial" w:cs="Arial"/>
          <w:sz w:val="24"/>
          <w:szCs w:val="24"/>
        </w:rPr>
      </w:pPr>
      <w:r>
        <w:rPr>
          <w:rFonts w:ascii="Arial" w:hAnsi="Arial" w:cs="Arial"/>
          <w:sz w:val="24"/>
          <w:szCs w:val="24"/>
        </w:rPr>
        <w:t xml:space="preserve">Cordialmente,</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{NOMBRE_COMPLETO_ACCIONANTE}</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C.C. No. {NUMERO_DOCUMENTO}</w:t>
      </w:r>
    </w:p>
    <w:sectPr w:rsidR="0063602F">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01510"/>
    <w:multiLevelType w:val="multilevel"/>
    <w:tmpl w:val="65F8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25"/>
    <w:rsid w:val="002B4425"/>
    <w:rsid w:val="0063602F"/>
    <w:rsid w:val="0B2E57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9D28"/>
  <w15:chartTrackingRefBased/>
  <w15:docId w15:val="{8281527D-1A84-46C4-BE38-77851BD6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2">
    <w:name w:val="heading 2"/>
    <w:basedOn w:val="Normal"/>
    <w:link w:val="Ttulo2Car"/>
    <w:uiPriority w:val="9"/>
    <w:qFormat/>
    <w:rsid w:val="002B4425"/>
    <w:pPr>
      <w:spacing w:before="100" w:beforeAutospacing="1" w:after="100" w:afterAutospacing="1" w:line="240" w:lineRule="auto"/>
      <w:outlineLvl w:val="1"/>
    </w:pPr>
    <w:rPr>
      <w:rFonts w:ascii="Times New Roman" w:hAnsi="Times New Roman" w:eastAsia="Times New Roman" w:cs="Times New Roman"/>
      <w:b/>
      <w:bCs/>
      <w:sz w:val="36"/>
      <w:szCs w:val="36"/>
      <w:lang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basedOn w:val="Fuentedeprrafopredeter"/>
    <w:link w:val="Ttulo2"/>
    <w:uiPriority w:val="9"/>
    <w:rsid w:val="002B4425"/>
    <w:rPr>
      <w:rFonts w:ascii="Times New Roman" w:hAnsi="Times New Roman" w:eastAsia="Times New Roman" w:cs="Times New Roman"/>
      <w:b/>
      <w:bCs/>
      <w:sz w:val="36"/>
      <w:szCs w:val="36"/>
      <w:lang w:eastAsia="es-CO"/>
    </w:rPr>
  </w:style>
  <w:style w:type="paragraph" w:styleId="NormalWeb">
    <w:name w:val="Normal (Web)"/>
    <w:basedOn w:val="Normal"/>
    <w:uiPriority w:val="99"/>
    <w:semiHidden/>
    <w:unhideWhenUsed/>
    <w:rsid w:val="002B4425"/>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extoennegrita">
    <w:name w:val="Strong"/>
    <w:basedOn w:val="Fuentedeprrafopredeter"/>
    <w:uiPriority w:val="22"/>
    <w:qFormat/>
    <w:rsid w:val="002B4425"/>
    <w:rPr>
      <w:b/>
      <w:bCs/>
    </w:rPr>
  </w:style>
  <w:style w:type="character" w:styleId="Hipervnculo">
    <w:name w:val="Hyperlink"/>
    <w:basedOn w:val="Fuentedeprrafopredeter"/>
    <w:uiPriority w:val="99"/>
    <w:semiHidden/>
    <w:unhideWhenUsed/>
    <w:rsid w:val="002B44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557306">
      <w:bodyDiv w:val="1"/>
      <w:marLeft w:val="0"/>
      <w:marRight w:val="0"/>
      <w:marTop w:val="0"/>
      <w:marBottom w:val="0"/>
      <w:divBdr>
        <w:top w:val="none" w:sz="0" w:space="0" w:color="auto"/>
        <w:left w:val="none" w:sz="0" w:space="0" w:color="auto"/>
        <w:bottom w:val="none" w:sz="0" w:space="0" w:color="auto"/>
        <w:right w:val="none" w:sz="0" w:space="0" w:color="auto"/>
      </w:divBdr>
      <w:divsChild>
        <w:div w:id="514535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ntutelas@valledelcauca.gov.co" TargetMode="External" Id="rId6" /><Relationship Type="http://schemas.openxmlformats.org/officeDocument/2006/relationships/hyperlink" Target="mailto:njudiciales@valledelcauca.gov.co"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Esteban Arango Lagos</dc:creator>
  <keywords/>
  <dc:description/>
  <lastModifiedBy>Usuario invitado</lastModifiedBy>
  <revision>2</revision>
  <dcterms:created xsi:type="dcterms:W3CDTF">2026-10-20T21:15:00.0000000Z</dcterms:created>
  <dcterms:modified xsi:type="dcterms:W3CDTF">2026-10-20T22:15:47.5196632Z</dcterms:modified>
</coreProperties>
</file>