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del Proyecto – Generador de Evaluaciones por Niveles Taxonómicos</w:t>
      </w:r>
    </w:p>
    <w:p>
      <w:pPr>
        <w:pStyle w:val="Heading1"/>
      </w:pPr>
      <w:r>
        <w:t>1. Introducción</w:t>
      </w:r>
    </w:p>
    <w:p>
      <w:r>
        <w:rPr>
          <w:sz w:val="22"/>
        </w:rPr>
        <w:t>El presente informe describe el desarrollo de un programa en C++ cuyo propósito es ayudar a docentes a crear evaluaciones escritas de manera estructurada y organizada. Este trabajo se enmarca en el estudio de los Paradigmas de Programación y responde al objetivo de aplicar la Taxonomía de Bloom para clasificar preguntas según su nivel de complejidad.</w:t>
        <w:br/>
        <w:br/>
        <w:t>El sistema permite construir ítems con preguntas que responden a distintos niveles de aprendizaje, como recordar, entender, aplicar, analizar, evaluar y crear. Además, ofrece funciones para agregar, modificar, eliminar, revisar y filtrar preguntas, todo desde un menú simple en consola.</w:t>
      </w:r>
    </w:p>
    <w:p>
      <w:pPr>
        <w:pStyle w:val="Heading1"/>
      </w:pPr>
      <w:r>
        <w:t>2. Descripción de la solución</w:t>
      </w:r>
    </w:p>
    <w:p>
      <w:r>
        <w:rPr>
          <w:sz w:val="22"/>
        </w:rPr>
        <w:t>El programa se construyó siguiendo un modelo orientado a objetos, lo cual significa que se organizaron los elementos como "clases", similares a categorías o grupos que agrupan datos y acciones relacionadas.</w:t>
      </w:r>
    </w:p>
    <w:p>
      <w:r>
        <w:rPr>
          <w:sz w:val="22"/>
        </w:rPr>
        <w:t>Estructura principal del programa:</w:t>
      </w:r>
    </w:p>
    <w:p>
      <w:r>
        <w:rPr>
          <w:sz w:val="22"/>
        </w:rPr>
        <w:t>- Profesor y Materia: Guardan los datos básicos de la prueba, como el nombre del profesor y la asignatura a evaluar. La materia incluye también la ponderación de la prueba.</w:t>
        <w:br/>
        <w:t>- Respuesta: Representa cada opción de una pregunta.</w:t>
        <w:br/>
        <w:t>- ItemPregunta: Guarda una pregunta con su enunciado y sus posibles respuestas.</w:t>
        <w:br/>
        <w:t>- Item: Agrupa varias preguntas de un mismo tipo y nivel de taxonomía, y calcula el tiempo estimado para responderlas.</w:t>
        <w:br/>
        <w:t>- Prueba: Representa el examen completo, incluyendo ítems, fecha, profesor y materia.</w:t>
        <w:br/>
        <w:t>- Menu: Permite al usuario usar todas las funciones del programa desde la consola.</w:t>
      </w:r>
    </w:p>
    <w:p>
      <w:r>
        <w:rPr>
          <w:sz w:val="22"/>
        </w:rPr>
        <w:t>Decisiones de diseño destacadas:</w:t>
      </w:r>
    </w:p>
    <w:p>
      <w:r>
        <w:rPr>
          <w:sz w:val="22"/>
        </w:rPr>
        <w:t>- Eliminación automática de tildes para evitar errores al comparar texto.</w:t>
        <w:br/>
        <w:t>- Cálculo automático del tiempo estimado por tipo de pregunta.</w:t>
        <w:br/>
        <w:t>- Validaciones para evitar errores como campos vacíos o datos inválidos.</w:t>
        <w:br/>
        <w:t>- Filtro de preguntas según la taxonomía.</w:t>
        <w:br/>
        <w:t>- Estructura preparada para futuras mejoras como evitar repeticiones o asignar una respuesta correcta por pregunta.</w:t>
      </w:r>
    </w:p>
    <w:p>
      <w:pPr>
        <w:pStyle w:val="Heading1"/>
      </w:pPr>
      <w:r>
        <w:t>3. Conclusión</w:t>
      </w:r>
    </w:p>
    <w:p>
      <w:r>
        <w:rPr>
          <w:sz w:val="22"/>
        </w:rPr>
        <w:t>El desarrollo del programa permitió aplicar conceptos fundamentales de programación orientada a objetos, cumpliendo con la mayoría de los requisitos del enunciado.</w:t>
        <w:br/>
        <w:br/>
        <w:t>Se logró construir una herramienta funcional que permite al docente gestionar evaluaciones de manera organizada, práctica y alineada con los niveles de la Taxonomía de Bloom. Si bien hay aspectos que podrían mejorarse, como guardar datos en archivos o agregar respuestas correctas, el proyecto cumple con su propósito principal y demuestra una buena base para futuras extensiones.</w:t>
        <w:br/>
        <w:br/>
        <w:t>Este trabajo ayudó a reforzar habilidades de diseño lógico, planificación y validación de datos, y brindó una visión clara de cómo estructurar programas más complejos.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