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C4B" w:rsidRPr="00636C4B" w:rsidRDefault="00636C4B" w:rsidP="00636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1. Разработка пользовательских историй и сценариев использования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1053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3"/>
        <w:gridCol w:w="5416"/>
      </w:tblGrid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Админ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Нажимает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пользователя в базу данных, сообщает об успешной регистрации или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пользователя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сменах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заказов</w:t>
            </w:r>
          </w:p>
        </w:tc>
      </w:tr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Переводчик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заказов, назначенных данному переводчику</w:t>
            </w: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36C4B" w:rsidRPr="00636C4B" w:rsidTr="00D6554C">
        <w:trPr>
          <w:trHeight w:val="1071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Отображает/ воспроизводит информацию из заказа </w:t>
            </w:r>
          </w:p>
        </w:tc>
      </w:tr>
      <w:tr w:rsidR="00636C4B" w:rsidRPr="00636C4B" w:rsidTr="00D6554C">
        <w:trPr>
          <w:trHeight w:val="77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  <w:tr w:rsidR="00636C4B" w:rsidRPr="00636C4B" w:rsidTr="00D6554C">
        <w:trPr>
          <w:trHeight w:val="20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Менеджер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25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28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перечня заказов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заказ в базу данных, сообщает об успешном создании или ошибке</w:t>
            </w:r>
          </w:p>
        </w:tc>
      </w:tr>
      <w:tr w:rsidR="00636C4B" w:rsidRPr="00636C4B" w:rsidTr="00D6554C">
        <w:trPr>
          <w:trHeight w:val="111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</w:t>
            </w:r>
          </w:p>
          <w:p w:rsidR="00636C4B" w:rsidRPr="00636C4B" w:rsidRDefault="00636C4B" w:rsidP="00D6554C">
            <w:pPr>
              <w:spacing w:after="0" w:line="240" w:lineRule="auto"/>
              <w:ind w:left="459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10087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779"/>
        <w:gridCol w:w="3898"/>
      </w:tblGrid>
      <w:tr w:rsidR="00636C4B" w:rsidRPr="00636C4B" w:rsidTr="00636C4B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Администратора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в систему нового пользователя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5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Нажать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Уволить сотрудника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6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 пользователей на смены.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rPr>
          <w:trHeight w:val="783"/>
        </w:trPr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7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заказов клиентов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Переводчик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Переводчика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Просмотреть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текст/аудио, принятый от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статуса заказа (готовится, готов).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Менеджера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заказов. 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 новый заказа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статусы заказа (принят, оплачен).</w:t>
            </w:r>
          </w:p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br w:type="page"/>
      </w: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2. Постановка задач по разработке информационной системы</w:t>
      </w: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76" w:type="dxa"/>
        <w:tblLook w:val="04A0" w:firstRow="1" w:lastRow="0" w:firstColumn="1" w:lastColumn="0" w:noHBand="0" w:noVBand="1"/>
      </w:tblPr>
      <w:tblGrid>
        <w:gridCol w:w="3621"/>
        <w:gridCol w:w="1626"/>
        <w:gridCol w:w="1740"/>
        <w:gridCol w:w="1997"/>
      </w:tblGrid>
      <w:tr w:rsidR="00636C4B" w:rsidRPr="00636C4B" w:rsidTr="00D6554C">
        <w:trPr>
          <w:trHeight w:val="992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6C4B" w:rsidRPr="00636C4B" w:rsidTr="00D6554C">
        <w:trPr>
          <w:trHeight w:val="992"/>
        </w:trPr>
        <w:tc>
          <w:tcPr>
            <w:tcW w:w="3431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 функция называется?</w:t>
            </w:r>
          </w:p>
        </w:tc>
        <w:tc>
          <w:tcPr>
            <w:tcW w:w="1555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принимает?</w:t>
            </w:r>
          </w:p>
        </w:tc>
        <w:tc>
          <w:tcPr>
            <w:tcW w:w="1697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возвращает?</w:t>
            </w:r>
          </w:p>
        </w:tc>
        <w:tc>
          <w:tcPr>
            <w:tcW w:w="1893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Что делает функция?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int role, bool status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 в системе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FireUser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пользователя в статус "уволен"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AssignShift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менеджеров и переводчиков на смены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ViewAllOrders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заказов</w:t>
            </w:r>
          </w:p>
        </w:tc>
      </w:tr>
      <w:tr w:rsidR="00636C4B" w:rsidRPr="00636C4B" w:rsidTr="00D6554C">
        <w:trPr>
          <w:trHeight w:val="27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ViewOrdersByTranslator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translatorId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от клиентов (для переводчика)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ChangeOrderStatusTranslator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(готовится, готов)</w:t>
            </w:r>
          </w:p>
        </w:tc>
      </w:tr>
      <w:tr w:rsidR="00636C4B" w:rsidRPr="00636C4B" w:rsidTr="00D6554C">
        <w:trPr>
          <w:trHeight w:val="24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CreateOrder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string language, int volume, string type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ChangeOrderStatusManager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(принят, оплачен)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ViewAllEmployees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employees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 сотрудников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AddEmployee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string role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нового сотрудника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ViewAllShifts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смен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новой смены</w:t>
            </w:r>
          </w:p>
        </w:tc>
      </w:tr>
      <w:tr w:rsidR="00636C4B" w:rsidRPr="00636C4B" w:rsidTr="00D6554C">
        <w:trPr>
          <w:trHeight w:val="1831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ViewOrdersByPeriodManager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periodStart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periodEnd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за период активной смены (для менеджера)</w:t>
            </w:r>
          </w:p>
        </w:tc>
      </w:tr>
    </w:tbl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3. Разработка прототипов пользовательских интерфейсов системы</w:t>
      </w:r>
    </w:p>
    <w:p w:rsidR="00636C4B" w:rsidRPr="00636C4B" w:rsidRDefault="00636C4B" w:rsidP="00636C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1.1.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Окно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авторизации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Copy code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="AdminLoginWindow"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Title="Admin Login" Height="200" Width="300"&gt;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Name="Username"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="Username"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Name="Password"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="Password"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&lt;Button Content="Login" Click="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Login_Click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&lt;/Window&gt;</w:t>
      </w: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36C4B" w:rsidRPr="001C762D" w:rsidRDefault="001C76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0" w:name="_GoBack"/>
      <w:proofErr w:type="spellStart"/>
      <w:r w:rsidRPr="001C762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lastRenderedPageBreak/>
        <w:t>Mainwindow</w:t>
      </w:r>
      <w:proofErr w:type="spellEnd"/>
    </w:p>
    <w:bookmarkEnd w:id="0"/>
    <w:p w:rsidR="001C762D" w:rsidRPr="001C762D" w:rsidRDefault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Xml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Title="{Binding Title}" Height="450" Width="800"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Self}}"&gt;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&lt;Frame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="MyFrame"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NavigationUIVisibility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="Hidden"/&gt;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:rsidR="001C762D" w:rsidRPr="001C762D" w:rsidRDefault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Title =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string.Empty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this;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MyFrame.Navigate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AuthorizationPage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));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}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</w:pPr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  <w:t>App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 :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Application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DemoEntities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DemoEntities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MainWindowInstance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AdministratorPageInstance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;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}</w:t>
      </w:r>
    </w:p>
    <w:p w:rsidR="001C762D" w:rsidRPr="001C762D" w:rsidRDefault="001C762D" w:rsidP="001C76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1C762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Authpage</w:t>
      </w:r>
      <w:proofErr w:type="spellEnd"/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Xml 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Title="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AuthorizationPage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="300"&gt;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Text="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Логин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="LoginTB"/&gt;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Text="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Пароль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PasswordBox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="PasswordTB"/&gt;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="AuthBTN"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Войти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AuthorizationPage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Page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AuthorizationPage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App.MainWindowInstance.Title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Авторизация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AuthBTN.Click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var user =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AuthorizeUser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LoginTB.Text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PasswordTB.Password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if (user is null) return;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switch (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user.IdRole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case 1: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App.MainWindowInstance.MyFrame.Navigate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break;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default: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У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пользователя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не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задана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", 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Не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задана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MessageBoxButton.OK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MessageBoxImage.Error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break;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User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AuthorizeUser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string login, string password)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if(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login.Trim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()) ||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password.Trim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()))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Поля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логина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и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пароля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пустые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", 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Поля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пустые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MessageBoxButton.OK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MessageBoxImage.Error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return null;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var user =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App.DataContext.User.FirstOrDefault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(u =&gt;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u.Login.ToLower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() ==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login.Trim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().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ToLower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                            &amp;&amp;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u.Password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==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password.Trim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if(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 is null)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MessageBox.Show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("Пользователя с таким логином и паролем не существует", "Пользователя не существует",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MessageBoxButton.OK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MessageBoxImage.Error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return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user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}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}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</w:pPr>
      <w:proofErr w:type="spellStart"/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  <w:t>AdminUserPage</w:t>
      </w:r>
      <w:proofErr w:type="spellEnd"/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u w:val="single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u w:val="single"/>
          <w:lang w:val="en-US" w:eastAsia="en-US"/>
        </w:rPr>
        <w:t>Xml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Title="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Self}}"&gt;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="AddUserBTN"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Добавить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пользователя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="Right"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="100" Margin="5"/&gt;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="AddShiftBTN"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Добавить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смену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="100" Margin="5"/&gt;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="ShowOrdersBTN"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Заказы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="100" Margin="120 5 5 5"/&gt;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="userListView"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ItemsSource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Users}"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SelectionMode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="Single" Margin="0 30 0 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&lt;Style&gt;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&lt;Setter Property="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Control.HorizontalContentAlignment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Value="Stretch"/&gt;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&lt;Setter Property="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Control.VerticalContentAlignment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Value="Stretch"/&gt;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&lt;/Style&gt;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ListView.View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="idColumn" Header="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Индификатор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1,-6,-1" Text="{Binding Id}"/&gt;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="surNameColumn"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Фамилия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1,-6,-1" Text="{Binding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SurName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="nameColumn"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Имя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1,-6,-1" Text="{Binding Name}"/&gt;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="lastNameColumn"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Отчество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1,-6,-1" Text="{Binding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LastName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    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1,-6,-1" Text="{Binding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Role.Name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="loginColumn"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Логин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            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1,-6,-1" Text="{Binding Login}"/&gt;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="passwordColumn"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Пароль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1,-6,-1" Text="{Binding Password}"/&gt;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="statusColumn" Header="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Статус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сотрудника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Width="80"&gt;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CheckBox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IsChecked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="{Binding Status}" Checked="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CheckBox_Checked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Unchecked="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CheckBox_Checked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Margin="-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6,-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1,-6,-1"/&gt;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ListView.View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u w:val="single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u w:val="single"/>
          <w:lang w:val="en-US" w:eastAsia="en-US"/>
        </w:rPr>
        <w:t>Cs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Page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&lt;User&gt; Users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get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{ return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&lt;User&gt;)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set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{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SetValue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, value);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("Users",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&lt;User&gt;),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AdministratorPage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App.DataContext.User.Load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Users =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App.DataContext.User.Local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App.MainWindowInstance.Title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Администратор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AddUserBTN.Click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new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).Show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AddShiftBTN.Click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App.MainWindowInstance.MyFrame.Navigate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ShiftUsersPage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ShowOrdersBTN.Click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App.MainWindowInstance.MyFrame.Navigate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OrderPage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private void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CheckBox_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Checked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object sender,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RoutedEventArgs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e)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App.DataContext.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SaveChanges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    }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    }</w:t>
      </w:r>
    </w:p>
    <w:p w:rsidR="001C762D" w:rsidRPr="001C762D" w:rsidRDefault="001C762D" w:rsidP="001C76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1C762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addUserPage</w:t>
      </w:r>
      <w:proofErr w:type="spellEnd"/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xml 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</w:pP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Title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="Добавление нового пользователя"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Height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 xml:space="preserve">="350"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="400"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lastRenderedPageBreak/>
        <w:t xml:space="preserve">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WindowStartupLocation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CenterScreen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Self}}"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="MyWindow"&gt;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&lt;Grid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User}"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Width="Auto"/&gt;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Width="Auto"/&gt;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Grid.RowDefinitions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Grid.RowDefinitions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Фамилия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="surNameTextBox"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Text="{Binding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SurName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, Mode=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Имя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="2"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="nameTextBox"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="2" Text="{Binding Name, Mode=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Отчество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="lastNameTextBox"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="3" Text="{Binding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LastName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, Mode=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Логин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="4"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="loginTextBox"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="4" Text="{Binding Login, Mode=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Пароль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="5"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="passwordTextBox"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="5" Text="{Binding Password, Mode=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="0"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Статус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="6"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ComboBox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ItemsSource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MyWindow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DisplayMemberPath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="Name"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SelectedItem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="{Binding Role}"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="Left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"  Margin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="3"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="6"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="Center"/&gt;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&lt;/Grid&gt;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="AddNewUserBTN" Content="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Добавить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="Bottom"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="180" Margin="0 0 0 20"/&gt;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Cs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Window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User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</w:t>
      </w:r>
      <w:proofErr w:type="spellEnd"/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get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{ return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(User)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set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{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SetValue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, value);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("User",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User),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List&lt;Role&gt;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</w:t>
      </w:r>
      <w:proofErr w:type="spellEnd"/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get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{ return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(List&lt;Role&gt;)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set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{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SetValue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, value);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List&lt;Role&gt;),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User = new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App.DataContext.Role.ToList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AddNewUserBTN.Click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App.DataContext.User.Add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(User);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App.DataContext.SaveChanges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();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</w:p>
    <w:p w:rsidR="001C762D" w:rsidRPr="001C762D" w:rsidRDefault="001C762D" w:rsidP="001C762D">
      <w:pPr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1C762D" w:rsidRDefault="001C762D" w:rsidP="001C762D">
      <w:pPr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eastAsia="en-US"/>
        </w:rPr>
      </w:pPr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eastAsia="en-US"/>
        </w:rPr>
        <w:t>В</w:t>
      </w:r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eastAsia="en-US"/>
        </w:rPr>
        <w:t>бд</w:t>
      </w:r>
      <w:proofErr w:type="spellEnd"/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val="en-US" w:eastAsia="en-US"/>
        </w:rPr>
        <w:t xml:space="preserve"> </w:t>
      </w:r>
      <w:proofErr w:type="spellStart"/>
      <w:r w:rsidRPr="001C762D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u w:val="single"/>
          <w:lang w:eastAsia="en-US"/>
        </w:rPr>
        <w:t>юсер</w:t>
      </w:r>
      <w:proofErr w:type="spellEnd"/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public </w:t>
      </w:r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User(</w:t>
      </w:r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)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this.Order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new HashSet&lt;Order&gt;();</w:t>
      </w:r>
    </w:p>
    <w:p w:rsidR="001C762D" w:rsidRPr="001C762D" w:rsidRDefault="001C762D" w:rsidP="001C76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this.UserShift</w:t>
      </w:r>
      <w:proofErr w:type="spellEnd"/>
      <w:proofErr w:type="gram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= new HashSet&lt;</w:t>
      </w:r>
      <w:proofErr w:type="spellStart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UserShift</w:t>
      </w:r>
      <w:proofErr w:type="spellEnd"/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>&gt;();</w:t>
      </w:r>
    </w:p>
    <w:p w:rsidR="001C762D" w:rsidRPr="001C762D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val="en-US" w:eastAsia="en-US"/>
        </w:rPr>
        <w:t xml:space="preserve">        </w:t>
      </w:r>
      <w:r w:rsidRPr="001C762D">
        <w:rPr>
          <w:rFonts w:ascii="Cascadia Mono" w:eastAsiaTheme="minorHAnsi" w:hAnsi="Cascadia Mono" w:cs="Cascadia Mono"/>
          <w:color w:val="000000" w:themeColor="text1"/>
          <w:sz w:val="20"/>
          <w:szCs w:val="20"/>
          <w:lang w:eastAsia="en-US"/>
        </w:rPr>
        <w:t>}</w:t>
      </w:r>
    </w:p>
    <w:sectPr w:rsidR="001C762D" w:rsidRPr="001C762D" w:rsidSect="00F026E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5B"/>
    <w:multiLevelType w:val="hybridMultilevel"/>
    <w:tmpl w:val="C616ED64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3054C2"/>
    <w:multiLevelType w:val="hybridMultilevel"/>
    <w:tmpl w:val="24620DB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AD3D51"/>
    <w:multiLevelType w:val="hybridMultilevel"/>
    <w:tmpl w:val="00C26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E83638"/>
    <w:multiLevelType w:val="hybridMultilevel"/>
    <w:tmpl w:val="A5C87DD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6E6042"/>
    <w:multiLevelType w:val="hybridMultilevel"/>
    <w:tmpl w:val="403A7662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20EF269D"/>
    <w:multiLevelType w:val="hybridMultilevel"/>
    <w:tmpl w:val="D58C0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60554"/>
    <w:multiLevelType w:val="hybridMultilevel"/>
    <w:tmpl w:val="22544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3D60"/>
    <w:multiLevelType w:val="hybridMultilevel"/>
    <w:tmpl w:val="B4EC3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45837"/>
    <w:multiLevelType w:val="hybridMultilevel"/>
    <w:tmpl w:val="FFC0F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05D1F"/>
    <w:multiLevelType w:val="hybridMultilevel"/>
    <w:tmpl w:val="020E4A8E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5513EA"/>
    <w:multiLevelType w:val="hybridMultilevel"/>
    <w:tmpl w:val="4A3C72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EB5A23"/>
    <w:multiLevelType w:val="hybridMultilevel"/>
    <w:tmpl w:val="7536F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55AD6"/>
    <w:multiLevelType w:val="hybridMultilevel"/>
    <w:tmpl w:val="B4AC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3790"/>
    <w:multiLevelType w:val="hybridMultilevel"/>
    <w:tmpl w:val="C21E9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BC27756"/>
    <w:multiLevelType w:val="hybridMultilevel"/>
    <w:tmpl w:val="F7C62D6C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5" w15:restartNumberingAfterBreak="0">
    <w:nsid w:val="5E31406B"/>
    <w:multiLevelType w:val="hybridMultilevel"/>
    <w:tmpl w:val="1F1A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D1179"/>
    <w:multiLevelType w:val="hybridMultilevel"/>
    <w:tmpl w:val="F6E8B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657D"/>
    <w:multiLevelType w:val="hybridMultilevel"/>
    <w:tmpl w:val="5E6269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A00B1B"/>
    <w:multiLevelType w:val="hybridMultilevel"/>
    <w:tmpl w:val="E77A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5F4E"/>
    <w:multiLevelType w:val="hybridMultilevel"/>
    <w:tmpl w:val="E64EEE6A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0" w15:restartNumberingAfterBreak="0">
    <w:nsid w:val="75C26E48"/>
    <w:multiLevelType w:val="hybridMultilevel"/>
    <w:tmpl w:val="FFFAE8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8"/>
  </w:num>
  <w:num w:numId="5">
    <w:abstractNumId w:val="15"/>
  </w:num>
  <w:num w:numId="6">
    <w:abstractNumId w:val="16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  <w:num w:numId="15">
    <w:abstractNumId w:val="12"/>
  </w:num>
  <w:num w:numId="16">
    <w:abstractNumId w:val="20"/>
  </w:num>
  <w:num w:numId="17">
    <w:abstractNumId w:val="17"/>
  </w:num>
  <w:num w:numId="18">
    <w:abstractNumId w:val="14"/>
  </w:num>
  <w:num w:numId="19">
    <w:abstractNumId w:val="4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B"/>
    <w:rsid w:val="001C762D"/>
    <w:rsid w:val="006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D9E"/>
  <w15:chartTrackingRefBased/>
  <w15:docId w15:val="{CA4C1717-4680-4E49-A7C1-57684826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C4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4B"/>
    <w:pPr>
      <w:ind w:left="720"/>
      <w:contextualSpacing/>
    </w:pPr>
  </w:style>
  <w:style w:type="table" w:styleId="a4">
    <w:name w:val="Table Grid"/>
    <w:basedOn w:val="a1"/>
    <w:uiPriority w:val="39"/>
    <w:rsid w:val="00636C4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2718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Kriptonik .</dc:creator>
  <cp:keywords/>
  <dc:description/>
  <cp:lastModifiedBy>Фаиль Андерзянов</cp:lastModifiedBy>
  <cp:revision>2</cp:revision>
  <dcterms:created xsi:type="dcterms:W3CDTF">2024-06-16T13:26:00Z</dcterms:created>
  <dcterms:modified xsi:type="dcterms:W3CDTF">2024-06-16T21:53:00Z</dcterms:modified>
</cp:coreProperties>
</file>