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 конкурентов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Основа для принятия решений по дизайну курса. Веб-ресёрч инструментов и курсов SDD.</w:t>
              <w:br/>
              <w:t>Источники — внизу.</w:t>
            </w:r>
          </w:p>
        </w:tc>
      </w:tr>
    </w:tbl>
    <w:p/>
    <w:p>
      <w:pPr>
        <w:pStyle w:val="Heading1"/>
      </w:pPr>
      <w:r>
        <w:t>TL;DR</w:t>
      </w:r>
    </w:p>
    <w:p>
      <w:r>
        <w:t xml:space="preserve">Рынок сошёлся на едином backbone SDD: </w:t>
      </w:r>
      <w:r>
        <w:rPr>
          <w:b/>
        </w:rPr>
        <w:t>Constitution/Steering → Specify → (Clarify) → Plan →</w:t>
        <w:br/>
        <w:t>Tasks → Implement → Verify</w:t>
      </w:r>
      <w:r>
        <w:t>. Инструменты (GitHub Spec Kit, AWS Kiro, Tessl) учат механике;</w:t>
        <w:br/>
        <w:t>курсы (DeepLearning.AI, Udemy) — смене мышления (vibe-coding → инженерия). Почти всё —</w:t>
        <w:br/>
        <w:t xml:space="preserve">короткое, self-paced, видео+квиз, один follow-along проект. </w:t>
      </w:r>
      <w:r>
        <w:rPr>
          <w:b/>
        </w:rPr>
        <w:t>Незакрытые пробелы рынка:</w:t>
        <w:br/>
        <w:t>brownfield/легаси, governance на команду, drift detection, и graded capstone с реальным ревью.</w:t>
      </w:r>
    </w:p>
    <w:p>
      <w:pPr>
        <w:pStyle w:val="Heading1"/>
      </w:pPr>
      <w:r>
        <w:t>Backbone (де-факто стандарт)</w:t>
      </w:r>
    </w:p>
    <w:p>
      <w:pPr>
        <w:pStyle w:val="ListNumber"/>
      </w:pPr>
      <w:r>
        <w:rPr>
          <w:b/>
        </w:rPr>
        <w:t>Governance первым</w:t>
      </w:r>
      <w:r>
        <w:t xml:space="preserve"> — Constitution (Spec Kit) / Steering files (Kiro) / CLAUDE.md+AGENTS.md (Udemy).</w:t>
      </w:r>
    </w:p>
    <w:p>
      <w:pPr>
        <w:pStyle w:val="ListNumber"/>
      </w:pPr>
      <w:r>
        <w:rPr>
          <w:b/>
        </w:rPr>
        <w:t>Specify</w:t>
      </w:r>
      <w:r>
        <w:t xml:space="preserve"> — что/зачем, без реализации; user stories + acceptance criteria; измеримый успех.</w:t>
      </w:r>
    </w:p>
    <w:p>
      <w:pPr>
        <w:pStyle w:val="ListNumber"/>
      </w:pPr>
      <w:r>
        <w:rPr>
          <w:b/>
        </w:rPr>
        <w:t>Clarify</w:t>
      </w:r>
      <w:r>
        <w:t xml:space="preserve"> — явный шлюз устранения неоднозначности (</w:t>
      </w:r>
      <w:r>
        <w:rPr>
          <w:rFonts w:ascii="Consolas" w:hAnsi="Consolas"/>
          <w:sz w:val="19"/>
        </w:rPr>
        <w:t>NEEDS CLARIFICATION</w:t>
      </w:r>
      <w:r>
        <w:t>) ДО планирования.</w:t>
      </w:r>
    </w:p>
    <w:p>
      <w:pPr>
        <w:pStyle w:val="ListNumber"/>
      </w:pPr>
      <w:r>
        <w:rPr>
          <w:b/>
        </w:rPr>
        <w:t>Plan</w:t>
      </w:r>
      <w:r>
        <w:t xml:space="preserve"> — архитектура/решения под существующий код + конституцию.</w:t>
      </w:r>
    </w:p>
    <w:p>
      <w:pPr>
        <w:pStyle w:val="ListNumber"/>
      </w:pPr>
      <w:r>
        <w:rPr>
          <w:b/>
        </w:rPr>
        <w:t>Tasks</w:t>
      </w:r>
      <w:r>
        <w:t xml:space="preserve"> — атомарные, ревьюируемые, с зависимостями (пометка параллельных).</w:t>
      </w:r>
    </w:p>
    <w:p>
      <w:pPr>
        <w:pStyle w:val="ListNumber"/>
      </w:pPr>
      <w:r>
        <w:rPr>
          <w:b/>
        </w:rPr>
        <w:t>Implement</w:t>
      </w:r>
      <w:r>
        <w:t xml:space="preserve"> — агент выполняет, human-in-the-loop, контроль дрейфа.</w:t>
      </w:r>
    </w:p>
    <w:p>
      <w:pPr>
        <w:pStyle w:val="ListNumber"/>
      </w:pPr>
      <w:r>
        <w:rPr>
          <w:b/>
        </w:rPr>
        <w:t>Verify</w:t>
      </w:r>
      <w:r>
        <w:t xml:space="preserve"> — тесты-как-спека, кросс-артефактный анализ, реплан между фичами.</w:t>
        <w:br/>
        <w:t xml:space="preserve">Сквозное: спеки в git; тесты из спеки, не после кода; </w:t>
      </w:r>
      <w:r>
        <w:rPr>
          <w:b/>
        </w:rPr>
        <w:t>EARS</w:t>
      </w:r>
      <w:r>
        <w:t xml:space="preserve"> — эмерджентный стандарт AC;</w:t>
        <w:br/>
        <w:t>агенты заменяемы/agnostic; человек аппрувит на гейтах.</w:t>
      </w:r>
    </w:p>
    <w:p>
      <w:pPr>
        <w:pStyle w:val="Heading1"/>
      </w:pPr>
      <w:r>
        <w:t>Источники по отдельности</w:t>
      </w:r>
    </w:p>
    <w:p>
      <w:pPr>
        <w:pStyle w:val="Heading2"/>
      </w:pPr>
      <w:r>
        <w:t>GitHub Spec Kit (open-source, free, agent-agnostic)</w:t>
      </w:r>
    </w:p>
    <w:p>
      <w:r>
        <w:t xml:space="preserve">Фазы (слэш-команды): </w:t>
      </w:r>
      <w:r>
        <w:rPr>
          <w:rFonts w:ascii="Consolas" w:hAnsi="Consolas"/>
          <w:sz w:val="19"/>
        </w:rPr>
        <w:t>/constitution</w:t>
      </w:r>
      <w:r>
        <w:t xml:space="preserve"> → </w:t>
      </w:r>
      <w:r>
        <w:rPr>
          <w:rFonts w:ascii="Consolas" w:hAnsi="Consolas"/>
          <w:sz w:val="19"/>
        </w:rPr>
        <w:t>/specify</w:t>
      </w:r>
      <w:r>
        <w:t xml:space="preserve"> → </w:t>
      </w:r>
      <w:r>
        <w:rPr>
          <w:rFonts w:ascii="Consolas" w:hAnsi="Consolas"/>
          <w:sz w:val="19"/>
        </w:rPr>
        <w:t>/clarify</w:t>
      </w:r>
      <w:r>
        <w:t xml:space="preserve"> → </w:t>
      </w:r>
      <w:r>
        <w:rPr>
          <w:rFonts w:ascii="Consolas" w:hAnsi="Consolas"/>
          <w:sz w:val="19"/>
        </w:rPr>
        <w:t>/plan</w:t>
      </w:r>
      <w:r>
        <w:t xml:space="preserve"> → </w:t>
      </w:r>
      <w:r>
        <w:rPr>
          <w:rFonts w:ascii="Consolas" w:hAnsi="Consolas"/>
          <w:sz w:val="19"/>
        </w:rPr>
        <w:t>/analyze</w:t>
      </w:r>
      <w:r>
        <w:t xml:space="preserve"> → </w:t>
      </w:r>
      <w:r>
        <w:rPr>
          <w:rFonts w:ascii="Consolas" w:hAnsi="Consolas"/>
          <w:sz w:val="19"/>
        </w:rPr>
        <w:t>/tasks</w:t>
      </w:r>
      <w:r>
        <w:br/>
        <w:t xml:space="preserve">→ </w:t>
      </w:r>
      <w:r>
        <w:rPr>
          <w:rFonts w:ascii="Consolas" w:hAnsi="Consolas"/>
          <w:sz w:val="19"/>
        </w:rPr>
        <w:t>/implement</w:t>
      </w:r>
      <w:r>
        <w:t xml:space="preserve"> → </w:t>
      </w:r>
      <w:r>
        <w:rPr>
          <w:rFonts w:ascii="Consolas" w:hAnsi="Consolas"/>
          <w:sz w:val="19"/>
        </w:rPr>
        <w:t>/checklist</w:t>
      </w:r>
      <w:r>
        <w:t>. Конституция = 9 неизменных принципов (Library-First, CLI, Test-First,</w:t>
        <w:br/>
        <w:t>Simplicity ≤3 проекта, Framework Trust). Branch-per-spec, human-reviewed. До ~8 файлов на спеку.</w:t>
        <w:br/>
        <w:t>Минус (Fowler): артефакты «многословны и нудны», агенты «часто игнорят задокументированные ограничения».</w:t>
      </w:r>
    </w:p>
    <w:p>
      <w:pPr>
        <w:pStyle w:val="Heading2"/>
      </w:pPr>
      <w:r>
        <w:t>DeepLearning.AI — «Spec-Driven Development with Coding Agents» (с JetBrains, P. Everitt)</w:t>
      </w:r>
    </w:p>
    <w:p>
      <w:r>
        <w:t xml:space="preserve">~15 видео + 1 квиз, beginner. Последовательность: Why SDD → workflow → setup → </w:t>
      </w:r>
      <w:r>
        <w:rPr>
          <w:b/>
        </w:rPr>
        <w:t>constitution →</w:t>
        <w:br/>
        <w:t>feature spec → implementation → validation → replanning → second feature → MVP → legacy support →</w:t>
        <w:br/>
        <w:t>build your own workflow → agent replaceability</w:t>
      </w:r>
      <w:r>
        <w:t xml:space="preserve">. Проект «AgentClinic» end-to-end. Есть </w:t>
      </w:r>
      <w:r>
        <w:rPr>
          <w:b/>
        </w:rPr>
        <w:t>легаси</w:t>
      </w:r>
      <w:r>
        <w:t xml:space="preserve"> и</w:t>
        <w:br/>
      </w:r>
      <w:r>
        <w:rPr>
          <w:b/>
        </w:rPr>
        <w:t>заменяемость агента</w:t>
      </w:r>
      <w:r>
        <w:t xml:space="preserve"> (редко). Минус: beginner, оценка — один квиз, нет капстоуна.</w:t>
      </w:r>
    </w:p>
    <w:p>
      <w:pPr>
        <w:pStyle w:val="Heading2"/>
      </w:pPr>
      <w:r>
        <w:t>Udemy — «SDD: From Vibe-Coding to AI Engineering» (Skliar)</w:t>
      </w:r>
    </w:p>
    <w:p>
      <w:r>
        <w:t xml:space="preserve">~3ч45м, квиз после каждого урока. Четыре фазы: </w:t>
      </w:r>
      <w:r>
        <w:rPr>
          <w:b/>
        </w:rPr>
        <w:t>Specify → Plan → Tasks → Implement</w:t>
      </w:r>
      <w:r>
        <w:t xml:space="preserve"> (+ drift</w:t>
        <w:br/>
        <w:t>detection). Модули: M1 смена мышления («power inversion», SDLC/PRD/TDD/BDD→SDD); M2 workflow;</w:t>
        <w:br/>
        <w:t>M3 governance (constitution, CLAUDE.md/AGENTS.md, «always/ask/never»); M4 spec-writing (</w:t>
      </w:r>
      <w:r>
        <w:rPr>
          <w:b/>
        </w:rPr>
        <w:t>EARS</w:t>
      </w:r>
      <w:r>
        <w:t>,</w:t>
        <w:br/>
        <w:t>clarification gates, визуалы для UI). Силён в mindset/governance. Минус: короткий, мало brownfield.</w:t>
      </w:r>
    </w:p>
    <w:p>
      <w:pPr>
        <w:pStyle w:val="Heading2"/>
      </w:pPr>
      <w:r>
        <w:t>AWS Kiro (tooling)</w:t>
      </w:r>
    </w:p>
    <w:p>
      <w:r>
        <w:t>Линейные 3 фазы: Requirements (</w:t>
      </w:r>
      <w:r>
        <w:rPr>
          <w:rFonts w:ascii="Consolas" w:hAnsi="Consolas"/>
          <w:sz w:val="19"/>
        </w:rPr>
        <w:t>requirements.md</w:t>
      </w:r>
      <w:r>
        <w:t xml:space="preserve">, </w:t>
      </w:r>
      <w:r>
        <w:rPr>
          <w:b/>
        </w:rPr>
        <w:t>EARS</w:t>
      </w:r>
      <w:r>
        <w:t xml:space="preserve">: </w:t>
      </w:r>
      <w:r>
        <w:rPr>
          <w:rFonts w:ascii="Consolas" w:hAnsi="Consolas"/>
          <w:sz w:val="19"/>
        </w:rPr>
        <w:t>WHEN [event] THE SYSTEM SHALL [behavior]</w:t>
      </w:r>
      <w:r>
        <w:t>)</w:t>
        <w:br/>
        <w:t>→ Design (</w:t>
      </w:r>
      <w:r>
        <w:rPr>
          <w:rFonts w:ascii="Consolas" w:hAnsi="Consolas"/>
          <w:sz w:val="19"/>
        </w:rPr>
        <w:t>design.md</w:t>
      </w:r>
      <w:r>
        <w:t>) → Tasks. Steering files = конституция. Agent hooks. Исполнение «волнами»</w:t>
        <w:br/>
        <w:t>(waves последовательно, задачи в волне параллельно). Минус: избыточен для мелких задач.</w:t>
      </w:r>
    </w:p>
    <w:p>
      <w:pPr>
        <w:pStyle w:val="Heading2"/>
      </w:pPr>
      <w:r>
        <w:t>Tessl (контрарная модель)</w:t>
      </w:r>
    </w:p>
    <w:p>
      <w:r>
        <w:rPr>
          <w:b/>
        </w:rPr>
        <w:t>Spec-as-source-of-truth</w:t>
      </w:r>
      <w:r>
        <w:t xml:space="preserve">: спеки долговечны (1:1 с файлами кода), </w:t>
      </w:r>
      <w:r>
        <w:rPr>
          <w:rFonts w:ascii="Consolas" w:hAnsi="Consolas"/>
          <w:sz w:val="19"/>
        </w:rPr>
        <w:t>GENERATED FROM SPEC — DO NOT EDIT</w:t>
      </w:r>
      <w:r>
        <w:t>,</w:t>
        <w:br/>
        <w:t>двусторонняя синхронизация, регенерация вместо правки. Единственная модель для долгой жизни спеки. Beta.</w:t>
      </w:r>
    </w:p>
    <w:p>
      <w:pPr>
        <w:pStyle w:val="Heading2"/>
      </w:pPr>
      <w:r>
        <w:t>Общий паттерн «AI для разработчиков»</w:t>
      </w:r>
    </w:p>
    <w:p>
      <w:r>
        <w:t>Vanderbilt AI Agent Developer (Coursera, 6 курсов, капстоун). Anthropic Claude Code 101 (agentic loop:</w:t>
        <w:br/>
        <w:t xml:space="preserve">gather→act→verify; Explore→Plan→Code→Commit). </w:t>
      </w:r>
      <w:r>
        <w:rPr>
          <w:b/>
        </w:rPr>
        <w:t>CodePath Applied AI Engineering — 10-нед когорта,</w:t>
        <w:br/>
        <w:t>1 live 2ч/нед + 4–9ч дз</w:t>
      </w:r>
      <w:r>
        <w:t xml:space="preserve"> (ближайший формат-аналог). IBM/OpenAI сертификаты — реальный капстоун + роль.</w:t>
      </w:r>
    </w:p>
    <w:p>
      <w:pPr>
        <w:pStyle w:val="Heading1"/>
      </w:pPr>
      <w:r>
        <w:t>Решения для нашего курса</w:t>
      </w:r>
    </w:p>
    <w:p>
      <w:pPr>
        <w:pStyle w:val="Heading2"/>
      </w:pPr>
      <w:r>
        <w:t>ADOPT (проверенное)</w:t>
      </w:r>
    </w:p>
    <w:p>
      <w:pPr>
        <w:pStyle w:val="ListBullet"/>
      </w:pPr>
      <w:r>
        <w:rPr>
          <w:b/>
        </w:rPr>
        <w:t>7-шаговый backbone</w:t>
      </w:r>
      <w:r>
        <w:t xml:space="preserve"> как явный костяк; учить tool-agnostic, Spec Kit как reference (free).</w:t>
      </w:r>
    </w:p>
    <w:p>
      <w:pPr>
        <w:pStyle w:val="ListBullet"/>
      </w:pPr>
      <w:r>
        <w:rPr>
          <w:b/>
        </w:rPr>
        <w:t>Constitution/steering + AGENTS.md/CLAUDE.md</w:t>
      </w:r>
      <w:r>
        <w:t xml:space="preserve"> на старте (наш W3 «контекст» — это оно).</w:t>
      </w:r>
    </w:p>
    <w:p>
      <w:pPr>
        <w:pStyle w:val="ListBullet"/>
      </w:pPr>
      <w:r>
        <w:rPr>
          <w:b/>
        </w:rPr>
        <w:t>EARS</w:t>
      </w:r>
      <w:r>
        <w:t xml:space="preserve"> для acceptance criteria (W2) — конкретно, тестируемо, легко оценивать.</w:t>
      </w:r>
    </w:p>
    <w:p>
      <w:pPr>
        <w:pStyle w:val="ListBullet"/>
      </w:pPr>
      <w:r>
        <w:rPr>
          <w:b/>
        </w:rPr>
        <w:t>Clarification gate</w:t>
      </w:r>
      <w:r>
        <w:t xml:space="preserve"> (</w:t>
      </w:r>
      <w:r>
        <w:rPr>
          <w:rFonts w:ascii="Consolas" w:hAnsi="Consolas"/>
          <w:sz w:val="19"/>
        </w:rPr>
        <w:t>NEEDS CLARIFICATION</w:t>
      </w:r>
      <w:r>
        <w:t>) до планирования (W2).</w:t>
      </w:r>
    </w:p>
    <w:p>
      <w:pPr>
        <w:pStyle w:val="ListBullet"/>
      </w:pPr>
      <w:r>
        <w:rPr>
          <w:b/>
        </w:rPr>
        <w:t>Mindset «power inversion»</w:t>
      </w:r>
      <w:r>
        <w:t xml:space="preserve"> + lineage TDD/BDD→SDD как мотивирующий W1.</w:t>
      </w:r>
    </w:p>
    <w:p>
      <w:pPr>
        <w:pStyle w:val="ListBullet"/>
      </w:pPr>
      <w:r>
        <w:rPr>
          <w:b/>
        </w:rPr>
        <w:t>Follow-along проект, растущий фича-за-фичей с репланом</w:t>
      </w:r>
      <w:r>
        <w:t xml:space="preserve"> (наш сквозной проект).</w:t>
      </w:r>
    </w:p>
    <w:p>
      <w:pPr>
        <w:pStyle w:val="ListBullet"/>
      </w:pPr>
      <w:r>
        <w:rPr>
          <w:b/>
        </w:rPr>
        <w:t>Build-your-own skills + заменяемость агента</w:t>
      </w:r>
      <w:r>
        <w:t xml:space="preserve"> — усиление к финалу.</w:t>
      </w:r>
    </w:p>
    <w:p>
      <w:pPr>
        <w:pStyle w:val="ListBullet"/>
      </w:pPr>
      <w:r>
        <w:rPr>
          <w:b/>
        </w:rPr>
        <w:t>Поурочные квизы</w:t>
      </w:r>
      <w:r>
        <w:t xml:space="preserve"> для закрепления.</w:t>
      </w:r>
    </w:p>
    <w:p>
      <w:pPr>
        <w:pStyle w:val="Heading2"/>
      </w:pPr>
      <w:r>
        <w:t>DIFFERENTIATE (пробелы конкурентов = наши козыри)</w:t>
      </w:r>
    </w:p>
    <w:p>
      <w:pPr>
        <w:pStyle w:val="ListNumber"/>
      </w:pPr>
      <w:r>
        <w:rPr>
          <w:b/>
        </w:rPr>
        <w:t>Brownfield/легаси вглубь</w:t>
      </w:r>
      <w:r>
        <w:t xml:space="preserve"> — у нас отдельная неделя W7 (у конкурентов 0–1 урок). Главный козырь.</w:t>
      </w:r>
    </w:p>
    <w:p>
      <w:pPr>
        <w:pStyle w:val="ListNumber"/>
      </w:pPr>
      <w:r>
        <w:rPr>
          <w:b/>
        </w:rPr>
        <w:t>Governance на команду</w:t>
      </w:r>
      <w:r>
        <w:t xml:space="preserve"> — мульти-автор спеки, branch-per-spec, PR-ревью спек, конституция на команду.</w:t>
      </w:r>
    </w:p>
    <w:p>
      <w:pPr>
        <w:pStyle w:val="ListNumber"/>
      </w:pPr>
      <w:r>
        <w:rPr>
          <w:b/>
        </w:rPr>
        <w:t>Drift detection + жизнь спеки</w:t>
      </w:r>
      <w:r>
        <w:t xml:space="preserve"> — операционная дисциплина (идея Tessl spec-as-source как advanced).</w:t>
      </w:r>
    </w:p>
    <w:p>
      <w:pPr>
        <w:pStyle w:val="ListNumber"/>
      </w:pPr>
      <w:r>
        <w:rPr>
          <w:b/>
        </w:rPr>
        <w:t>Review fatigue / когда SDD избыточен</w:t>
      </w:r>
      <w:r>
        <w:t xml:space="preserve"> — честный блок (пробел, который называет Fowler).</w:t>
      </w:r>
    </w:p>
    <w:p>
      <w:pPr>
        <w:pStyle w:val="ListNumber"/>
      </w:pPr>
      <w:r>
        <w:rPr>
          <w:b/>
        </w:rPr>
        <w:t>Реальный graded capstone + peer review</w:t>
      </w:r>
      <w:r>
        <w:t xml:space="preserve"> — у нас W8 защита (конкуренты стоп на квизе).</w:t>
      </w:r>
    </w:p>
    <w:p>
      <w:pPr>
        <w:pStyle w:val="ListNumber"/>
      </w:pPr>
      <w:r>
        <w:rPr>
          <w:b/>
        </w:rPr>
        <w:t>Senior-трек глубже</w:t>
      </w:r>
      <w:r>
        <w:t xml:space="preserve"> — architecture-decision спеки, contract testing, мульти-агент.</w:t>
      </w:r>
    </w:p>
    <w:p>
      <w:pPr>
        <w:pStyle w:val="Heading2"/>
      </w:pPr>
      <w:r>
        <w:t>Наш канон vs backbone (выравнивание)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5760"/>
      </w:tblGrid>
      <w:tr>
        <w:tc>
          <w:tcPr>
            <w:tcW w:type="dxa" w:w="360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Backbone</w:t>
            </w:r>
          </w:p>
        </w:tc>
        <w:tc>
          <w:tcPr>
            <w:tcW w:type="dxa" w:w="576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Наша неделя</w:t>
            </w:r>
          </w:p>
        </w:tc>
      </w:tr>
      <w:tr>
        <w:tc>
          <w:tcPr>
            <w:tcW w:type="dxa" w:w="3600"/>
          </w:tcPr>
          <w:p>
            <w:r/>
            <w:r>
              <w:t>Mindset + Constitution</w:t>
            </w:r>
          </w:p>
        </w:tc>
        <w:tc>
          <w:tcPr>
            <w:tcW w:type="dxa" w:w="5760"/>
          </w:tcPr>
          <w:p>
            <w:r/>
            <w:r>
              <w:t>W1 (mindset) + W3 (constitution/context)</w:t>
            </w:r>
          </w:p>
        </w:tc>
      </w:tr>
      <w:tr>
        <w:tc>
          <w:tcPr>
            <w:tcW w:type="dxa" w:w="3600"/>
          </w:tcPr>
          <w:p>
            <w:r/>
            <w:r>
              <w:t>Specify (+EARS, Clarify)</w:t>
            </w:r>
          </w:p>
        </w:tc>
        <w:tc>
          <w:tcPr>
            <w:tcW w:type="dxa" w:w="5760"/>
          </w:tcPr>
          <w:p>
            <w:r/>
            <w:r>
              <w:t>W2</w:t>
            </w:r>
          </w:p>
        </w:tc>
      </w:tr>
      <w:tr>
        <w:tc>
          <w:tcPr>
            <w:tcW w:type="dxa" w:w="3600"/>
          </w:tcPr>
          <w:p>
            <w:r/>
            <w:r>
              <w:t>Plan / Tasks</w:t>
            </w:r>
          </w:p>
        </w:tc>
        <w:tc>
          <w:tcPr>
            <w:tcW w:type="dxa" w:w="5760"/>
          </w:tcPr>
          <w:p>
            <w:r/>
            <w:r>
              <w:t>W4</w:t>
            </w:r>
          </w:p>
        </w:tc>
      </w:tr>
      <w:tr>
        <w:tc>
          <w:tcPr>
            <w:tcW w:type="dxa" w:w="3600"/>
          </w:tcPr>
          <w:p>
            <w:r/>
            <w:r>
              <w:t>Implement (human-in-loop)</w:t>
            </w:r>
          </w:p>
        </w:tc>
        <w:tc>
          <w:tcPr>
            <w:tcW w:type="dxa" w:w="5760"/>
          </w:tcPr>
          <w:p>
            <w:r/>
            <w:r>
              <w:t>W4</w:t>
            </w:r>
          </w:p>
        </w:tc>
      </w:tr>
      <w:tr>
        <w:tc>
          <w:tcPr>
            <w:tcW w:type="dxa" w:w="3600"/>
          </w:tcPr>
          <w:p>
            <w:r/>
            <w:r>
              <w:t>Verify (tests, review)</w:t>
            </w:r>
          </w:p>
        </w:tc>
        <w:tc>
          <w:tcPr>
            <w:tcW w:type="dxa" w:w="5760"/>
          </w:tcPr>
          <w:p>
            <w:r/>
            <w:r>
              <w:t>W5–W6</w:t>
            </w:r>
          </w:p>
        </w:tc>
      </w:tr>
      <w:tr>
        <w:tc>
          <w:tcPr>
            <w:tcW w:type="dxa" w:w="3600"/>
          </w:tcPr>
          <w:p>
            <w:r/>
            <w:r>
              <w:t>Brownfield</w:t>
            </w:r>
          </w:p>
        </w:tc>
        <w:tc>
          <w:tcPr>
            <w:tcW w:type="dxa" w:w="5760"/>
          </w:tcPr>
          <w:p>
            <w:r/>
            <w:r>
              <w:t>W7</w:t>
            </w:r>
          </w:p>
        </w:tc>
      </w:tr>
      <w:tr>
        <w:tc>
          <w:tcPr>
            <w:tcW w:type="dxa" w:w="3600"/>
          </w:tcPr>
          <w:p>
            <w:r/>
            <w:r>
              <w:t>Capstone</w:t>
            </w:r>
          </w:p>
        </w:tc>
        <w:tc>
          <w:tcPr>
            <w:tcW w:type="dxa" w:w="5760"/>
          </w:tcPr>
          <w:p>
            <w:r/>
            <w:r>
              <w:t>W8</w:t>
            </w:r>
          </w:p>
        </w:tc>
      </w:tr>
    </w:tbl>
    <w:p>
      <w:r>
        <w:t>Вывод: наш 8-недельный канон уже совпадает с индустриальным backbone и закрывает 2 главных пробела</w:t>
        <w:br/>
        <w:t>(легаси, капстоун). Точечные усиления из бенчмарка: EARS + clarification gate в W2; явный блок</w:t>
        <w:br/>
        <w:t>«когда SDD избыточен»; governance-на-команду как enrichment для senior-трека.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Spec Kit: https://github.com/github/spec-kit · https://github.com/github/spec-kit/blob/main/spec-driven.md · https://github.github.com/spec-kit/</w:t>
      </w:r>
    </w:p>
    <w:p>
      <w:pPr>
        <w:pStyle w:val="ListBullet"/>
      </w:pPr>
      <w:r>
        <w:t>DeepLearning.AI: https://www.deeplearning.ai/courses/spec-driven-development-with-coding-agents · https://github.com/https-deeplearning-ai/sc-spec-driven-development-files</w:t>
      </w:r>
    </w:p>
    <w:p>
      <w:pPr>
        <w:pStyle w:val="ListBullet"/>
      </w:pPr>
      <w:r>
        <w:t>Udemy (Skliar): https://www.udemy.com/course/spec-driven-development-sdd-from-vibe-coding-to-reliable/</w:t>
      </w:r>
    </w:p>
    <w:p>
      <w:pPr>
        <w:pStyle w:val="ListBullet"/>
      </w:pPr>
      <w:r>
        <w:t>AWS Kiro: https://kiro.dev/docs/specs/ · EARS: https://alistairmavin.com/ears/</w:t>
      </w:r>
    </w:p>
    <w:p>
      <w:pPr>
        <w:pStyle w:val="ListBullet"/>
      </w:pPr>
      <w:r>
        <w:t>Fowler (Kiro/Spec Kit/Tessl): https://martinfowler.com/articles/exploring-gen-ai/sdd-3-tools.html</w:t>
      </w:r>
    </w:p>
    <w:p>
      <w:pPr>
        <w:pStyle w:val="ListBullet"/>
      </w:pPr>
      <w:r>
        <w:t>Vanderbilt: https://www.coursera.org/specializations/ai-agents</w:t>
      </w:r>
    </w:p>
    <w:p>
      <w:pPr>
        <w:pStyle w:val="ListBullet"/>
      </w:pPr>
      <w:r>
        <w:t>CodePath: https://www.codepath.org/courses/applied-ai-engineering · https://www.anthropic.com/news/anthropic-codepath-partnership</w:t>
      </w:r>
    </w:p>
    <w:p>
      <w:pPr>
        <w:pStyle w:val="ListBullet"/>
      </w:pPr>
      <w:r>
        <w:t>Anthropic Academy: https://anthropic.skilljar.com/claude-code-101</w:t>
      </w:r>
    </w:p>
    <w:p>
      <w:pPr>
        <w:pStyle w:val="ListBullet"/>
      </w:pPr>
      <w:r>
        <w:t>IBM RAG/Agentic: https://www.coursera.org/professional-certificates/ibm-rag-and-agentic-ai</w:t>
      </w:r>
    </w:p>
    <w:p>
      <w:pPr>
        <w:pStyle w:val="ListBullet"/>
      </w:pPr>
      <w:r>
        <w:t>GitHub blog: https://github.blog/ai-and-ml/generative-ai/spec-driven-development-with-ai-get-started-with-a-new-open-source-toolkit/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