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5B40E270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153B1C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4EAA" w14:paraId="259FEC73" w14:textId="77777777" w:rsidTr="009B4EAA">
        <w:tc>
          <w:tcPr>
            <w:tcW w:w="1696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320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9B4EAA">
        <w:tc>
          <w:tcPr>
            <w:tcW w:w="1696" w:type="dxa"/>
          </w:tcPr>
          <w:p w14:paraId="033EBBE4" w14:textId="49EA125A" w:rsidR="009B4EAA" w:rsidRPr="002A5909" w:rsidRDefault="00153B1C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320" w:type="dxa"/>
          </w:tcPr>
          <w:p w14:paraId="29DD5646" w14:textId="77777777" w:rsidR="00153B1C" w:rsidRDefault="00153B1C" w:rsidP="009B4EAA">
            <w:pPr>
              <w:pStyle w:val="NoSpacing"/>
            </w:pPr>
            <w:r>
              <w:t>Run the following commands on the command prompt of your PCs and attach snapshots of the result:</w:t>
            </w:r>
          </w:p>
          <w:p w14:paraId="59D3B479" w14:textId="1174A43F" w:rsidR="00153B1C" w:rsidRDefault="00153B1C" w:rsidP="00153B1C">
            <w:pPr>
              <w:pStyle w:val="NoSpacing"/>
              <w:numPr>
                <w:ilvl w:val="0"/>
                <w:numId w:val="13"/>
              </w:numPr>
            </w:pPr>
            <w:r>
              <w:t xml:space="preserve">ping </w:t>
            </w:r>
            <w:hyperlink r:id="rId8" w:history="1">
              <w:r w:rsidRPr="00BF2D3D">
                <w:rPr>
                  <w:rStyle w:val="Hyperlink"/>
                </w:rPr>
                <w:t>www.google.com</w:t>
              </w:r>
            </w:hyperlink>
            <w:r>
              <w:t xml:space="preserve"> </w:t>
            </w:r>
          </w:p>
          <w:p w14:paraId="32D632D0" w14:textId="372D5C8F" w:rsidR="00153B1C" w:rsidRPr="00153B1C" w:rsidRDefault="00153B1C" w:rsidP="00153B1C">
            <w:pPr>
              <w:pStyle w:val="NoSpacing"/>
              <w:numPr>
                <w:ilvl w:val="0"/>
                <w:numId w:val="13"/>
              </w:numPr>
              <w:rPr>
                <w:rFonts w:cstheme="minorHAnsi"/>
              </w:rPr>
            </w:pPr>
            <w:r>
              <w:t xml:space="preserve"> tracert www.yahoo.com </w:t>
            </w:r>
          </w:p>
          <w:p w14:paraId="421F681E" w14:textId="77777777" w:rsidR="00153B1C" w:rsidRPr="00153B1C" w:rsidRDefault="00153B1C" w:rsidP="00153B1C">
            <w:pPr>
              <w:pStyle w:val="NoSpacing"/>
              <w:numPr>
                <w:ilvl w:val="0"/>
                <w:numId w:val="13"/>
              </w:numPr>
              <w:rPr>
                <w:rFonts w:cstheme="minorHAnsi"/>
              </w:rPr>
            </w:pPr>
            <w:r>
              <w:t xml:space="preserve"> ping -</w:t>
            </w:r>
            <w:proofErr w:type="spellStart"/>
            <w:r>
              <w:t>i</w:t>
            </w:r>
            <w:proofErr w:type="spellEnd"/>
            <w:r>
              <w:t xml:space="preserve"> 6 www.facebook.com, did you receive the correct reply? If not, explain why. </w:t>
            </w:r>
          </w:p>
          <w:p w14:paraId="18BAD194" w14:textId="14635779" w:rsidR="009B4EAA" w:rsidRPr="00CD0000" w:rsidRDefault="00153B1C" w:rsidP="00153B1C">
            <w:pPr>
              <w:pStyle w:val="NoSpacing"/>
              <w:numPr>
                <w:ilvl w:val="0"/>
                <w:numId w:val="13"/>
              </w:numPr>
              <w:rPr>
                <w:rFonts w:cstheme="minorHAnsi"/>
              </w:rPr>
            </w:pPr>
            <w:r>
              <w:t xml:space="preserve"> </w:t>
            </w:r>
            <w:proofErr w:type="spellStart"/>
            <w:r>
              <w:t>nslookup</w:t>
            </w:r>
            <w:proofErr w:type="spellEnd"/>
            <w:r>
              <w:t xml:space="preserve"> www.live.com, did you result show ‘Non-authoritative answer’? If yes, explain what does it indicate, you are advised to browse the internet to attain this answer.</w:t>
            </w:r>
          </w:p>
        </w:tc>
      </w:tr>
      <w:tr w:rsidR="009B4EAA" w14:paraId="52713DD8" w14:textId="77777777" w:rsidTr="009B4EAA">
        <w:tc>
          <w:tcPr>
            <w:tcW w:w="1696" w:type="dxa"/>
          </w:tcPr>
          <w:p w14:paraId="6AF1FFE2" w14:textId="6952A901" w:rsidR="009B4EAA" w:rsidRPr="002A5909" w:rsidRDefault="00BA1E64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320" w:type="dxa"/>
          </w:tcPr>
          <w:p w14:paraId="60F281FA" w14:textId="4A848CEC" w:rsidR="009B4EAA" w:rsidRPr="009B4EAA" w:rsidRDefault="00BA1E64" w:rsidP="009B4EAA">
            <w:pPr>
              <w:pStyle w:val="NoSpacing"/>
              <w:rPr>
                <w:rFonts w:cstheme="minorHAnsi"/>
              </w:rPr>
            </w:pPr>
            <w:r>
              <w:t xml:space="preserve">Differentiate between Ping and </w:t>
            </w:r>
            <w:proofErr w:type="spellStart"/>
            <w:r>
              <w:t>PathPing</w:t>
            </w:r>
            <w:proofErr w:type="spellEnd"/>
            <w:r>
              <w:t xml:space="preserve"> commands.</w:t>
            </w:r>
          </w:p>
        </w:tc>
      </w:tr>
      <w:tr w:rsidR="009B4EAA" w14:paraId="34BDD3B3" w14:textId="77777777" w:rsidTr="009B4EAA">
        <w:tc>
          <w:tcPr>
            <w:tcW w:w="1696" w:type="dxa"/>
          </w:tcPr>
          <w:p w14:paraId="5D5E6221" w14:textId="232A869F" w:rsidR="009B4EAA" w:rsidRPr="002A5909" w:rsidRDefault="00BA1E64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320" w:type="dxa"/>
          </w:tcPr>
          <w:p w14:paraId="08E783F4" w14:textId="0D3D4F1F" w:rsidR="009B4EAA" w:rsidRPr="002A5909" w:rsidRDefault="00BA1E64" w:rsidP="009B4EAA">
            <w:pPr>
              <w:pStyle w:val="NoSpacing"/>
              <w:rPr>
                <w:rFonts w:cstheme="minorHAnsi"/>
              </w:rPr>
            </w:pPr>
            <w:r>
              <w:t>Find all Active/ Used IP addresses on your network</w:t>
            </w:r>
          </w:p>
        </w:tc>
      </w:tr>
      <w:tr w:rsidR="009B4EAA" w14:paraId="6C48EF42" w14:textId="77777777" w:rsidTr="009B4EAA">
        <w:tc>
          <w:tcPr>
            <w:tcW w:w="1696" w:type="dxa"/>
          </w:tcPr>
          <w:p w14:paraId="716F4C5F" w14:textId="6B2BD5A1" w:rsidR="009B4EAA" w:rsidRPr="002A5909" w:rsidRDefault="00BA1E64" w:rsidP="004A69D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4</w:t>
            </w:r>
          </w:p>
        </w:tc>
        <w:tc>
          <w:tcPr>
            <w:tcW w:w="7320" w:type="dxa"/>
          </w:tcPr>
          <w:p w14:paraId="55D1CA40" w14:textId="221D6A4C" w:rsidR="009B4EAA" w:rsidRDefault="00BA1E64" w:rsidP="009B4EAA">
            <w:pPr>
              <w:pStyle w:val="NoSpacing"/>
              <w:rPr>
                <w:rFonts w:ascii="Britannic Bold" w:hAnsi="Britannic Bold"/>
                <w:sz w:val="36"/>
                <w:szCs w:val="36"/>
              </w:rPr>
            </w:pPr>
            <w:r>
              <w:t>How to verify connection with remote computer?</w:t>
            </w: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64F47974" w:rsidR="00C8362F" w:rsidRDefault="00BA1E64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11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10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79355097" w14:textId="0F5FE8C9" w:rsidR="009B4EAA" w:rsidRDefault="009B584C" w:rsidP="002A59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6C70A4C" w14:textId="0AE307C7" w:rsidR="009B4EAA" w:rsidRDefault="009B4EAA" w:rsidP="00AA5C6C">
      <w:pPr>
        <w:pStyle w:val="NoSpacing"/>
        <w:jc w:val="center"/>
        <w:rPr>
          <w:rFonts w:ascii="Britannic Bold" w:hAnsi="Britannic Bold"/>
        </w:rPr>
      </w:pPr>
    </w:p>
    <w:p w14:paraId="46EFBDCB" w14:textId="77777777" w:rsidR="00C57521" w:rsidRDefault="00C57521" w:rsidP="00AA5C6C">
      <w:pPr>
        <w:pStyle w:val="NoSpacing"/>
        <w:jc w:val="center"/>
        <w:rPr>
          <w:rFonts w:ascii="Britannic Bold" w:hAnsi="Britannic Bold"/>
        </w:rPr>
      </w:pPr>
    </w:p>
    <w:p w14:paraId="17D85972" w14:textId="77777777" w:rsidR="00C57521" w:rsidRDefault="00C57521" w:rsidP="00AA5C6C">
      <w:pPr>
        <w:pStyle w:val="NoSpacing"/>
        <w:jc w:val="center"/>
        <w:rPr>
          <w:rFonts w:ascii="Britannic Bold" w:hAnsi="Britannic Bold"/>
        </w:rPr>
      </w:pPr>
    </w:p>
    <w:p w14:paraId="38A849D9" w14:textId="0F737542" w:rsidR="00C57521" w:rsidRDefault="00C57521" w:rsidP="00153B1C">
      <w:pPr>
        <w:pStyle w:val="NoSpacing"/>
        <w:rPr>
          <w:rFonts w:ascii="Britannic Bold" w:hAnsi="Britannic Bold"/>
        </w:rPr>
      </w:pPr>
    </w:p>
    <w:p w14:paraId="5B6620FE" w14:textId="77777777" w:rsidR="00153B1C" w:rsidRDefault="00153B1C" w:rsidP="00153B1C">
      <w:pPr>
        <w:pStyle w:val="NoSpacing"/>
        <w:rPr>
          <w:rFonts w:ascii="Britannic Bold" w:hAnsi="Britannic Bold"/>
        </w:rPr>
      </w:pPr>
    </w:p>
    <w:p w14:paraId="2DF44DB1" w14:textId="77777777" w:rsidR="002A5909" w:rsidRPr="00AA5C6C" w:rsidRDefault="002A5909" w:rsidP="00A009FF">
      <w:pPr>
        <w:pStyle w:val="NoSpacing"/>
        <w:rPr>
          <w:rFonts w:ascii="Britannic Bold" w:hAnsi="Britannic Bold"/>
        </w:rPr>
      </w:pPr>
    </w:p>
    <w:p w14:paraId="1C7DB2BD" w14:textId="2466A2E3" w:rsidR="009B584C" w:rsidRDefault="009B584C" w:rsidP="009B584C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</w:p>
    <w:p w14:paraId="10839C5C" w14:textId="281F930A" w:rsidR="00153B1C" w:rsidRPr="006E340C" w:rsidRDefault="00153B1C" w:rsidP="009B584C">
      <w:pPr>
        <w:jc w:val="center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(part-</w:t>
      </w:r>
      <w:proofErr w:type="spellStart"/>
      <w:r>
        <w:rPr>
          <w:rFonts w:ascii="Algerian" w:hAnsi="Algerian"/>
          <w:b/>
          <w:sz w:val="28"/>
          <w:u w:val="single"/>
        </w:rPr>
        <w:t>i</w:t>
      </w:r>
      <w:proofErr w:type="spellEnd"/>
      <w:r>
        <w:rPr>
          <w:rFonts w:ascii="Algerian" w:hAnsi="Algerian"/>
          <w:b/>
          <w:sz w:val="28"/>
          <w:u w:val="single"/>
        </w:rPr>
        <w:t>)</w:t>
      </w:r>
    </w:p>
    <w:p w14:paraId="09583225" w14:textId="4D9CB776" w:rsidR="004A6BAF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3BBDD030" w14:textId="16E5131E" w:rsidR="00153B1C" w:rsidRPr="00BA1E64" w:rsidRDefault="00153B1C" w:rsidP="00BA1E64">
      <w:pPr>
        <w:rPr>
          <w:rFonts w:cstheme="minorHAnsi"/>
          <w:bCs/>
          <w:sz w:val="28"/>
        </w:rPr>
      </w:pPr>
      <w:r w:rsidRPr="00153B1C">
        <w:rPr>
          <w:rFonts w:cstheme="minorHAnsi"/>
          <w:bCs/>
          <w:noProof/>
          <w:sz w:val="28"/>
        </w:rPr>
        <w:drawing>
          <wp:inline distT="0" distB="0" distL="0" distR="0" wp14:anchorId="74F17A1A" wp14:editId="4F480ABD">
            <wp:extent cx="5676265" cy="18592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0232" cy="18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071C" w14:textId="2E277B9C" w:rsidR="00153B1C" w:rsidRPr="006E340C" w:rsidRDefault="00153B1C" w:rsidP="00153B1C">
      <w:pPr>
        <w:jc w:val="center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(part-ii)</w:t>
      </w:r>
    </w:p>
    <w:p w14:paraId="0B9CA9AC" w14:textId="288921F8" w:rsidR="00153B1C" w:rsidRDefault="00153B1C" w:rsidP="00153B1C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221BCCB0" w14:textId="5C2BDBDD" w:rsidR="00153B1C" w:rsidRDefault="00153B1C" w:rsidP="00BA1E64">
      <w:pPr>
        <w:rPr>
          <w:rFonts w:ascii="Algerian" w:hAnsi="Algerian"/>
          <w:b/>
          <w:sz w:val="28"/>
          <w:u w:val="single"/>
        </w:rPr>
      </w:pPr>
      <w:r w:rsidRPr="00153B1C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5D32A1E1" wp14:editId="50867ACC">
            <wp:extent cx="5731510" cy="2141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DF90" w14:textId="27360757" w:rsidR="00153B1C" w:rsidRPr="006E340C" w:rsidRDefault="00153B1C" w:rsidP="00153B1C">
      <w:pPr>
        <w:jc w:val="center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(part-iii)</w:t>
      </w:r>
    </w:p>
    <w:p w14:paraId="0BFE5402" w14:textId="78AEDC98" w:rsidR="00153B1C" w:rsidRDefault="00153B1C" w:rsidP="00153B1C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68C56B36" w14:textId="49F5621F" w:rsidR="00153B1C" w:rsidRDefault="00153B1C" w:rsidP="00153B1C">
      <w:pPr>
        <w:rPr>
          <w:rFonts w:ascii="Algerian" w:hAnsi="Algerian"/>
          <w:b/>
          <w:sz w:val="28"/>
          <w:u w:val="single"/>
        </w:rPr>
      </w:pPr>
      <w:r w:rsidRPr="00153B1C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7230252C" wp14:editId="0BAEBF81">
            <wp:extent cx="5731510" cy="1333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8926" w14:textId="572E5BA7" w:rsidR="00153B1C" w:rsidRPr="006E340C" w:rsidRDefault="00153B1C" w:rsidP="00153B1C">
      <w:pPr>
        <w:jc w:val="center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lastRenderedPageBreak/>
        <w:t>(part-iv)</w:t>
      </w:r>
    </w:p>
    <w:p w14:paraId="383F4807" w14:textId="77777777" w:rsidR="00153B1C" w:rsidRDefault="00153B1C" w:rsidP="00153B1C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0B758F4F" w14:textId="7A574819" w:rsidR="00153B1C" w:rsidRDefault="00153B1C" w:rsidP="00153B1C">
      <w:pPr>
        <w:jc w:val="center"/>
        <w:rPr>
          <w:rFonts w:ascii="Algerian" w:hAnsi="Algerian"/>
          <w:b/>
          <w:sz w:val="28"/>
          <w:u w:val="single"/>
        </w:rPr>
      </w:pPr>
      <w:r w:rsidRPr="00153B1C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35F95C7E" wp14:editId="2C4DAF03">
            <wp:extent cx="4303395" cy="172974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503" cy="17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8A2F" w14:textId="77777777" w:rsidR="00401406" w:rsidRDefault="00153B1C" w:rsidP="00401406">
      <w:pPr>
        <w:rPr>
          <w:rFonts w:cstheme="minorHAnsi"/>
          <w:sz w:val="20"/>
          <w:szCs w:val="20"/>
        </w:rPr>
      </w:pPr>
      <w:r w:rsidRPr="00401406">
        <w:rPr>
          <w:rFonts w:cstheme="minorHAnsi"/>
          <w:sz w:val="20"/>
          <w:szCs w:val="20"/>
        </w:rPr>
        <w:t>It simply means that the DNS server you're asking can't ensure that it has the official, up-to-date information for the domain name or IP address you're seeking up and is instead giving you a cached response that it got from another DNS server</w:t>
      </w:r>
      <w:r w:rsidR="00401406">
        <w:rPr>
          <w:rFonts w:cstheme="minorHAnsi"/>
          <w:sz w:val="20"/>
          <w:szCs w:val="20"/>
        </w:rPr>
        <w:t>.</w:t>
      </w:r>
    </w:p>
    <w:p w14:paraId="6EA7B956" w14:textId="67C66109" w:rsidR="00153B1C" w:rsidRPr="00401406" w:rsidRDefault="00153B1C" w:rsidP="00401406">
      <w:pPr>
        <w:jc w:val="center"/>
        <w:rPr>
          <w:rFonts w:cstheme="minorHAnsi"/>
          <w:sz w:val="20"/>
          <w:szCs w:val="20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2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55298171" w14:textId="77777777" w:rsidR="008E64C4" w:rsidRPr="00401406" w:rsidRDefault="008E64C4" w:rsidP="008E64C4">
      <w:pPr>
        <w:rPr>
          <w:rFonts w:ascii="Algerian" w:hAnsi="Algerian"/>
          <w:b/>
          <w:sz w:val="24"/>
          <w:szCs w:val="20"/>
          <w:u w:val="single"/>
        </w:rPr>
      </w:pPr>
      <w:r w:rsidRPr="00401406">
        <w:rPr>
          <w:rFonts w:ascii="Algerian" w:hAnsi="Algerian"/>
          <w:b/>
          <w:sz w:val="24"/>
          <w:szCs w:val="20"/>
          <w:u w:val="single"/>
        </w:rPr>
        <w:t>Ping:</w:t>
      </w:r>
    </w:p>
    <w:p w14:paraId="7FB3C4CF" w14:textId="684DDA09" w:rsidR="008E64C4" w:rsidRPr="008E64C4" w:rsidRDefault="008E64C4" w:rsidP="00401406">
      <w:pPr>
        <w:ind w:left="360"/>
        <w:rPr>
          <w:rFonts w:cstheme="minorHAnsi"/>
        </w:rPr>
      </w:pPr>
      <w:r w:rsidRPr="008E64C4">
        <w:rPr>
          <w:rFonts w:cstheme="minorHAnsi"/>
        </w:rPr>
        <w:t>Sends ICMP Echo Request packets to the target device and waits for an ICMP Echo Reply</w:t>
      </w:r>
      <w:r w:rsidR="00401406">
        <w:rPr>
          <w:rFonts w:cstheme="minorHAnsi"/>
        </w:rPr>
        <w:t xml:space="preserve"> &amp; r</w:t>
      </w:r>
      <w:r w:rsidRPr="008E64C4">
        <w:rPr>
          <w:rFonts w:cstheme="minorHAnsi"/>
        </w:rPr>
        <w:t>eports errors, packet loss, and a statistical summary of the results.</w:t>
      </w:r>
      <w:r w:rsidR="00401406">
        <w:rPr>
          <w:rFonts w:cstheme="minorHAnsi"/>
        </w:rPr>
        <w:t xml:space="preserve"> It also s</w:t>
      </w:r>
      <w:r w:rsidRPr="008E64C4">
        <w:rPr>
          <w:rFonts w:cstheme="minorHAnsi"/>
        </w:rPr>
        <w:t>hows ICMP availability of the end point, which consists of the availability of hops in the middle and health of the endpoint.</w:t>
      </w:r>
      <w:r w:rsidR="00401406">
        <w:rPr>
          <w:rFonts w:cstheme="minorHAnsi"/>
        </w:rPr>
        <w:t xml:space="preserve"> And s</w:t>
      </w:r>
      <w:r w:rsidRPr="008E64C4">
        <w:rPr>
          <w:rFonts w:cstheme="minorHAnsi"/>
        </w:rPr>
        <w:t>hows the time it takes to get from you to the destination.</w:t>
      </w:r>
    </w:p>
    <w:p w14:paraId="2E92453E" w14:textId="77777777" w:rsidR="008E64C4" w:rsidRPr="00401406" w:rsidRDefault="008E64C4" w:rsidP="008E64C4">
      <w:pPr>
        <w:rPr>
          <w:rFonts w:ascii="Algerian" w:hAnsi="Algerian" w:cstheme="minorHAnsi"/>
          <w:b/>
          <w:sz w:val="24"/>
          <w:szCs w:val="20"/>
          <w:u w:val="single"/>
        </w:rPr>
      </w:pPr>
      <w:proofErr w:type="spellStart"/>
      <w:r w:rsidRPr="00401406">
        <w:rPr>
          <w:rFonts w:ascii="Algerian" w:hAnsi="Algerian" w:cstheme="minorHAnsi"/>
          <w:b/>
          <w:sz w:val="24"/>
          <w:szCs w:val="20"/>
          <w:u w:val="single"/>
        </w:rPr>
        <w:t>PathPing</w:t>
      </w:r>
      <w:proofErr w:type="spellEnd"/>
      <w:r w:rsidRPr="00401406">
        <w:rPr>
          <w:rFonts w:ascii="Algerian" w:hAnsi="Algerian" w:cstheme="minorHAnsi"/>
          <w:b/>
          <w:sz w:val="24"/>
          <w:szCs w:val="20"/>
          <w:u w:val="single"/>
        </w:rPr>
        <w:t>:</w:t>
      </w:r>
    </w:p>
    <w:p w14:paraId="1680BE42" w14:textId="0505A2F0" w:rsidR="00BA1E64" w:rsidRPr="00401406" w:rsidRDefault="008E64C4" w:rsidP="00401406">
      <w:pPr>
        <w:ind w:left="360"/>
        <w:rPr>
          <w:rFonts w:cstheme="minorHAnsi"/>
        </w:rPr>
      </w:pPr>
      <w:r w:rsidRPr="008E64C4">
        <w:rPr>
          <w:rFonts w:cstheme="minorHAnsi"/>
        </w:rPr>
        <w:t xml:space="preserve">Combines the functionality of </w:t>
      </w:r>
      <w:proofErr w:type="spellStart"/>
      <w:r w:rsidRPr="008E64C4">
        <w:rPr>
          <w:rFonts w:cstheme="minorHAnsi"/>
        </w:rPr>
        <w:t>tracert</w:t>
      </w:r>
      <w:proofErr w:type="spellEnd"/>
      <w:r w:rsidRPr="008E64C4">
        <w:rPr>
          <w:rFonts w:cstheme="minorHAnsi"/>
        </w:rPr>
        <w:t xml:space="preserve"> and </w:t>
      </w:r>
      <w:proofErr w:type="spellStart"/>
      <w:proofErr w:type="gramStart"/>
      <w:r w:rsidRPr="008E64C4">
        <w:rPr>
          <w:rFonts w:cstheme="minorHAnsi"/>
        </w:rPr>
        <w:t>ping.Traces</w:t>
      </w:r>
      <w:proofErr w:type="spellEnd"/>
      <w:proofErr w:type="gramEnd"/>
      <w:r w:rsidRPr="008E64C4">
        <w:rPr>
          <w:rFonts w:cstheme="minorHAnsi"/>
        </w:rPr>
        <w:t xml:space="preserve"> all the intermediate hops between a source and a destination, and like ping, it gives you latency and packet loss data.</w:t>
      </w:r>
      <w:r w:rsidR="00401406">
        <w:rPr>
          <w:rFonts w:cstheme="minorHAnsi"/>
        </w:rPr>
        <w:t xml:space="preserve"> It s</w:t>
      </w:r>
      <w:r w:rsidRPr="008E64C4">
        <w:rPr>
          <w:rFonts w:cstheme="minorHAnsi"/>
        </w:rPr>
        <w:t>hows more detailed results as it can detect which routers are having problems and where they are located.</w:t>
      </w:r>
    </w:p>
    <w:p w14:paraId="037D4D34" w14:textId="7CA66514" w:rsidR="00153B1C" w:rsidRPr="006E340C" w:rsidRDefault="00153B1C" w:rsidP="00153B1C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3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7907872C" w14:textId="5E6EE72C" w:rsidR="00153B1C" w:rsidRDefault="00153B1C" w:rsidP="00153B1C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17A63761" w14:textId="0F58591C" w:rsidR="008E64C4" w:rsidRDefault="008E64C4" w:rsidP="00153B1C">
      <w:pPr>
        <w:rPr>
          <w:rFonts w:ascii="Algerian" w:hAnsi="Algerian"/>
          <w:b/>
          <w:sz w:val="28"/>
          <w:u w:val="single"/>
        </w:rPr>
      </w:pPr>
      <w:r w:rsidRPr="008E64C4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3C7ABFDF" wp14:editId="35BC6C03">
            <wp:extent cx="5731510" cy="19278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4224" w14:textId="0EA67621" w:rsidR="008E64C4" w:rsidRDefault="008E64C4" w:rsidP="00153B1C">
      <w:pPr>
        <w:rPr>
          <w:rFonts w:ascii="Algerian" w:hAnsi="Algerian"/>
          <w:b/>
          <w:sz w:val="28"/>
          <w:u w:val="single"/>
        </w:rPr>
      </w:pPr>
      <w:r w:rsidRPr="008E64C4">
        <w:rPr>
          <w:rFonts w:ascii="Algerian" w:hAnsi="Algerian"/>
          <w:b/>
          <w:noProof/>
          <w:sz w:val="28"/>
          <w:u w:val="single"/>
        </w:rPr>
        <w:lastRenderedPageBreak/>
        <w:drawing>
          <wp:inline distT="0" distB="0" distL="0" distR="0" wp14:anchorId="3684E605" wp14:editId="4E6E15B0">
            <wp:extent cx="5731510" cy="30022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sz w:val="28"/>
          <w:u w:val="single"/>
        </w:rPr>
        <w:t xml:space="preserve"> </w:t>
      </w:r>
    </w:p>
    <w:p w14:paraId="4AB9C015" w14:textId="7042D0CF" w:rsidR="008E64C4" w:rsidRDefault="008E64C4" w:rsidP="00BA1E64">
      <w:pPr>
        <w:rPr>
          <w:rFonts w:ascii="Algerian" w:hAnsi="Algerian"/>
          <w:b/>
          <w:sz w:val="28"/>
          <w:u w:val="single"/>
        </w:rPr>
      </w:pPr>
      <w:r w:rsidRPr="008E64C4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595569BF" wp14:editId="2D39278F">
            <wp:extent cx="5731510" cy="16687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A789" w14:textId="2E10848C" w:rsidR="00153B1C" w:rsidRPr="006E340C" w:rsidRDefault="00153B1C" w:rsidP="00153B1C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4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28FCF2AF" w14:textId="15B9D4AA" w:rsidR="00153B1C" w:rsidRDefault="00153B1C" w:rsidP="00153B1C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43DFE6CD" w14:textId="188888C8" w:rsidR="004A6BAF" w:rsidRDefault="008E64C4" w:rsidP="00AD5827">
      <w:pPr>
        <w:rPr>
          <w:rFonts w:ascii="Algerian" w:hAnsi="Algerian"/>
          <w:b/>
          <w:sz w:val="28"/>
          <w:u w:val="single"/>
        </w:rPr>
      </w:pPr>
      <w:r w:rsidRPr="008E64C4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2E89472A" wp14:editId="20CD4C54">
            <wp:extent cx="5731510" cy="23374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DA63" w14:textId="34206A6D" w:rsidR="00BA1E64" w:rsidRDefault="00BA1E64" w:rsidP="00AD5827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lastRenderedPageBreak/>
        <w:t>COMMANDS FOR CLASS ASSEMENTS/EVALAUTIONS:</w:t>
      </w:r>
    </w:p>
    <w:p w14:paraId="75F771D9" w14:textId="5D7E0BEF" w:rsidR="00BA1E64" w:rsidRDefault="00BA1E64" w:rsidP="00AD5827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-w timeout command:</w:t>
      </w:r>
    </w:p>
    <w:p w14:paraId="61594297" w14:textId="1DB3C31D" w:rsidR="00BA1E64" w:rsidRDefault="00BA1E64" w:rsidP="00AD5827">
      <w:pPr>
        <w:rPr>
          <w:rFonts w:ascii="Algerian" w:hAnsi="Algerian"/>
          <w:b/>
          <w:sz w:val="28"/>
          <w:u w:val="single"/>
        </w:rPr>
      </w:pPr>
      <w:r>
        <w:rPr>
          <w:rFonts w:cstheme="minorHAnsi"/>
        </w:rPr>
        <w:t xml:space="preserve">In -w time out </w:t>
      </w:r>
      <w:proofErr w:type="spellStart"/>
      <w:r>
        <w:rPr>
          <w:rFonts w:cstheme="minorHAnsi"/>
        </w:rPr>
        <w:t>cmd</w:t>
      </w:r>
      <w:proofErr w:type="spellEnd"/>
      <w:r>
        <w:rPr>
          <w:rFonts w:cstheme="minorHAnsi"/>
        </w:rPr>
        <w:t xml:space="preserve"> after Ip address we give a specific time in millisecond after which command will execute. As below command was executed after 9 seconds.</w:t>
      </w:r>
    </w:p>
    <w:p w14:paraId="50CCE19E" w14:textId="19C9B20D" w:rsidR="00BA1E64" w:rsidRDefault="00BA1E64" w:rsidP="00AD5827">
      <w:pPr>
        <w:rPr>
          <w:rFonts w:ascii="Algerian" w:hAnsi="Algerian"/>
          <w:b/>
          <w:sz w:val="28"/>
          <w:u w:val="single"/>
        </w:rPr>
      </w:pPr>
      <w:r w:rsidRPr="00BA1E64">
        <w:rPr>
          <w:rFonts w:ascii="Algerian" w:hAnsi="Algerian"/>
          <w:b/>
          <w:sz w:val="28"/>
          <w:u w:val="single"/>
        </w:rPr>
        <w:drawing>
          <wp:inline distT="0" distB="0" distL="0" distR="0" wp14:anchorId="69C0537E" wp14:editId="12500083">
            <wp:extent cx="4439270" cy="1638529"/>
            <wp:effectExtent l="0" t="0" r="0" b="0"/>
            <wp:docPr id="87091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142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8448" w14:textId="394C8ADB" w:rsidR="00BA1E64" w:rsidRDefault="00BA1E64" w:rsidP="00BA1E64">
      <w:pPr>
        <w:rPr>
          <w:rFonts w:ascii="Algerian" w:hAnsi="Algerian"/>
          <w:b/>
          <w:sz w:val="28"/>
          <w:u w:val="single"/>
        </w:rPr>
      </w:pPr>
      <w:r w:rsidRPr="00BA1E64">
        <w:rPr>
          <w:rFonts w:ascii="Algerian" w:hAnsi="Algerian"/>
          <w:b/>
          <w:sz w:val="28"/>
          <w:u w:val="single"/>
        </w:rPr>
        <w:t>destination-</w:t>
      </w:r>
      <w:proofErr w:type="spellStart"/>
      <w:r w:rsidRPr="00BA1E64">
        <w:rPr>
          <w:rFonts w:ascii="Algerian" w:hAnsi="Algerian"/>
          <w:b/>
          <w:sz w:val="28"/>
          <w:u w:val="single"/>
        </w:rPr>
        <w:t>list</w:t>
      </w:r>
      <w:r>
        <w:rPr>
          <w:rFonts w:ascii="Algerian" w:hAnsi="Algerian"/>
          <w:b/>
          <w:sz w:val="28"/>
          <w:u w:val="single"/>
        </w:rPr>
        <w:t>command</w:t>
      </w:r>
      <w:proofErr w:type="spellEnd"/>
      <w:r>
        <w:rPr>
          <w:rFonts w:ascii="Algerian" w:hAnsi="Algerian"/>
          <w:b/>
          <w:sz w:val="28"/>
          <w:u w:val="single"/>
        </w:rPr>
        <w:t>:</w:t>
      </w:r>
    </w:p>
    <w:p w14:paraId="1D2CA8CD" w14:textId="17BD45A8" w:rsidR="00BA1E64" w:rsidRDefault="00BA1E64" w:rsidP="00AD5827">
      <w:pPr>
        <w:rPr>
          <w:rFonts w:cstheme="minorHAnsi"/>
        </w:rPr>
      </w:pPr>
      <w:r>
        <w:rPr>
          <w:rFonts w:cstheme="minorHAnsi"/>
        </w:rPr>
        <w:t>The destination list is a type of command in which we specify the address of device we want to ping as in below case.</w:t>
      </w:r>
    </w:p>
    <w:p w14:paraId="2A0EB751" w14:textId="52700D74" w:rsidR="00BA1E64" w:rsidRDefault="00BA1E64" w:rsidP="00AD5827">
      <w:pPr>
        <w:rPr>
          <w:rFonts w:ascii="Algerian" w:hAnsi="Algerian"/>
          <w:b/>
          <w:sz w:val="28"/>
          <w:u w:val="single"/>
        </w:rPr>
      </w:pPr>
      <w:r w:rsidRPr="00BA1E64">
        <w:rPr>
          <w:rFonts w:ascii="Algerian" w:hAnsi="Algerian"/>
          <w:b/>
          <w:sz w:val="28"/>
          <w:u w:val="single"/>
        </w:rPr>
        <w:drawing>
          <wp:inline distT="0" distB="0" distL="0" distR="0" wp14:anchorId="2FC1046B" wp14:editId="1AD33838">
            <wp:extent cx="3524742" cy="571580"/>
            <wp:effectExtent l="0" t="0" r="0" b="0"/>
            <wp:docPr id="120829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968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2A58" w14:textId="48F42464" w:rsidR="00F05FBA" w:rsidRDefault="00BA1E64" w:rsidP="00C8362F">
      <w:pPr>
        <w:rPr>
          <w:rFonts w:cstheme="minorHAnsi"/>
        </w:rPr>
      </w:pPr>
      <w:r>
        <w:rPr>
          <w:rFonts w:cstheme="minorHAnsi"/>
        </w:rPr>
        <w:t>Here 102.01.01.01 is specific destination address we want to send any sort of packet</w:t>
      </w:r>
      <w:r w:rsidR="00401406">
        <w:rPr>
          <w:rFonts w:cstheme="minorHAnsi"/>
        </w:rPr>
        <w:t>.</w:t>
      </w:r>
    </w:p>
    <w:p w14:paraId="72DC4940" w14:textId="21BFBEB9" w:rsidR="00401406" w:rsidRDefault="00401406" w:rsidP="00C8362F">
      <w:pPr>
        <w:rPr>
          <w:rFonts w:ascii="Algerian" w:hAnsi="Algerian"/>
          <w:b/>
          <w:sz w:val="28"/>
          <w:u w:val="single"/>
        </w:rPr>
      </w:pPr>
      <w:r w:rsidRPr="00401406">
        <w:rPr>
          <w:rFonts w:ascii="Algerian" w:hAnsi="Algerian"/>
          <w:b/>
          <w:sz w:val="28"/>
          <w:u w:val="single"/>
        </w:rPr>
        <w:t>-k computer-list</w:t>
      </w:r>
      <w:r>
        <w:rPr>
          <w:rFonts w:ascii="Algerian" w:hAnsi="Algerian"/>
          <w:b/>
          <w:sz w:val="28"/>
          <w:u w:val="single"/>
        </w:rPr>
        <w:t>:</w:t>
      </w:r>
    </w:p>
    <w:p w14:paraId="4DC9A60B" w14:textId="30A368C0" w:rsidR="00401406" w:rsidRDefault="00401406" w:rsidP="00C8362F">
      <w:pPr>
        <w:rPr>
          <w:rFonts w:cstheme="minorHAnsi"/>
        </w:rPr>
      </w:pPr>
      <w:r>
        <w:rPr>
          <w:rFonts w:cstheme="minorHAnsi"/>
        </w:rPr>
        <w:t xml:space="preserve">The -k </w:t>
      </w:r>
      <w:proofErr w:type="gramStart"/>
      <w:r w:rsidR="001F35A6">
        <w:rPr>
          <w:rFonts w:cstheme="minorHAnsi"/>
        </w:rPr>
        <w:t>command</w:t>
      </w:r>
      <w:r w:rsidRPr="00401406">
        <w:rPr>
          <w:rFonts w:cstheme="minorHAnsi"/>
        </w:rPr>
        <w:t xml:space="preserve">  is</w:t>
      </w:r>
      <w:proofErr w:type="gramEnd"/>
      <w:r w:rsidRPr="00401406">
        <w:rPr>
          <w:rFonts w:cstheme="minorHAnsi"/>
        </w:rPr>
        <w:t xml:space="preserve"> used for source routing in Windows, specifically for routing packets through a list of computers specified in the "computer-list."</w:t>
      </w:r>
      <w:r w:rsidR="001F35A6" w:rsidRPr="001F35A6">
        <w:t xml:space="preserve"> </w:t>
      </w:r>
      <w:r w:rsidR="001F35A6">
        <w:rPr>
          <w:rFonts w:cstheme="minorHAnsi"/>
        </w:rPr>
        <w:t xml:space="preserve">In </w:t>
      </w:r>
      <w:proofErr w:type="gramStart"/>
      <w:r w:rsidR="001F35A6">
        <w:rPr>
          <w:rFonts w:cstheme="minorHAnsi"/>
        </w:rPr>
        <w:t>addition</w:t>
      </w:r>
      <w:proofErr w:type="gramEnd"/>
      <w:r w:rsidR="001F35A6">
        <w:rPr>
          <w:rFonts w:cstheme="minorHAnsi"/>
        </w:rPr>
        <w:t xml:space="preserve"> note</w:t>
      </w:r>
      <w:r w:rsidR="001F35A6" w:rsidRPr="001F35A6">
        <w:rPr>
          <w:rFonts w:cstheme="minorHAnsi"/>
        </w:rPr>
        <w:t xml:space="preserve"> that </w:t>
      </w:r>
      <w:r w:rsidR="001F35A6">
        <w:rPr>
          <w:rFonts w:cstheme="minorHAnsi"/>
        </w:rPr>
        <w:t>we</w:t>
      </w:r>
      <w:r w:rsidR="001F35A6" w:rsidRPr="001F35A6">
        <w:rPr>
          <w:rFonts w:cstheme="minorHAnsi"/>
        </w:rPr>
        <w:t xml:space="preserve"> can specify up to 9 computers in the list</w:t>
      </w:r>
      <w:r w:rsidR="001F35A6">
        <w:rPr>
          <w:rFonts w:cstheme="minorHAnsi"/>
        </w:rPr>
        <w:t xml:space="preserve"> and not more than it.</w:t>
      </w:r>
    </w:p>
    <w:p w14:paraId="796337D7" w14:textId="73E30D77" w:rsidR="00401406" w:rsidRPr="00BA1E64" w:rsidRDefault="00401406" w:rsidP="00C8362F">
      <w:pPr>
        <w:rPr>
          <w:rFonts w:ascii="Algerian" w:hAnsi="Algerian"/>
          <w:b/>
          <w:sz w:val="28"/>
          <w:u w:val="single"/>
        </w:rPr>
      </w:pPr>
      <w:r w:rsidRPr="00401406">
        <w:rPr>
          <w:rFonts w:ascii="Algerian" w:hAnsi="Algerian"/>
          <w:b/>
          <w:sz w:val="28"/>
          <w:u w:val="single"/>
        </w:rPr>
        <w:drawing>
          <wp:inline distT="0" distB="0" distL="0" distR="0" wp14:anchorId="68887F85" wp14:editId="2F77D5F7">
            <wp:extent cx="5731510" cy="476885"/>
            <wp:effectExtent l="0" t="0" r="2540" b="0"/>
            <wp:docPr id="60145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570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406" w:rsidRPr="00BA1E64" w:rsidSect="00FE7AF6">
      <w:headerReference w:type="default" r:id="rId20"/>
      <w:footerReference w:type="default" r:id="rId21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F091" w14:textId="77777777" w:rsidR="00DA4354" w:rsidRDefault="00DA4354">
      <w:pPr>
        <w:spacing w:after="0" w:line="240" w:lineRule="auto"/>
      </w:pPr>
      <w:r>
        <w:separator/>
      </w:r>
    </w:p>
  </w:endnote>
  <w:endnote w:type="continuationSeparator" w:id="0">
    <w:p w14:paraId="5438EB92" w14:textId="77777777" w:rsidR="00DA4354" w:rsidRDefault="00DA4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B2044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B2044C" w:rsidRPr="00D9618A" w:rsidRDefault="00B2044C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B2044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B2044C" w:rsidRPr="00D9618A" w:rsidRDefault="00B2044C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451DF" w14:textId="77777777" w:rsidR="00DA4354" w:rsidRDefault="00DA4354">
      <w:pPr>
        <w:spacing w:after="0" w:line="240" w:lineRule="auto"/>
      </w:pPr>
      <w:r>
        <w:separator/>
      </w:r>
    </w:p>
  </w:footnote>
  <w:footnote w:type="continuationSeparator" w:id="0">
    <w:p w14:paraId="18D24105" w14:textId="77777777" w:rsidR="00DA4354" w:rsidRDefault="00DA4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1E249C7D" w:rsidR="00B2044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153B1C">
      <w:rPr>
        <w:rFonts w:cstheme="minorHAnsi"/>
        <w:i/>
        <w:caps/>
      </w:rPr>
      <w:t>3</w:t>
    </w:r>
    <w:r w:rsidRPr="009B4EAA">
      <w:rPr>
        <w:rFonts w:cstheme="minorHAnsi"/>
        <w:i/>
        <w:caps/>
      </w:rPr>
      <w:t xml:space="preserve">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CD0000">
      <w:rPr>
        <w:rFonts w:cstheme="minorHAnsi"/>
      </w:rPr>
      <w:t xml:space="preserve">CCN </w:t>
    </w:r>
    <w:r w:rsidR="002A5909">
      <w:rPr>
        <w:rFonts w:cstheme="minorHAnsi"/>
      </w:rPr>
      <w:t>LAB</w:t>
    </w:r>
  </w:p>
  <w:p w14:paraId="7979D558" w14:textId="77777777" w:rsidR="00B2044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B2044C" w:rsidRPr="00833F9B" w:rsidRDefault="00B2044C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9147B"/>
    <w:multiLevelType w:val="multilevel"/>
    <w:tmpl w:val="C66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D6B3C"/>
    <w:multiLevelType w:val="hybridMultilevel"/>
    <w:tmpl w:val="58CCE870"/>
    <w:lvl w:ilvl="0" w:tplc="64E87BF8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04F93"/>
    <w:multiLevelType w:val="multilevel"/>
    <w:tmpl w:val="009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969650">
    <w:abstractNumId w:val="7"/>
  </w:num>
  <w:num w:numId="2" w16cid:durableId="715589232">
    <w:abstractNumId w:val="13"/>
  </w:num>
  <w:num w:numId="3" w16cid:durableId="1527988739">
    <w:abstractNumId w:val="14"/>
  </w:num>
  <w:num w:numId="4" w16cid:durableId="1061170539">
    <w:abstractNumId w:val="4"/>
  </w:num>
  <w:num w:numId="5" w16cid:durableId="1745688650">
    <w:abstractNumId w:val="1"/>
  </w:num>
  <w:num w:numId="6" w16cid:durableId="1878857946">
    <w:abstractNumId w:val="8"/>
  </w:num>
  <w:num w:numId="7" w16cid:durableId="237638282">
    <w:abstractNumId w:val="0"/>
  </w:num>
  <w:num w:numId="8" w16cid:durableId="454099646">
    <w:abstractNumId w:val="10"/>
  </w:num>
  <w:num w:numId="9" w16cid:durableId="274335164">
    <w:abstractNumId w:val="3"/>
  </w:num>
  <w:num w:numId="10" w16cid:durableId="1071345806">
    <w:abstractNumId w:val="5"/>
  </w:num>
  <w:num w:numId="11" w16cid:durableId="364988027">
    <w:abstractNumId w:val="6"/>
  </w:num>
  <w:num w:numId="12" w16cid:durableId="14242566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57729183">
    <w:abstractNumId w:val="9"/>
  </w:num>
  <w:num w:numId="14" w16cid:durableId="980966542">
    <w:abstractNumId w:val="2"/>
  </w:num>
  <w:num w:numId="15" w16cid:durableId="800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94B1E"/>
    <w:rsid w:val="000D3D6A"/>
    <w:rsid w:val="00153B1C"/>
    <w:rsid w:val="001F33F1"/>
    <w:rsid w:val="001F35A6"/>
    <w:rsid w:val="00292CF8"/>
    <w:rsid w:val="002A432E"/>
    <w:rsid w:val="002A5909"/>
    <w:rsid w:val="002C275E"/>
    <w:rsid w:val="002D3EF1"/>
    <w:rsid w:val="002D5931"/>
    <w:rsid w:val="002E7299"/>
    <w:rsid w:val="00315C80"/>
    <w:rsid w:val="003C0E4B"/>
    <w:rsid w:val="00401406"/>
    <w:rsid w:val="004401D2"/>
    <w:rsid w:val="004A69DA"/>
    <w:rsid w:val="004A6BAF"/>
    <w:rsid w:val="00545AD7"/>
    <w:rsid w:val="0056100D"/>
    <w:rsid w:val="00592E0F"/>
    <w:rsid w:val="00646995"/>
    <w:rsid w:val="00705085"/>
    <w:rsid w:val="00722E17"/>
    <w:rsid w:val="00723F21"/>
    <w:rsid w:val="00756079"/>
    <w:rsid w:val="0076181E"/>
    <w:rsid w:val="00784E4B"/>
    <w:rsid w:val="007B2D62"/>
    <w:rsid w:val="007C3E93"/>
    <w:rsid w:val="008403C7"/>
    <w:rsid w:val="00857A73"/>
    <w:rsid w:val="00883499"/>
    <w:rsid w:val="00894D68"/>
    <w:rsid w:val="008A0523"/>
    <w:rsid w:val="008A6258"/>
    <w:rsid w:val="008E64C4"/>
    <w:rsid w:val="0090411F"/>
    <w:rsid w:val="009243FF"/>
    <w:rsid w:val="009532D3"/>
    <w:rsid w:val="00981CB7"/>
    <w:rsid w:val="009B4EAA"/>
    <w:rsid w:val="009B584C"/>
    <w:rsid w:val="00A009FF"/>
    <w:rsid w:val="00A6548F"/>
    <w:rsid w:val="00AA5C6C"/>
    <w:rsid w:val="00AD5827"/>
    <w:rsid w:val="00AE0552"/>
    <w:rsid w:val="00B2044C"/>
    <w:rsid w:val="00B2585B"/>
    <w:rsid w:val="00B71B36"/>
    <w:rsid w:val="00BA1E64"/>
    <w:rsid w:val="00BC2E34"/>
    <w:rsid w:val="00BD2F5F"/>
    <w:rsid w:val="00BD30FD"/>
    <w:rsid w:val="00C530AA"/>
    <w:rsid w:val="00C57521"/>
    <w:rsid w:val="00C8362F"/>
    <w:rsid w:val="00CD0000"/>
    <w:rsid w:val="00CF6E7A"/>
    <w:rsid w:val="00D27F6C"/>
    <w:rsid w:val="00D57ADD"/>
    <w:rsid w:val="00D66EC2"/>
    <w:rsid w:val="00DA4354"/>
    <w:rsid w:val="00DA470C"/>
    <w:rsid w:val="00DA6AE6"/>
    <w:rsid w:val="00DB3FDE"/>
    <w:rsid w:val="00E001E1"/>
    <w:rsid w:val="00E4070F"/>
    <w:rsid w:val="00E42F95"/>
    <w:rsid w:val="00E605FB"/>
    <w:rsid w:val="00E72AC8"/>
    <w:rsid w:val="00E95CDE"/>
    <w:rsid w:val="00EE05E8"/>
    <w:rsid w:val="00EE4B59"/>
    <w:rsid w:val="00F05FBA"/>
    <w:rsid w:val="00F15F8B"/>
    <w:rsid w:val="00F17502"/>
    <w:rsid w:val="00F2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3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2023-10-09T19:02:00Z</dcterms:created>
  <dcterms:modified xsi:type="dcterms:W3CDTF">2023-10-09T19:02:00Z</dcterms:modified>
</cp:coreProperties>
</file>