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FAF3" w14:textId="77777777" w:rsidR="00BF2741" w:rsidRPr="001F762A" w:rsidRDefault="001F762A" w:rsidP="001F762A">
      <w:pPr>
        <w:jc w:val="center"/>
        <w:rPr>
          <w:rFonts w:ascii="Arial" w:hAnsi="Arial" w:cs="Arial"/>
          <w:sz w:val="44"/>
          <w:szCs w:val="44"/>
        </w:rPr>
      </w:pPr>
      <w:r w:rsidRPr="001F762A">
        <w:rPr>
          <w:rFonts w:ascii="Arial" w:hAnsi="Arial" w:cs="Arial"/>
          <w:sz w:val="44"/>
          <w:szCs w:val="44"/>
        </w:rPr>
        <w:t>Final Report of Tax Management System:</w:t>
      </w:r>
    </w:p>
    <w:p w14:paraId="111B06FC" w14:textId="77777777" w:rsidR="001F762A" w:rsidRDefault="001F762A" w:rsidP="001F762A">
      <w:pPr>
        <w:rPr>
          <w:sz w:val="44"/>
          <w:szCs w:val="44"/>
        </w:rPr>
      </w:pPr>
    </w:p>
    <w:p w14:paraId="54E7A8B1" w14:textId="77777777" w:rsidR="001F762A" w:rsidRPr="001F762A" w:rsidRDefault="001F762A" w:rsidP="001F762A">
      <w:pPr>
        <w:rPr>
          <w:rFonts w:ascii="Arial" w:hAnsi="Arial" w:cs="Arial"/>
          <w:b/>
          <w:sz w:val="36"/>
          <w:szCs w:val="36"/>
        </w:rPr>
      </w:pPr>
      <w:r w:rsidRPr="001F762A">
        <w:rPr>
          <w:rFonts w:ascii="Arial" w:hAnsi="Arial" w:cs="Arial"/>
          <w:b/>
          <w:sz w:val="36"/>
          <w:szCs w:val="36"/>
        </w:rPr>
        <w:t>Introduction:</w:t>
      </w:r>
    </w:p>
    <w:p w14:paraId="563F8283" w14:textId="77777777" w:rsidR="001F762A" w:rsidRPr="001F762A" w:rsidRDefault="001F762A" w:rsidP="001F762A">
      <w:pPr>
        <w:rPr>
          <w:rFonts w:ascii="Arial" w:hAnsi="Arial" w:cs="Arial"/>
          <w:b/>
          <w:sz w:val="36"/>
          <w:szCs w:val="36"/>
        </w:rPr>
      </w:pPr>
    </w:p>
    <w:p w14:paraId="5D7ED13A" w14:textId="77777777" w:rsidR="001F762A" w:rsidRPr="001F762A" w:rsidRDefault="001F762A" w:rsidP="001F762A">
      <w:pPr>
        <w:rPr>
          <w:rFonts w:ascii="Arial" w:hAnsi="Arial" w:cs="Arial"/>
          <w:b/>
          <w:sz w:val="36"/>
          <w:szCs w:val="36"/>
        </w:rPr>
      </w:pPr>
      <w:r w:rsidRPr="001F762A">
        <w:rPr>
          <w:rFonts w:ascii="Arial" w:hAnsi="Arial" w:cs="Arial"/>
          <w:b/>
          <w:sz w:val="36"/>
          <w:szCs w:val="36"/>
        </w:rPr>
        <w:t>Problem Domain:</w:t>
      </w:r>
    </w:p>
    <w:p w14:paraId="652D7EA7" w14:textId="77777777" w:rsidR="001F762A" w:rsidRPr="001F762A" w:rsidRDefault="001F762A" w:rsidP="001F762A">
      <w:pPr>
        <w:rPr>
          <w:rFonts w:ascii="Arial" w:hAnsi="Arial" w:cs="Arial"/>
          <w:b/>
          <w:sz w:val="36"/>
          <w:szCs w:val="36"/>
        </w:rPr>
      </w:pPr>
    </w:p>
    <w:p w14:paraId="1D60ABAE" w14:textId="77777777" w:rsidR="001F762A" w:rsidRDefault="001F762A" w:rsidP="001F762A">
      <w:pPr>
        <w:rPr>
          <w:rFonts w:ascii="Arial" w:hAnsi="Arial" w:cs="Arial"/>
          <w:b/>
          <w:sz w:val="36"/>
          <w:szCs w:val="36"/>
        </w:rPr>
      </w:pPr>
      <w:r w:rsidRPr="001F762A">
        <w:rPr>
          <w:rFonts w:ascii="Arial" w:hAnsi="Arial" w:cs="Arial"/>
          <w:b/>
          <w:sz w:val="36"/>
          <w:szCs w:val="36"/>
        </w:rPr>
        <w:t>Solution Implemented:</w:t>
      </w:r>
    </w:p>
    <w:p w14:paraId="20A6F1FA" w14:textId="77777777" w:rsidR="001F762A" w:rsidRDefault="001F762A" w:rsidP="001F762A">
      <w:pPr>
        <w:rPr>
          <w:rFonts w:ascii="Arial" w:hAnsi="Arial" w:cs="Arial"/>
          <w:b/>
          <w:sz w:val="36"/>
          <w:szCs w:val="36"/>
        </w:rPr>
      </w:pPr>
    </w:p>
    <w:p w14:paraId="3F9DCD66" w14:textId="77777777" w:rsidR="001F762A" w:rsidRDefault="001F762A" w:rsidP="001F762A">
      <w:pPr>
        <w:rPr>
          <w:rFonts w:ascii="Arial" w:hAnsi="Arial" w:cs="Arial"/>
          <w:b/>
          <w:sz w:val="36"/>
          <w:szCs w:val="36"/>
        </w:rPr>
      </w:pPr>
      <w:r>
        <w:rPr>
          <w:rFonts w:ascii="Arial" w:hAnsi="Arial" w:cs="Arial"/>
          <w:b/>
          <w:sz w:val="36"/>
          <w:szCs w:val="36"/>
        </w:rPr>
        <w:t>Project Scope:</w:t>
      </w:r>
    </w:p>
    <w:p w14:paraId="23DDAA22" w14:textId="77777777" w:rsidR="001F762A" w:rsidRDefault="001F762A" w:rsidP="001F762A">
      <w:pPr>
        <w:rPr>
          <w:rFonts w:ascii="Arial" w:hAnsi="Arial" w:cs="Arial"/>
          <w:b/>
          <w:sz w:val="36"/>
          <w:szCs w:val="36"/>
        </w:rPr>
      </w:pPr>
    </w:p>
    <w:p w14:paraId="09D4994C" w14:textId="77777777" w:rsidR="001F762A" w:rsidRDefault="001F762A" w:rsidP="001F762A">
      <w:pPr>
        <w:rPr>
          <w:rFonts w:ascii="Arial" w:hAnsi="Arial" w:cs="Arial"/>
          <w:b/>
          <w:sz w:val="36"/>
          <w:szCs w:val="36"/>
        </w:rPr>
      </w:pPr>
      <w:r>
        <w:rPr>
          <w:rFonts w:ascii="Arial" w:hAnsi="Arial" w:cs="Arial"/>
          <w:b/>
          <w:sz w:val="36"/>
          <w:szCs w:val="36"/>
        </w:rPr>
        <w:t>Implementation methodology:</w:t>
      </w:r>
    </w:p>
    <w:p w14:paraId="3C099BE7" w14:textId="77777777" w:rsidR="00BC0E95" w:rsidRPr="00BC0E95" w:rsidRDefault="00BC0E95" w:rsidP="001F762A">
      <w:pPr>
        <w:rPr>
          <w:rFonts w:ascii="Arial" w:hAnsi="Arial" w:cs="Arial"/>
        </w:rPr>
      </w:pPr>
      <w:r>
        <w:rPr>
          <w:rFonts w:ascii="Arial" w:hAnsi="Arial" w:cs="Arial"/>
        </w:rPr>
        <w:t xml:space="preserve">The project is implemented on </w:t>
      </w:r>
      <w:proofErr w:type="spellStart"/>
      <w:r>
        <w:rPr>
          <w:rFonts w:ascii="Arial" w:hAnsi="Arial" w:cs="Arial"/>
        </w:rPr>
        <w:t>Netbeans</w:t>
      </w:r>
      <w:proofErr w:type="spellEnd"/>
      <w:r>
        <w:rPr>
          <w:rFonts w:ascii="Arial" w:hAnsi="Arial" w:cs="Arial"/>
        </w:rPr>
        <w:t xml:space="preserve"> IDE and MySQL is connected to the project by JDBC connector. The project is a web application that is run on the Google Chrome via Apache Tomcat Server. </w:t>
      </w:r>
    </w:p>
    <w:p w14:paraId="57AEB599" w14:textId="77777777" w:rsidR="001F762A" w:rsidRDefault="001F762A" w:rsidP="001F762A">
      <w:pPr>
        <w:rPr>
          <w:rFonts w:ascii="Arial" w:hAnsi="Arial" w:cs="Arial"/>
          <w:b/>
          <w:sz w:val="36"/>
          <w:szCs w:val="36"/>
        </w:rPr>
      </w:pPr>
      <w:r>
        <w:rPr>
          <w:rFonts w:ascii="Arial" w:hAnsi="Arial" w:cs="Arial"/>
          <w:b/>
          <w:sz w:val="36"/>
          <w:szCs w:val="36"/>
        </w:rPr>
        <w:t xml:space="preserve"> ERD Diagram:</w:t>
      </w:r>
    </w:p>
    <w:p w14:paraId="64798FC3" w14:textId="77777777" w:rsidR="001F762A" w:rsidRDefault="001F762A" w:rsidP="001F762A">
      <w:pPr>
        <w:rPr>
          <w:rFonts w:ascii="Arial" w:hAnsi="Arial" w:cs="Arial"/>
          <w:b/>
          <w:sz w:val="36"/>
          <w:szCs w:val="36"/>
        </w:rPr>
      </w:pPr>
      <w:r>
        <w:rPr>
          <w:rFonts w:ascii="Arial" w:hAnsi="Arial" w:cs="Arial"/>
          <w:b/>
          <w:sz w:val="36"/>
          <w:szCs w:val="36"/>
        </w:rPr>
        <w:t>Stored Procedures:</w:t>
      </w:r>
    </w:p>
    <w:p w14:paraId="268D1C3C" w14:textId="77777777" w:rsidR="00BC0E95" w:rsidRDefault="00BC0E95" w:rsidP="001F762A">
      <w:pPr>
        <w:rPr>
          <w:rFonts w:ascii="Arial" w:hAnsi="Arial" w:cs="Arial"/>
        </w:rPr>
      </w:pPr>
      <w:r>
        <w:rPr>
          <w:rFonts w:ascii="Arial" w:hAnsi="Arial" w:cs="Arial"/>
        </w:rPr>
        <w:t>The stored procedures have been used to calculate the tax of each sub management system based on the data in the column of the tables. The following stored procedures are deployed on the database:</w:t>
      </w:r>
    </w:p>
    <w:p w14:paraId="0E80EEF6" w14:textId="77777777" w:rsidR="00BC0E95" w:rsidRPr="00BE5D3C" w:rsidRDefault="00BC0E95" w:rsidP="001F762A">
      <w:pPr>
        <w:rPr>
          <w:rFonts w:ascii="Arial" w:hAnsi="Arial" w:cs="Arial"/>
          <w:b/>
          <w:sz w:val="28"/>
          <w:szCs w:val="28"/>
        </w:rPr>
      </w:pPr>
      <w:proofErr w:type="spellStart"/>
      <w:r w:rsidRPr="00BE5D3C">
        <w:rPr>
          <w:rFonts w:ascii="Arial" w:hAnsi="Arial" w:cs="Arial"/>
          <w:b/>
          <w:sz w:val="28"/>
          <w:szCs w:val="28"/>
        </w:rPr>
        <w:t>Vehicle_tax_active</w:t>
      </w:r>
      <w:proofErr w:type="spellEnd"/>
      <w:r w:rsidRPr="00BE5D3C">
        <w:rPr>
          <w:rFonts w:ascii="Arial" w:hAnsi="Arial" w:cs="Arial"/>
          <w:b/>
          <w:sz w:val="28"/>
          <w:szCs w:val="28"/>
        </w:rPr>
        <w:t>:</w:t>
      </w:r>
    </w:p>
    <w:p w14:paraId="035BF996" w14:textId="77777777" w:rsidR="00BC0E95" w:rsidRDefault="00BC0E95" w:rsidP="001F762A">
      <w:pPr>
        <w:rPr>
          <w:rFonts w:ascii="Arial" w:hAnsi="Arial" w:cs="Arial"/>
        </w:rPr>
      </w:pPr>
      <w:r w:rsidRPr="00BE5D3C">
        <w:rPr>
          <w:rFonts w:ascii="Arial" w:hAnsi="Arial" w:cs="Arial"/>
          <w:b/>
        </w:rPr>
        <w:t>SQL Syntax</w:t>
      </w:r>
      <w:r>
        <w:rPr>
          <w:rFonts w:ascii="Arial" w:hAnsi="Arial" w:cs="Arial"/>
        </w:rPr>
        <w:t>:</w:t>
      </w:r>
    </w:p>
    <w:p w14:paraId="7A829507" w14:textId="77777777" w:rsidR="00BE5D3C" w:rsidRPr="00BE5D3C" w:rsidRDefault="00BE5D3C" w:rsidP="00BE5D3C">
      <w:pPr>
        <w:rPr>
          <w:rFonts w:ascii="Arial" w:hAnsi="Arial" w:cs="Arial"/>
        </w:rPr>
      </w:pPr>
      <w:r w:rsidRPr="00BE5D3C">
        <w:rPr>
          <w:rFonts w:ascii="Arial" w:hAnsi="Arial" w:cs="Arial"/>
        </w:rPr>
        <w:t xml:space="preserve">create procedure </w:t>
      </w:r>
      <w:proofErr w:type="spellStart"/>
      <w:r w:rsidRPr="00BE5D3C">
        <w:rPr>
          <w:rFonts w:ascii="Arial" w:hAnsi="Arial" w:cs="Arial"/>
        </w:rPr>
        <w:t>vehicle_tax_</w:t>
      </w:r>
      <w:proofErr w:type="gramStart"/>
      <w:r w:rsidRPr="00BE5D3C">
        <w:rPr>
          <w:rFonts w:ascii="Arial" w:hAnsi="Arial" w:cs="Arial"/>
        </w:rPr>
        <w:t>active</w:t>
      </w:r>
      <w:proofErr w:type="spellEnd"/>
      <w:r w:rsidRPr="00BE5D3C">
        <w:rPr>
          <w:rFonts w:ascii="Arial" w:hAnsi="Arial" w:cs="Arial"/>
        </w:rPr>
        <w:t>(</w:t>
      </w:r>
      <w:proofErr w:type="gramEnd"/>
      <w:r w:rsidRPr="00BE5D3C">
        <w:rPr>
          <w:rFonts w:ascii="Arial" w:hAnsi="Arial" w:cs="Arial"/>
        </w:rPr>
        <w:t>i</w:t>
      </w:r>
      <w:r w:rsidR="00870ABE">
        <w:rPr>
          <w:rFonts w:ascii="Arial" w:hAnsi="Arial" w:cs="Arial"/>
        </w:rPr>
        <w:t xml:space="preserve">n </w:t>
      </w:r>
      <w:proofErr w:type="spellStart"/>
      <w:r w:rsidR="00870ABE">
        <w:rPr>
          <w:rFonts w:ascii="Arial" w:hAnsi="Arial" w:cs="Arial"/>
        </w:rPr>
        <w:t>engine_size</w:t>
      </w:r>
      <w:proofErr w:type="spellEnd"/>
      <w:r w:rsidR="00870ABE">
        <w:rPr>
          <w:rFonts w:ascii="Arial" w:hAnsi="Arial" w:cs="Arial"/>
        </w:rPr>
        <w:t xml:space="preserve"> int</w:t>
      </w:r>
      <w:r w:rsidRPr="00BE5D3C">
        <w:rPr>
          <w:rFonts w:ascii="Arial" w:hAnsi="Arial" w:cs="Arial"/>
        </w:rPr>
        <w:t>)</w:t>
      </w:r>
    </w:p>
    <w:p w14:paraId="7E9C2DD1" w14:textId="77777777" w:rsidR="00BE5D3C" w:rsidRPr="00BE5D3C" w:rsidRDefault="00BE5D3C" w:rsidP="00BE5D3C">
      <w:pPr>
        <w:rPr>
          <w:rFonts w:ascii="Arial" w:hAnsi="Arial" w:cs="Arial"/>
        </w:rPr>
      </w:pPr>
    </w:p>
    <w:p w14:paraId="4896A9EE" w14:textId="77777777" w:rsidR="00BE5D3C" w:rsidRPr="00BE5D3C" w:rsidRDefault="00BE5D3C" w:rsidP="00BE5D3C">
      <w:pPr>
        <w:rPr>
          <w:rFonts w:ascii="Arial" w:hAnsi="Arial" w:cs="Arial"/>
        </w:rPr>
      </w:pPr>
      <w:r w:rsidRPr="00BE5D3C">
        <w:rPr>
          <w:rFonts w:ascii="Arial" w:hAnsi="Arial" w:cs="Arial"/>
        </w:rPr>
        <w:t xml:space="preserve">select </w:t>
      </w:r>
      <w:proofErr w:type="gramStart"/>
      <w:r w:rsidRPr="00BE5D3C">
        <w:rPr>
          <w:rFonts w:ascii="Arial" w:hAnsi="Arial" w:cs="Arial"/>
        </w:rPr>
        <w:t>if(</w:t>
      </w:r>
      <w:proofErr w:type="spellStart"/>
      <w:proofErr w:type="gramEnd"/>
      <w:r w:rsidRPr="00BE5D3C">
        <w:rPr>
          <w:rFonts w:ascii="Arial" w:hAnsi="Arial" w:cs="Arial"/>
        </w:rPr>
        <w:t>engine_size</w:t>
      </w:r>
      <w:proofErr w:type="spellEnd"/>
      <w:r w:rsidRPr="00BE5D3C">
        <w:rPr>
          <w:rFonts w:ascii="Arial" w:hAnsi="Arial" w:cs="Arial"/>
        </w:rPr>
        <w:t xml:space="preserve"> &lt; 1000,800,</w:t>
      </w:r>
    </w:p>
    <w:p w14:paraId="5701E4CE" w14:textId="77777777" w:rsidR="00BE5D3C" w:rsidRPr="00BE5D3C" w:rsidRDefault="00BE5D3C" w:rsidP="00BE5D3C">
      <w:pPr>
        <w:rPr>
          <w:rFonts w:ascii="Arial" w:hAnsi="Arial" w:cs="Arial"/>
        </w:rPr>
      </w:pPr>
    </w:p>
    <w:p w14:paraId="7EB38867" w14:textId="77777777" w:rsidR="00BE5D3C" w:rsidRPr="00BE5D3C" w:rsidRDefault="00BE5D3C" w:rsidP="00BE5D3C">
      <w:pPr>
        <w:rPr>
          <w:rFonts w:ascii="Arial" w:hAnsi="Arial" w:cs="Arial"/>
        </w:rPr>
      </w:pPr>
      <w:r w:rsidRPr="00BE5D3C">
        <w:rPr>
          <w:rFonts w:ascii="Arial" w:hAnsi="Arial" w:cs="Arial"/>
        </w:rPr>
        <w:t xml:space="preserve">(select </w:t>
      </w:r>
      <w:proofErr w:type="gramStart"/>
      <w:r w:rsidRPr="00BE5D3C">
        <w:rPr>
          <w:rFonts w:ascii="Arial" w:hAnsi="Arial" w:cs="Arial"/>
        </w:rPr>
        <w:t>if(</w:t>
      </w:r>
      <w:proofErr w:type="spellStart"/>
      <w:proofErr w:type="gramEnd"/>
      <w:r w:rsidRPr="00BE5D3C">
        <w:rPr>
          <w:rFonts w:ascii="Arial" w:hAnsi="Arial" w:cs="Arial"/>
        </w:rPr>
        <w:t>engine_size</w:t>
      </w:r>
      <w:proofErr w:type="spellEnd"/>
      <w:r w:rsidRPr="00BE5D3C">
        <w:rPr>
          <w:rFonts w:ascii="Arial" w:hAnsi="Arial" w:cs="Arial"/>
        </w:rPr>
        <w:t xml:space="preserve"> &lt; 1200,1500,</w:t>
      </w:r>
    </w:p>
    <w:p w14:paraId="4884C1E4" w14:textId="77777777" w:rsidR="00BE5D3C" w:rsidRPr="00BE5D3C" w:rsidRDefault="00BE5D3C" w:rsidP="00BE5D3C">
      <w:pPr>
        <w:rPr>
          <w:rFonts w:ascii="Arial" w:hAnsi="Arial" w:cs="Arial"/>
        </w:rPr>
      </w:pPr>
    </w:p>
    <w:p w14:paraId="280F2604" w14:textId="77777777" w:rsidR="00BE5D3C" w:rsidRPr="00BE5D3C" w:rsidRDefault="00BE5D3C" w:rsidP="00BE5D3C">
      <w:pPr>
        <w:rPr>
          <w:rFonts w:ascii="Arial" w:hAnsi="Arial" w:cs="Arial"/>
        </w:rPr>
      </w:pPr>
      <w:r w:rsidRPr="00BE5D3C">
        <w:rPr>
          <w:rFonts w:ascii="Arial" w:hAnsi="Arial" w:cs="Arial"/>
        </w:rPr>
        <w:t xml:space="preserve">(select </w:t>
      </w:r>
      <w:proofErr w:type="gramStart"/>
      <w:r w:rsidRPr="00BE5D3C">
        <w:rPr>
          <w:rFonts w:ascii="Arial" w:hAnsi="Arial" w:cs="Arial"/>
        </w:rPr>
        <w:t>if(</w:t>
      </w:r>
      <w:proofErr w:type="spellStart"/>
      <w:proofErr w:type="gramEnd"/>
      <w:r w:rsidRPr="00BE5D3C">
        <w:rPr>
          <w:rFonts w:ascii="Arial" w:hAnsi="Arial" w:cs="Arial"/>
        </w:rPr>
        <w:t>engine_size</w:t>
      </w:r>
      <w:proofErr w:type="spellEnd"/>
      <w:r w:rsidRPr="00BE5D3C">
        <w:rPr>
          <w:rFonts w:ascii="Arial" w:hAnsi="Arial" w:cs="Arial"/>
        </w:rPr>
        <w:t xml:space="preserve"> &lt; 1300,1750,</w:t>
      </w:r>
    </w:p>
    <w:p w14:paraId="6832274A" w14:textId="77777777" w:rsidR="00BE5D3C" w:rsidRPr="00BE5D3C" w:rsidRDefault="00BE5D3C" w:rsidP="00BE5D3C">
      <w:pPr>
        <w:rPr>
          <w:rFonts w:ascii="Arial" w:hAnsi="Arial" w:cs="Arial"/>
        </w:rPr>
      </w:pPr>
    </w:p>
    <w:p w14:paraId="671A38CB" w14:textId="77777777" w:rsidR="00BE5D3C" w:rsidRPr="00BE5D3C" w:rsidRDefault="00BE5D3C" w:rsidP="00BE5D3C">
      <w:pPr>
        <w:rPr>
          <w:rFonts w:ascii="Arial" w:hAnsi="Arial" w:cs="Arial"/>
        </w:rPr>
      </w:pPr>
      <w:r w:rsidRPr="00BE5D3C">
        <w:rPr>
          <w:rFonts w:ascii="Arial" w:hAnsi="Arial" w:cs="Arial"/>
        </w:rPr>
        <w:t xml:space="preserve">(select </w:t>
      </w:r>
      <w:proofErr w:type="gramStart"/>
      <w:r w:rsidRPr="00BE5D3C">
        <w:rPr>
          <w:rFonts w:ascii="Arial" w:hAnsi="Arial" w:cs="Arial"/>
        </w:rPr>
        <w:t>if(</w:t>
      </w:r>
      <w:proofErr w:type="spellStart"/>
      <w:proofErr w:type="gramEnd"/>
      <w:r w:rsidRPr="00BE5D3C">
        <w:rPr>
          <w:rFonts w:ascii="Arial" w:hAnsi="Arial" w:cs="Arial"/>
        </w:rPr>
        <w:t>engine_size</w:t>
      </w:r>
      <w:proofErr w:type="spellEnd"/>
      <w:r w:rsidRPr="00BE5D3C">
        <w:rPr>
          <w:rFonts w:ascii="Arial" w:hAnsi="Arial" w:cs="Arial"/>
        </w:rPr>
        <w:t xml:space="preserve"> &lt; 1500,2500,</w:t>
      </w:r>
    </w:p>
    <w:p w14:paraId="7401A7B3" w14:textId="77777777" w:rsidR="00BE5D3C" w:rsidRPr="00BE5D3C" w:rsidRDefault="00BE5D3C" w:rsidP="00BE5D3C">
      <w:pPr>
        <w:rPr>
          <w:rFonts w:ascii="Arial" w:hAnsi="Arial" w:cs="Arial"/>
        </w:rPr>
      </w:pPr>
    </w:p>
    <w:p w14:paraId="7E8B63B4" w14:textId="77777777" w:rsidR="00BE5D3C" w:rsidRPr="00BE5D3C" w:rsidRDefault="00BE5D3C" w:rsidP="00BE5D3C">
      <w:pPr>
        <w:rPr>
          <w:rFonts w:ascii="Arial" w:hAnsi="Arial" w:cs="Arial"/>
        </w:rPr>
      </w:pPr>
      <w:r w:rsidRPr="00BE5D3C">
        <w:rPr>
          <w:rFonts w:ascii="Arial" w:hAnsi="Arial" w:cs="Arial"/>
        </w:rPr>
        <w:t xml:space="preserve">(select </w:t>
      </w:r>
      <w:proofErr w:type="gramStart"/>
      <w:r w:rsidRPr="00BE5D3C">
        <w:rPr>
          <w:rFonts w:ascii="Arial" w:hAnsi="Arial" w:cs="Arial"/>
        </w:rPr>
        <w:t>if(</w:t>
      </w:r>
      <w:proofErr w:type="spellStart"/>
      <w:proofErr w:type="gramEnd"/>
      <w:r w:rsidRPr="00BE5D3C">
        <w:rPr>
          <w:rFonts w:ascii="Arial" w:hAnsi="Arial" w:cs="Arial"/>
        </w:rPr>
        <w:t>engine_size</w:t>
      </w:r>
      <w:proofErr w:type="spellEnd"/>
      <w:r w:rsidRPr="00BE5D3C">
        <w:rPr>
          <w:rFonts w:ascii="Arial" w:hAnsi="Arial" w:cs="Arial"/>
        </w:rPr>
        <w:t xml:space="preserve"> &lt; 1600,3750,</w:t>
      </w:r>
    </w:p>
    <w:p w14:paraId="447CDCF6" w14:textId="77777777" w:rsidR="00BE5D3C" w:rsidRPr="00BE5D3C" w:rsidRDefault="00BE5D3C" w:rsidP="00BE5D3C">
      <w:pPr>
        <w:rPr>
          <w:rFonts w:ascii="Arial" w:hAnsi="Arial" w:cs="Arial"/>
        </w:rPr>
      </w:pPr>
    </w:p>
    <w:p w14:paraId="0535AADA" w14:textId="77777777" w:rsidR="00BC0E95" w:rsidRDefault="00BE5D3C" w:rsidP="00BE5D3C">
      <w:pPr>
        <w:rPr>
          <w:rFonts w:ascii="Arial" w:hAnsi="Arial" w:cs="Arial"/>
        </w:rPr>
      </w:pPr>
      <w:r w:rsidRPr="00BE5D3C">
        <w:rPr>
          <w:rFonts w:ascii="Arial" w:hAnsi="Arial" w:cs="Arial"/>
        </w:rPr>
        <w:t xml:space="preserve">(select </w:t>
      </w:r>
      <w:proofErr w:type="gramStart"/>
      <w:r w:rsidRPr="00BE5D3C">
        <w:rPr>
          <w:rFonts w:ascii="Arial" w:hAnsi="Arial" w:cs="Arial"/>
        </w:rPr>
        <w:t>if(</w:t>
      </w:r>
      <w:proofErr w:type="spellStart"/>
      <w:proofErr w:type="gramEnd"/>
      <w:r w:rsidRPr="00BE5D3C">
        <w:rPr>
          <w:rFonts w:ascii="Arial" w:hAnsi="Arial" w:cs="Arial"/>
        </w:rPr>
        <w:t>engine_size</w:t>
      </w:r>
      <w:proofErr w:type="spellEnd"/>
      <w:r w:rsidRPr="00BE5D3C">
        <w:rPr>
          <w:rFonts w:ascii="Arial" w:hAnsi="Arial" w:cs="Arial"/>
        </w:rPr>
        <w:t xml:space="preserve"> &lt; 200</w:t>
      </w:r>
      <w:r w:rsidR="00870ABE">
        <w:rPr>
          <w:rFonts w:ascii="Arial" w:hAnsi="Arial" w:cs="Arial"/>
        </w:rPr>
        <w:t xml:space="preserve">0,4500,10000))))))))))) </w:t>
      </w:r>
      <w:r w:rsidRPr="00BE5D3C">
        <w:rPr>
          <w:rFonts w:ascii="Arial" w:hAnsi="Arial" w:cs="Arial"/>
        </w:rPr>
        <w:t>;</w:t>
      </w:r>
    </w:p>
    <w:p w14:paraId="76E82CBB" w14:textId="77777777" w:rsidR="00BE5D3C" w:rsidRDefault="00BE5D3C" w:rsidP="00BE5D3C">
      <w:pPr>
        <w:rPr>
          <w:rFonts w:ascii="Arial" w:hAnsi="Arial" w:cs="Arial"/>
        </w:rPr>
      </w:pPr>
    </w:p>
    <w:p w14:paraId="44090356" w14:textId="77777777" w:rsidR="00BE5D3C" w:rsidRDefault="00BE5D3C" w:rsidP="00BE5D3C">
      <w:pPr>
        <w:rPr>
          <w:rFonts w:ascii="Arial" w:hAnsi="Arial" w:cs="Arial"/>
          <w:b/>
        </w:rPr>
      </w:pPr>
      <w:r w:rsidRPr="00BE5D3C">
        <w:rPr>
          <w:rFonts w:ascii="Arial" w:hAnsi="Arial" w:cs="Arial"/>
          <w:b/>
        </w:rPr>
        <w:t>Purpose:</w:t>
      </w:r>
    </w:p>
    <w:p w14:paraId="28D1C865" w14:textId="77777777" w:rsidR="00BE5D3C" w:rsidRDefault="00BE5D3C" w:rsidP="00BE5D3C">
      <w:pPr>
        <w:rPr>
          <w:rFonts w:ascii="Arial" w:hAnsi="Arial" w:cs="Arial"/>
        </w:rPr>
      </w:pPr>
      <w:r>
        <w:rPr>
          <w:rFonts w:ascii="Arial" w:hAnsi="Arial" w:cs="Arial"/>
        </w:rPr>
        <w:t xml:space="preserve">This stored procedure is used to calculate the tax on the vehicle based on the engine size of the vehicle. According to the requirements of FBR, the tax charged </w:t>
      </w:r>
      <w:r>
        <w:rPr>
          <w:rFonts w:ascii="Arial" w:hAnsi="Arial" w:cs="Arial"/>
        </w:rPr>
        <w:lastRenderedPageBreak/>
        <w:t>on the vehicle is based on the engine size and engine size</w:t>
      </w:r>
      <w:r w:rsidR="00D43CB7">
        <w:rPr>
          <w:rFonts w:ascii="Arial" w:hAnsi="Arial" w:cs="Arial"/>
        </w:rPr>
        <w:t>s</w:t>
      </w:r>
      <w:r>
        <w:rPr>
          <w:rFonts w:ascii="Arial" w:hAnsi="Arial" w:cs="Arial"/>
        </w:rPr>
        <w:t xml:space="preserve"> of specific range ha</w:t>
      </w:r>
      <w:r w:rsidR="00D43CB7">
        <w:rPr>
          <w:rFonts w:ascii="Arial" w:hAnsi="Arial" w:cs="Arial"/>
        </w:rPr>
        <w:t>ve the same tax as implemented in the sored procedure.</w:t>
      </w:r>
    </w:p>
    <w:p w14:paraId="13018F7B" w14:textId="77777777" w:rsidR="00D43CB7" w:rsidRDefault="00D43CB7" w:rsidP="00BE5D3C">
      <w:pPr>
        <w:rPr>
          <w:rFonts w:ascii="Arial" w:hAnsi="Arial" w:cs="Arial"/>
        </w:rPr>
      </w:pPr>
      <w:r>
        <w:rPr>
          <w:rFonts w:ascii="Arial" w:hAnsi="Arial" w:cs="Arial"/>
        </w:rPr>
        <w:t xml:space="preserve"> </w:t>
      </w:r>
    </w:p>
    <w:p w14:paraId="3DEA0B6B" w14:textId="77777777" w:rsidR="00D43CB7" w:rsidRDefault="00D43CB7" w:rsidP="00BE5D3C">
      <w:pPr>
        <w:rPr>
          <w:rFonts w:ascii="Arial" w:hAnsi="Arial" w:cs="Arial"/>
          <w:b/>
          <w:sz w:val="28"/>
          <w:szCs w:val="28"/>
        </w:rPr>
      </w:pPr>
      <w:proofErr w:type="spellStart"/>
      <w:r>
        <w:rPr>
          <w:rFonts w:ascii="Arial" w:hAnsi="Arial" w:cs="Arial"/>
          <w:b/>
          <w:sz w:val="28"/>
          <w:szCs w:val="28"/>
        </w:rPr>
        <w:t>Property</w:t>
      </w:r>
      <w:r w:rsidRPr="00D43CB7">
        <w:rPr>
          <w:rFonts w:ascii="Arial" w:hAnsi="Arial" w:cs="Arial"/>
          <w:b/>
          <w:sz w:val="28"/>
          <w:szCs w:val="28"/>
        </w:rPr>
        <w:t>_tax</w:t>
      </w:r>
      <w:proofErr w:type="spellEnd"/>
      <w:r w:rsidRPr="00D43CB7">
        <w:rPr>
          <w:rFonts w:ascii="Arial" w:hAnsi="Arial" w:cs="Arial"/>
          <w:b/>
          <w:sz w:val="28"/>
          <w:szCs w:val="28"/>
        </w:rPr>
        <w:t>:</w:t>
      </w:r>
    </w:p>
    <w:p w14:paraId="56C4E861" w14:textId="77777777" w:rsidR="00D43CB7" w:rsidRDefault="00D43CB7" w:rsidP="00BE5D3C">
      <w:pPr>
        <w:rPr>
          <w:rFonts w:ascii="Arial" w:hAnsi="Arial" w:cs="Arial"/>
          <w:b/>
          <w:sz w:val="28"/>
          <w:szCs w:val="28"/>
        </w:rPr>
      </w:pPr>
    </w:p>
    <w:p w14:paraId="5B13A947" w14:textId="77777777" w:rsidR="00D43CB7" w:rsidRDefault="00D43CB7" w:rsidP="00BE5D3C">
      <w:pPr>
        <w:rPr>
          <w:rFonts w:ascii="Arial" w:hAnsi="Arial" w:cs="Arial"/>
          <w:b/>
        </w:rPr>
      </w:pPr>
      <w:r w:rsidRPr="00D43CB7">
        <w:rPr>
          <w:rFonts w:ascii="Arial" w:hAnsi="Arial" w:cs="Arial"/>
          <w:b/>
        </w:rPr>
        <w:t>SQL Syntax:</w:t>
      </w:r>
    </w:p>
    <w:p w14:paraId="1C51F30B" w14:textId="77777777" w:rsidR="00D43CB7" w:rsidRPr="00D43CB7" w:rsidRDefault="00D43CB7" w:rsidP="00D43CB7">
      <w:pPr>
        <w:rPr>
          <w:rFonts w:ascii="Arial" w:hAnsi="Arial" w:cs="Arial"/>
        </w:rPr>
      </w:pPr>
      <w:r w:rsidRPr="00D43CB7">
        <w:rPr>
          <w:rFonts w:ascii="Arial" w:hAnsi="Arial" w:cs="Arial"/>
        </w:rPr>
        <w:t xml:space="preserve">create procedure </w:t>
      </w:r>
      <w:proofErr w:type="spellStart"/>
      <w:r w:rsidRPr="00D43CB7">
        <w:rPr>
          <w:rFonts w:ascii="Arial" w:hAnsi="Arial" w:cs="Arial"/>
        </w:rPr>
        <w:t>property_</w:t>
      </w:r>
      <w:proofErr w:type="gramStart"/>
      <w:r w:rsidRPr="00D43CB7">
        <w:rPr>
          <w:rFonts w:ascii="Arial" w:hAnsi="Arial" w:cs="Arial"/>
        </w:rPr>
        <w:t>tax</w:t>
      </w:r>
      <w:proofErr w:type="spellEnd"/>
      <w:r w:rsidRPr="00D43CB7">
        <w:rPr>
          <w:rFonts w:ascii="Arial" w:hAnsi="Arial" w:cs="Arial"/>
        </w:rPr>
        <w:t>(</w:t>
      </w:r>
      <w:proofErr w:type="gramEnd"/>
      <w:r w:rsidRPr="00D43CB7">
        <w:rPr>
          <w:rFonts w:ascii="Arial" w:hAnsi="Arial" w:cs="Arial"/>
        </w:rPr>
        <w:t>in CNIC integer, out tax float)</w:t>
      </w:r>
    </w:p>
    <w:p w14:paraId="0EE5B634" w14:textId="77777777" w:rsidR="00D43CB7" w:rsidRPr="00D43CB7" w:rsidRDefault="00D43CB7" w:rsidP="00D43CB7">
      <w:pPr>
        <w:rPr>
          <w:rFonts w:ascii="Arial" w:hAnsi="Arial" w:cs="Arial"/>
        </w:rPr>
      </w:pPr>
    </w:p>
    <w:p w14:paraId="1D8BAE20" w14:textId="77777777" w:rsidR="00D43CB7" w:rsidRPr="00D43CB7" w:rsidRDefault="00D43CB7" w:rsidP="00D43CB7">
      <w:pPr>
        <w:rPr>
          <w:rFonts w:ascii="Arial" w:hAnsi="Arial" w:cs="Arial"/>
        </w:rPr>
      </w:pPr>
      <w:r w:rsidRPr="00D43CB7">
        <w:rPr>
          <w:rFonts w:ascii="Arial" w:hAnsi="Arial" w:cs="Arial"/>
        </w:rPr>
        <w:t>select 0.05*sum(</w:t>
      </w:r>
      <w:proofErr w:type="spellStart"/>
      <w:proofErr w:type="gramStart"/>
      <w:r w:rsidRPr="00D43CB7">
        <w:rPr>
          <w:rFonts w:ascii="Arial" w:hAnsi="Arial" w:cs="Arial"/>
        </w:rPr>
        <w:t>pt.annual</w:t>
      </w:r>
      <w:proofErr w:type="gramEnd"/>
      <w:r w:rsidRPr="00D43CB7">
        <w:rPr>
          <w:rFonts w:ascii="Arial" w:hAnsi="Arial" w:cs="Arial"/>
        </w:rPr>
        <w:t>_value</w:t>
      </w:r>
      <w:proofErr w:type="spellEnd"/>
      <w:r w:rsidRPr="00D43CB7">
        <w:rPr>
          <w:rFonts w:ascii="Arial" w:hAnsi="Arial" w:cs="Arial"/>
        </w:rPr>
        <w:t xml:space="preserve">) into tax from </w:t>
      </w:r>
      <w:proofErr w:type="spellStart"/>
      <w:r w:rsidRPr="00D43CB7">
        <w:rPr>
          <w:rFonts w:ascii="Arial" w:hAnsi="Arial" w:cs="Arial"/>
        </w:rPr>
        <w:t>property_tax</w:t>
      </w:r>
      <w:proofErr w:type="spellEnd"/>
      <w:r w:rsidRPr="00D43CB7">
        <w:rPr>
          <w:rFonts w:ascii="Arial" w:hAnsi="Arial" w:cs="Arial"/>
        </w:rPr>
        <w:t xml:space="preserve"> as </w:t>
      </w:r>
      <w:proofErr w:type="spellStart"/>
      <w:r w:rsidRPr="00D43CB7">
        <w:rPr>
          <w:rFonts w:ascii="Arial" w:hAnsi="Arial" w:cs="Arial"/>
        </w:rPr>
        <w:t>pt</w:t>
      </w:r>
      <w:proofErr w:type="spellEnd"/>
    </w:p>
    <w:p w14:paraId="12A3D52C" w14:textId="77777777" w:rsidR="00D43CB7" w:rsidRPr="00D43CB7" w:rsidRDefault="00D43CB7" w:rsidP="00D43CB7">
      <w:pPr>
        <w:rPr>
          <w:rFonts w:ascii="Arial" w:hAnsi="Arial" w:cs="Arial"/>
        </w:rPr>
      </w:pPr>
    </w:p>
    <w:p w14:paraId="3235C0C4" w14:textId="77777777" w:rsidR="00D43CB7" w:rsidRPr="00D43CB7" w:rsidRDefault="00D43CB7" w:rsidP="00D43CB7">
      <w:pPr>
        <w:rPr>
          <w:rFonts w:ascii="Arial" w:hAnsi="Arial" w:cs="Arial"/>
        </w:rPr>
      </w:pPr>
      <w:r w:rsidRPr="00D43CB7">
        <w:rPr>
          <w:rFonts w:ascii="Arial" w:hAnsi="Arial" w:cs="Arial"/>
        </w:rPr>
        <w:t xml:space="preserve">group by </w:t>
      </w:r>
      <w:proofErr w:type="spellStart"/>
      <w:proofErr w:type="gramStart"/>
      <w:r w:rsidRPr="00D43CB7">
        <w:rPr>
          <w:rFonts w:ascii="Arial" w:hAnsi="Arial" w:cs="Arial"/>
        </w:rPr>
        <w:t>pt.CNIC</w:t>
      </w:r>
      <w:proofErr w:type="spellEnd"/>
      <w:proofErr w:type="gramEnd"/>
    </w:p>
    <w:p w14:paraId="5330F97E" w14:textId="77777777" w:rsidR="00D43CB7" w:rsidRPr="00D43CB7" w:rsidRDefault="00D43CB7" w:rsidP="00D43CB7">
      <w:pPr>
        <w:rPr>
          <w:rFonts w:ascii="Arial" w:hAnsi="Arial" w:cs="Arial"/>
        </w:rPr>
      </w:pPr>
    </w:p>
    <w:p w14:paraId="18E02BE5" w14:textId="77777777" w:rsidR="00D43CB7" w:rsidRDefault="00D43CB7" w:rsidP="00D43CB7">
      <w:pPr>
        <w:rPr>
          <w:rFonts w:ascii="Arial" w:hAnsi="Arial" w:cs="Arial"/>
        </w:rPr>
      </w:pPr>
      <w:r w:rsidRPr="00D43CB7">
        <w:rPr>
          <w:rFonts w:ascii="Arial" w:hAnsi="Arial" w:cs="Arial"/>
        </w:rPr>
        <w:t xml:space="preserve">having CNIC = </w:t>
      </w:r>
      <w:proofErr w:type="spellStart"/>
      <w:proofErr w:type="gramStart"/>
      <w:r w:rsidRPr="00D43CB7">
        <w:rPr>
          <w:rFonts w:ascii="Arial" w:hAnsi="Arial" w:cs="Arial"/>
        </w:rPr>
        <w:t>pt.CNIC</w:t>
      </w:r>
      <w:proofErr w:type="spellEnd"/>
      <w:proofErr w:type="gramEnd"/>
      <w:r w:rsidRPr="00D43CB7">
        <w:rPr>
          <w:rFonts w:ascii="Arial" w:hAnsi="Arial" w:cs="Arial"/>
        </w:rPr>
        <w:t>;</w:t>
      </w:r>
    </w:p>
    <w:p w14:paraId="6B00B0DA" w14:textId="77777777" w:rsidR="00D43CB7" w:rsidRDefault="00D43CB7" w:rsidP="00D43CB7">
      <w:pPr>
        <w:rPr>
          <w:rFonts w:ascii="Arial" w:hAnsi="Arial" w:cs="Arial"/>
        </w:rPr>
      </w:pPr>
      <w:r>
        <w:rPr>
          <w:rFonts w:ascii="Arial" w:hAnsi="Arial" w:cs="Arial"/>
        </w:rPr>
        <w:t xml:space="preserve"> </w:t>
      </w:r>
    </w:p>
    <w:p w14:paraId="148D9209" w14:textId="77777777" w:rsidR="00D43CB7" w:rsidRPr="00D43CB7" w:rsidRDefault="00D43CB7" w:rsidP="00D43CB7">
      <w:pPr>
        <w:rPr>
          <w:rFonts w:ascii="Arial" w:hAnsi="Arial" w:cs="Arial"/>
          <w:b/>
        </w:rPr>
      </w:pPr>
      <w:r w:rsidRPr="00D43CB7">
        <w:rPr>
          <w:rFonts w:ascii="Arial" w:hAnsi="Arial" w:cs="Arial"/>
          <w:b/>
        </w:rPr>
        <w:t>Purpose:</w:t>
      </w:r>
    </w:p>
    <w:p w14:paraId="16281A0C" w14:textId="77777777" w:rsidR="00D43CB7" w:rsidRPr="00D43CB7" w:rsidRDefault="00D43CB7" w:rsidP="00BE5D3C">
      <w:pPr>
        <w:rPr>
          <w:rFonts w:ascii="Arial" w:hAnsi="Arial" w:cs="Arial"/>
        </w:rPr>
      </w:pPr>
      <w:r>
        <w:rPr>
          <w:rFonts w:ascii="Arial" w:hAnsi="Arial" w:cs="Arial"/>
        </w:rPr>
        <w:t>This stored procedure is used to calculate the amount of tax charged on the property of the tax payer. According to the regulations of FBR, the tax charged is 5 % of the annual value of the property as implemented in the stored procedures.</w:t>
      </w:r>
    </w:p>
    <w:p w14:paraId="1B7BE95F" w14:textId="77777777" w:rsidR="00BE5D3C" w:rsidRDefault="00BE5D3C" w:rsidP="00BE5D3C">
      <w:pPr>
        <w:rPr>
          <w:rFonts w:ascii="Arial" w:hAnsi="Arial" w:cs="Arial"/>
        </w:rPr>
      </w:pPr>
    </w:p>
    <w:p w14:paraId="7BB49F06" w14:textId="77777777" w:rsidR="00870ABE" w:rsidRDefault="00870ABE" w:rsidP="00BE5D3C">
      <w:pPr>
        <w:rPr>
          <w:rFonts w:ascii="Arial" w:hAnsi="Arial" w:cs="Arial"/>
          <w:b/>
          <w:sz w:val="28"/>
          <w:szCs w:val="28"/>
        </w:rPr>
      </w:pPr>
      <w:proofErr w:type="spellStart"/>
      <w:r w:rsidRPr="00870ABE">
        <w:rPr>
          <w:rFonts w:ascii="Arial" w:hAnsi="Arial" w:cs="Arial"/>
          <w:b/>
          <w:sz w:val="28"/>
          <w:szCs w:val="28"/>
        </w:rPr>
        <w:t>Income_tax</w:t>
      </w:r>
      <w:proofErr w:type="spellEnd"/>
      <w:r w:rsidRPr="00870ABE">
        <w:rPr>
          <w:rFonts w:ascii="Arial" w:hAnsi="Arial" w:cs="Arial"/>
          <w:b/>
          <w:sz w:val="28"/>
          <w:szCs w:val="28"/>
        </w:rPr>
        <w:t>:</w:t>
      </w:r>
    </w:p>
    <w:p w14:paraId="5B45AE40" w14:textId="77777777" w:rsidR="00870ABE" w:rsidRDefault="00870ABE" w:rsidP="00BE5D3C">
      <w:pPr>
        <w:rPr>
          <w:rFonts w:ascii="Arial" w:hAnsi="Arial" w:cs="Arial"/>
          <w:b/>
        </w:rPr>
      </w:pPr>
    </w:p>
    <w:p w14:paraId="1B3ABDDF" w14:textId="77777777" w:rsidR="00870ABE" w:rsidRDefault="00870ABE" w:rsidP="00BE5D3C">
      <w:pPr>
        <w:rPr>
          <w:rFonts w:ascii="Arial" w:hAnsi="Arial" w:cs="Arial"/>
          <w:b/>
        </w:rPr>
      </w:pPr>
      <w:r w:rsidRPr="00870ABE">
        <w:rPr>
          <w:rFonts w:ascii="Arial" w:hAnsi="Arial" w:cs="Arial"/>
          <w:b/>
        </w:rPr>
        <w:t>SQL Syntax:</w:t>
      </w:r>
    </w:p>
    <w:p w14:paraId="3792C7B7" w14:textId="77777777" w:rsidR="00870ABE" w:rsidRDefault="00870ABE" w:rsidP="00BE5D3C">
      <w:pPr>
        <w:rPr>
          <w:rFonts w:ascii="Arial" w:hAnsi="Arial" w:cs="Arial"/>
          <w:b/>
        </w:rPr>
      </w:pPr>
      <w:r>
        <w:rPr>
          <w:rFonts w:ascii="Arial" w:hAnsi="Arial" w:cs="Arial"/>
          <w:b/>
        </w:rPr>
        <w:t>Purpose:</w:t>
      </w:r>
    </w:p>
    <w:p w14:paraId="150477B2" w14:textId="77777777" w:rsidR="00870ABE" w:rsidRDefault="00870ABE" w:rsidP="00BE5D3C">
      <w:pPr>
        <w:rPr>
          <w:rFonts w:ascii="Arial" w:hAnsi="Arial" w:cs="Arial"/>
        </w:rPr>
      </w:pPr>
      <w:r>
        <w:rPr>
          <w:rFonts w:ascii="Arial" w:hAnsi="Arial" w:cs="Arial"/>
        </w:rPr>
        <w:t>This stored procedure is used to calculate the amount of tax charged on the annual income of the tax payer. According to the regulations of FBR, the tax charged is 7% of the annual income as implemented in the stored procedures.</w:t>
      </w:r>
    </w:p>
    <w:p w14:paraId="6770B4B0" w14:textId="77777777" w:rsidR="00870ABE" w:rsidRDefault="00870ABE" w:rsidP="00BE5D3C">
      <w:pPr>
        <w:rPr>
          <w:rFonts w:ascii="Arial" w:hAnsi="Arial" w:cs="Arial"/>
        </w:rPr>
      </w:pPr>
    </w:p>
    <w:p w14:paraId="69D0B9A6" w14:textId="77777777" w:rsidR="00870ABE" w:rsidRDefault="00870ABE" w:rsidP="00BE5D3C">
      <w:pPr>
        <w:rPr>
          <w:rFonts w:ascii="Arial" w:hAnsi="Arial" w:cs="Arial"/>
          <w:b/>
          <w:sz w:val="28"/>
          <w:szCs w:val="28"/>
        </w:rPr>
      </w:pPr>
      <w:proofErr w:type="spellStart"/>
      <w:r w:rsidRPr="00870ABE">
        <w:rPr>
          <w:rFonts w:ascii="Arial" w:hAnsi="Arial" w:cs="Arial"/>
          <w:b/>
          <w:sz w:val="28"/>
          <w:szCs w:val="28"/>
        </w:rPr>
        <w:t>Sales_tax</w:t>
      </w:r>
      <w:proofErr w:type="spellEnd"/>
      <w:r w:rsidRPr="00870ABE">
        <w:rPr>
          <w:rFonts w:ascii="Arial" w:hAnsi="Arial" w:cs="Arial"/>
          <w:b/>
          <w:sz w:val="28"/>
          <w:szCs w:val="28"/>
        </w:rPr>
        <w:t>:</w:t>
      </w:r>
    </w:p>
    <w:p w14:paraId="076EFCDC" w14:textId="77777777" w:rsidR="00870ABE" w:rsidRDefault="00870ABE" w:rsidP="00BE5D3C">
      <w:pPr>
        <w:rPr>
          <w:rFonts w:ascii="Arial" w:hAnsi="Arial" w:cs="Arial"/>
          <w:b/>
          <w:sz w:val="28"/>
          <w:szCs w:val="28"/>
        </w:rPr>
      </w:pPr>
    </w:p>
    <w:p w14:paraId="47E73872" w14:textId="77777777" w:rsidR="00870ABE" w:rsidRDefault="00870ABE" w:rsidP="00BE5D3C">
      <w:pPr>
        <w:rPr>
          <w:rFonts w:ascii="Arial" w:hAnsi="Arial" w:cs="Arial"/>
          <w:b/>
        </w:rPr>
      </w:pPr>
      <w:r w:rsidRPr="00870ABE">
        <w:rPr>
          <w:rFonts w:ascii="Arial" w:hAnsi="Arial" w:cs="Arial"/>
          <w:b/>
        </w:rPr>
        <w:t>SQL Syntax:</w:t>
      </w:r>
    </w:p>
    <w:p w14:paraId="0C6D53EB" w14:textId="77777777" w:rsidR="00870ABE" w:rsidRDefault="00870ABE" w:rsidP="00BE5D3C">
      <w:pPr>
        <w:rPr>
          <w:rFonts w:ascii="Arial" w:hAnsi="Arial" w:cs="Arial"/>
          <w:b/>
        </w:rPr>
      </w:pPr>
      <w:r>
        <w:rPr>
          <w:rFonts w:ascii="Arial" w:hAnsi="Arial" w:cs="Arial"/>
          <w:b/>
        </w:rPr>
        <w:t>Purpose:</w:t>
      </w:r>
    </w:p>
    <w:p w14:paraId="5939246E" w14:textId="77777777" w:rsidR="00870ABE" w:rsidRPr="00870ABE" w:rsidRDefault="00870ABE" w:rsidP="00BE5D3C">
      <w:pPr>
        <w:rPr>
          <w:rFonts w:ascii="Arial" w:hAnsi="Arial" w:cs="Arial"/>
        </w:rPr>
      </w:pPr>
      <w:r>
        <w:rPr>
          <w:rFonts w:ascii="Arial" w:hAnsi="Arial" w:cs="Arial"/>
        </w:rPr>
        <w:t>This stored procedure is used to calculate the amount of tax charged on the items sold by a retailer. Acc</w:t>
      </w:r>
      <w:r w:rsidR="00275125">
        <w:rPr>
          <w:rFonts w:ascii="Arial" w:hAnsi="Arial" w:cs="Arial"/>
        </w:rPr>
        <w:t>ording to the regulations of FBR, the tax charged is 17 % of the total value of goods as implemented in the stored procedures.</w:t>
      </w:r>
    </w:p>
    <w:p w14:paraId="0037636F" w14:textId="77777777" w:rsidR="00870ABE" w:rsidRPr="00870ABE" w:rsidRDefault="00870ABE" w:rsidP="00BE5D3C">
      <w:pPr>
        <w:rPr>
          <w:rFonts w:ascii="Arial" w:hAnsi="Arial" w:cs="Arial"/>
          <w:b/>
        </w:rPr>
      </w:pPr>
    </w:p>
    <w:p w14:paraId="2222EF05" w14:textId="77777777" w:rsidR="000E2347" w:rsidRDefault="001F762A" w:rsidP="001F762A">
      <w:pPr>
        <w:rPr>
          <w:rFonts w:ascii="Arial" w:hAnsi="Arial" w:cs="Arial"/>
          <w:b/>
          <w:sz w:val="36"/>
          <w:szCs w:val="36"/>
        </w:rPr>
      </w:pPr>
      <w:r>
        <w:rPr>
          <w:rFonts w:ascii="Arial" w:hAnsi="Arial" w:cs="Arial"/>
          <w:b/>
          <w:sz w:val="36"/>
          <w:szCs w:val="36"/>
        </w:rPr>
        <w:t>Views:</w:t>
      </w:r>
    </w:p>
    <w:p w14:paraId="5B44B9BB" w14:textId="7925E4E3" w:rsidR="000E2347" w:rsidRDefault="000E2347" w:rsidP="001F762A">
      <w:pPr>
        <w:rPr>
          <w:rFonts w:ascii="Arial" w:hAnsi="Arial" w:cs="Arial"/>
          <w:b/>
          <w:sz w:val="28"/>
          <w:szCs w:val="28"/>
        </w:rPr>
      </w:pPr>
      <w:proofErr w:type="spellStart"/>
      <w:r w:rsidRPr="000E2347">
        <w:rPr>
          <w:rFonts w:ascii="Arial" w:hAnsi="Arial" w:cs="Arial"/>
          <w:b/>
          <w:sz w:val="28"/>
          <w:szCs w:val="28"/>
        </w:rPr>
        <w:t>Active_tax_payer</w:t>
      </w:r>
      <w:proofErr w:type="spellEnd"/>
      <w:r w:rsidRPr="000E2347">
        <w:rPr>
          <w:rFonts w:ascii="Arial" w:hAnsi="Arial" w:cs="Arial"/>
          <w:b/>
          <w:sz w:val="28"/>
          <w:szCs w:val="28"/>
        </w:rPr>
        <w:t>:</w:t>
      </w:r>
    </w:p>
    <w:p w14:paraId="3DCADE10" w14:textId="5B971033" w:rsidR="000E2347" w:rsidRPr="000E2347" w:rsidRDefault="000E2347" w:rsidP="001F762A">
      <w:pPr>
        <w:rPr>
          <w:rFonts w:ascii="Arial" w:hAnsi="Arial" w:cs="Arial"/>
        </w:rPr>
      </w:pPr>
      <w:r>
        <w:rPr>
          <w:rFonts w:ascii="Arial" w:hAnsi="Arial" w:cs="Arial"/>
        </w:rPr>
        <w:t>The active tax payer is a view created in the database. The active tax payer is a person who is registered in all the tax managemen</w:t>
      </w:r>
      <w:r w:rsidR="00841BE1">
        <w:rPr>
          <w:rFonts w:ascii="Arial" w:hAnsi="Arial" w:cs="Arial"/>
        </w:rPr>
        <w:t>t systems and payment status is paid in all management systems. This active tax payer is a view that contains the CNIC of all the tax payers who are registered in all tax management systems</w:t>
      </w:r>
      <w:r w:rsidR="006D1F10">
        <w:rPr>
          <w:rFonts w:ascii="Arial" w:hAnsi="Arial" w:cs="Arial"/>
        </w:rPr>
        <w:t xml:space="preserve"> and paid their taxes.</w:t>
      </w:r>
    </w:p>
    <w:p w14:paraId="3E04CF20" w14:textId="759840D3" w:rsidR="001F762A" w:rsidRPr="00943E4F" w:rsidRDefault="001F762A" w:rsidP="001F762A">
      <w:pPr>
        <w:rPr>
          <w:rFonts w:ascii="Arial" w:hAnsi="Arial" w:cs="Arial"/>
          <w:b/>
          <w:sz w:val="28"/>
          <w:szCs w:val="28"/>
        </w:rPr>
      </w:pPr>
      <w:r w:rsidRPr="001F762A">
        <w:rPr>
          <w:rFonts w:ascii="Arial" w:hAnsi="Arial" w:cs="Arial"/>
          <w:b/>
          <w:sz w:val="36"/>
          <w:szCs w:val="36"/>
        </w:rPr>
        <w:br/>
      </w:r>
    </w:p>
    <w:sectPr w:rsidR="001F762A" w:rsidRPr="00943E4F" w:rsidSect="004455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62A"/>
    <w:rsid w:val="000E2347"/>
    <w:rsid w:val="001F762A"/>
    <w:rsid w:val="002330E8"/>
    <w:rsid w:val="00275125"/>
    <w:rsid w:val="0044557C"/>
    <w:rsid w:val="005A3D80"/>
    <w:rsid w:val="006D1F10"/>
    <w:rsid w:val="00841BE1"/>
    <w:rsid w:val="00870ABE"/>
    <w:rsid w:val="00943E4F"/>
    <w:rsid w:val="00BC0E95"/>
    <w:rsid w:val="00BE5D3C"/>
    <w:rsid w:val="00BF2741"/>
    <w:rsid w:val="00D43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38EDE"/>
  <w14:defaultImageDpi w14:val="300"/>
  <w15:docId w15:val="{710B3447-99C0-4E0C-930D-77E93235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Dell</cp:lastModifiedBy>
  <cp:revision>5</cp:revision>
  <dcterms:created xsi:type="dcterms:W3CDTF">2021-12-22T14:11:00Z</dcterms:created>
  <dcterms:modified xsi:type="dcterms:W3CDTF">2021-12-24T14:44:00Z</dcterms:modified>
</cp:coreProperties>
</file>