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99E2" w14:textId="0F0619C3" w:rsidR="002504D8" w:rsidRPr="00163BFA" w:rsidRDefault="008E7C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BFA">
        <w:rPr>
          <w:rFonts w:ascii="Times New Roman" w:hAnsi="Times New Roman" w:cs="Times New Roman"/>
          <w:sz w:val="28"/>
          <w:szCs w:val="28"/>
        </w:rPr>
        <w:t>Антипат</w:t>
      </w:r>
      <w:r w:rsidR="00163BFA">
        <w:rPr>
          <w:rFonts w:ascii="Times New Roman" w:hAnsi="Times New Roman" w:cs="Times New Roman"/>
          <w:sz w:val="28"/>
          <w:szCs w:val="28"/>
        </w:rPr>
        <w:t>т</w:t>
      </w:r>
      <w:r w:rsidRPr="00163BFA">
        <w:rPr>
          <w:rFonts w:ascii="Times New Roman" w:hAnsi="Times New Roman" w:cs="Times New Roman"/>
          <w:sz w:val="28"/>
          <w:szCs w:val="28"/>
        </w:rPr>
        <w:t>ерны</w:t>
      </w:r>
      <w:proofErr w:type="spellEnd"/>
      <w:r w:rsidRPr="00163BFA">
        <w:rPr>
          <w:rFonts w:ascii="Times New Roman" w:hAnsi="Times New Roman" w:cs="Times New Roman"/>
          <w:sz w:val="28"/>
          <w:szCs w:val="28"/>
        </w:rPr>
        <w:t>:</w:t>
      </w:r>
    </w:p>
    <w:p w14:paraId="03852B1E" w14:textId="76ED5116" w:rsidR="008E7C3A" w:rsidRPr="00163BFA" w:rsidRDefault="008E7C3A" w:rsidP="008E7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BFA">
        <w:rPr>
          <w:rFonts w:ascii="Times New Roman" w:hAnsi="Times New Roman" w:cs="Times New Roman"/>
          <w:sz w:val="28"/>
          <w:szCs w:val="28"/>
        </w:rPr>
        <w:t>«</w:t>
      </w:r>
      <w:r w:rsidRPr="00163BFA">
        <w:rPr>
          <w:rFonts w:ascii="Times New Roman" w:hAnsi="Times New Roman" w:cs="Times New Roman"/>
          <w:sz w:val="28"/>
          <w:szCs w:val="28"/>
        </w:rPr>
        <w:t>Изобретение квадратного колеса</w:t>
      </w:r>
      <w:r w:rsidRPr="00163BFA">
        <w:rPr>
          <w:rFonts w:ascii="Times New Roman" w:hAnsi="Times New Roman" w:cs="Times New Roman"/>
          <w:sz w:val="28"/>
          <w:szCs w:val="28"/>
        </w:rPr>
        <w:t xml:space="preserve">» реализация в виде </w:t>
      </w:r>
      <w:r w:rsidRPr="00163BF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63BFA">
        <w:rPr>
          <w:rFonts w:ascii="Times New Roman" w:hAnsi="Times New Roman" w:cs="Times New Roman"/>
          <w:sz w:val="28"/>
          <w:szCs w:val="28"/>
        </w:rPr>
        <w:t xml:space="preserve"> </w:t>
      </w:r>
      <w:r w:rsidRPr="00163BFA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163BFA">
        <w:rPr>
          <w:rFonts w:ascii="Times New Roman" w:hAnsi="Times New Roman" w:cs="Times New Roman"/>
          <w:sz w:val="28"/>
          <w:szCs w:val="28"/>
        </w:rPr>
        <w:t xml:space="preserve"> и </w:t>
      </w:r>
      <w:r w:rsidRPr="00163BFA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63BFA">
        <w:rPr>
          <w:rFonts w:ascii="Times New Roman" w:hAnsi="Times New Roman" w:cs="Times New Roman"/>
          <w:sz w:val="28"/>
          <w:szCs w:val="28"/>
        </w:rPr>
        <w:t xml:space="preserve"> </w:t>
      </w:r>
      <w:r w:rsidRPr="00163BFA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B65F1" w:rsidRPr="00163BFA">
        <w:rPr>
          <w:rFonts w:ascii="Times New Roman" w:hAnsi="Times New Roman" w:cs="Times New Roman"/>
          <w:sz w:val="28"/>
          <w:szCs w:val="28"/>
        </w:rPr>
        <w:t xml:space="preserve"> для сущности </w:t>
      </w:r>
      <w:r w:rsidR="000B65F1" w:rsidRPr="00163BFA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0B65F1" w:rsidRPr="00163BFA">
        <w:rPr>
          <w:rFonts w:ascii="Times New Roman" w:hAnsi="Times New Roman" w:cs="Times New Roman"/>
          <w:sz w:val="28"/>
          <w:szCs w:val="28"/>
        </w:rPr>
        <w:t xml:space="preserve">. Способ решения – использовать для </w:t>
      </w:r>
      <w:r w:rsidR="000B65F1" w:rsidRPr="00163BFA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0B65F1" w:rsidRPr="001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5F1" w:rsidRPr="00163BFA">
        <w:rPr>
          <w:rFonts w:ascii="Times New Roman" w:hAnsi="Times New Roman" w:cs="Times New Roman"/>
          <w:sz w:val="28"/>
          <w:szCs w:val="28"/>
          <w:lang w:val="en-US"/>
        </w:rPr>
        <w:t>cruid</w:t>
      </w:r>
      <w:proofErr w:type="spellEnd"/>
      <w:r w:rsidR="000B65F1" w:rsidRPr="00163B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0B65F1" w:rsidRPr="00163BFA"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  <w:r w:rsidR="000B65F1" w:rsidRPr="00163BFA">
        <w:rPr>
          <w:rFonts w:ascii="Times New Roman" w:hAnsi="Times New Roman" w:cs="Times New Roman"/>
          <w:sz w:val="28"/>
          <w:szCs w:val="28"/>
        </w:rPr>
        <w:t xml:space="preserve"> репозиторий и </w:t>
      </w:r>
      <w:r w:rsidR="000B65F1" w:rsidRPr="00163BFA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0B65F1" w:rsidRPr="00163BFA">
        <w:rPr>
          <w:rFonts w:ascii="Times New Roman" w:hAnsi="Times New Roman" w:cs="Times New Roman"/>
          <w:sz w:val="28"/>
          <w:szCs w:val="28"/>
        </w:rPr>
        <w:t xml:space="preserve"> сущность</w:t>
      </w:r>
      <w:r w:rsidR="00163BFA" w:rsidRPr="00163BFA">
        <w:rPr>
          <w:rFonts w:ascii="Times New Roman" w:hAnsi="Times New Roman" w:cs="Times New Roman"/>
          <w:sz w:val="28"/>
          <w:szCs w:val="28"/>
        </w:rPr>
        <w:t>;</w:t>
      </w:r>
    </w:p>
    <w:p w14:paraId="0B1D7BDD" w14:textId="094CA2DF" w:rsidR="000B65F1" w:rsidRPr="00163BFA" w:rsidRDefault="00641C67" w:rsidP="008E7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BFA">
        <w:rPr>
          <w:rFonts w:ascii="Times New Roman" w:hAnsi="Times New Roman" w:cs="Times New Roman"/>
          <w:sz w:val="28"/>
          <w:szCs w:val="28"/>
        </w:rPr>
        <w:t>Слепая вера</w:t>
      </w:r>
      <w:r w:rsidR="008B3AD1" w:rsidRPr="00163BFA">
        <w:rPr>
          <w:rFonts w:ascii="Times New Roman" w:hAnsi="Times New Roman" w:cs="Times New Roman"/>
          <w:sz w:val="28"/>
          <w:szCs w:val="28"/>
        </w:rPr>
        <w:t xml:space="preserve"> / </w:t>
      </w:r>
      <w:r w:rsidR="008B3AD1" w:rsidRPr="00163BFA">
        <w:rPr>
          <w:rFonts w:ascii="Times New Roman" w:hAnsi="Times New Roman" w:cs="Times New Roman"/>
          <w:sz w:val="28"/>
          <w:szCs w:val="28"/>
        </w:rPr>
        <w:t>Затычка на ввод</w:t>
      </w:r>
      <w:r w:rsidRPr="00163BFA">
        <w:rPr>
          <w:rFonts w:ascii="Times New Roman" w:hAnsi="Times New Roman" w:cs="Times New Roman"/>
          <w:sz w:val="28"/>
          <w:szCs w:val="28"/>
        </w:rPr>
        <w:t xml:space="preserve"> – нет валидаторов входных данных. Решение – сделать валидацию данных на ввод пользовательских данных</w:t>
      </w:r>
      <w:r w:rsidR="00163BFA" w:rsidRPr="00163BFA">
        <w:rPr>
          <w:rFonts w:ascii="Times New Roman" w:hAnsi="Times New Roman" w:cs="Times New Roman"/>
          <w:sz w:val="28"/>
          <w:szCs w:val="28"/>
        </w:rPr>
        <w:t>;</w:t>
      </w:r>
    </w:p>
    <w:p w14:paraId="6EAA93A9" w14:textId="08916CF4" w:rsidR="0099255F" w:rsidRPr="00163BFA" w:rsidRDefault="00BF5FC7" w:rsidP="008E7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BFA">
        <w:rPr>
          <w:rFonts w:ascii="Times New Roman" w:hAnsi="Times New Roman" w:cs="Times New Roman"/>
          <w:sz w:val="28"/>
          <w:szCs w:val="28"/>
        </w:rPr>
        <w:t>Полтергейст</w:t>
      </w:r>
      <w:r w:rsidRPr="00163BF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63BFA">
        <w:rPr>
          <w:rFonts w:ascii="Times New Roman" w:hAnsi="Times New Roman" w:cs="Times New Roman"/>
          <w:sz w:val="28"/>
          <w:szCs w:val="28"/>
          <w:lang w:val="en-US"/>
        </w:rPr>
        <w:t>SimpleNoteBuilder</w:t>
      </w:r>
      <w:proofErr w:type="spellEnd"/>
      <w:r w:rsidRPr="00163BFA">
        <w:rPr>
          <w:rFonts w:ascii="Times New Roman" w:hAnsi="Times New Roman" w:cs="Times New Roman"/>
          <w:sz w:val="28"/>
          <w:szCs w:val="28"/>
        </w:rPr>
        <w:t xml:space="preserve"> и интерфейс </w:t>
      </w:r>
      <w:proofErr w:type="spellStart"/>
      <w:r w:rsidRPr="00163BFA">
        <w:rPr>
          <w:rFonts w:ascii="Times New Roman" w:hAnsi="Times New Roman" w:cs="Times New Roman"/>
          <w:sz w:val="28"/>
          <w:szCs w:val="28"/>
          <w:lang w:val="en-US"/>
        </w:rPr>
        <w:t>NoteBuilder</w:t>
      </w:r>
      <w:proofErr w:type="spellEnd"/>
      <w:r w:rsidRPr="00163BFA">
        <w:rPr>
          <w:rFonts w:ascii="Times New Roman" w:hAnsi="Times New Roman" w:cs="Times New Roman"/>
          <w:sz w:val="28"/>
          <w:szCs w:val="28"/>
        </w:rPr>
        <w:t xml:space="preserve"> в текущем положении являются очень избыточными</w:t>
      </w:r>
      <w:r w:rsidR="00163BFA" w:rsidRPr="00163BFA">
        <w:rPr>
          <w:rFonts w:ascii="Times New Roman" w:hAnsi="Times New Roman" w:cs="Times New Roman"/>
          <w:sz w:val="28"/>
          <w:szCs w:val="28"/>
        </w:rPr>
        <w:t>, а их результат нужно приводить к более узкому классу.</w:t>
      </w:r>
    </w:p>
    <w:p w14:paraId="5633F1A8" w14:textId="4DB6B175" w:rsidR="00641C67" w:rsidRPr="00163BFA" w:rsidRDefault="00B124E2" w:rsidP="00B124E2">
      <w:pPr>
        <w:rPr>
          <w:rFonts w:ascii="Times New Roman" w:hAnsi="Times New Roman" w:cs="Times New Roman"/>
          <w:sz w:val="28"/>
          <w:szCs w:val="28"/>
        </w:rPr>
      </w:pPr>
      <w:r w:rsidRPr="00163BFA">
        <w:rPr>
          <w:rFonts w:ascii="Times New Roman" w:hAnsi="Times New Roman" w:cs="Times New Roman"/>
          <w:sz w:val="28"/>
          <w:szCs w:val="28"/>
        </w:rPr>
        <w:t xml:space="preserve">Из-за маленького кол-ва реализованного много </w:t>
      </w:r>
      <w:proofErr w:type="spellStart"/>
      <w:r w:rsidRPr="00163BFA">
        <w:rPr>
          <w:rFonts w:ascii="Times New Roman" w:hAnsi="Times New Roman" w:cs="Times New Roman"/>
          <w:sz w:val="28"/>
          <w:szCs w:val="28"/>
        </w:rPr>
        <w:t>антипат</w:t>
      </w:r>
      <w:r w:rsidR="0099255F" w:rsidRPr="00163BFA">
        <w:rPr>
          <w:rFonts w:ascii="Times New Roman" w:hAnsi="Times New Roman" w:cs="Times New Roman"/>
          <w:sz w:val="28"/>
          <w:szCs w:val="28"/>
        </w:rPr>
        <w:t>т</w:t>
      </w:r>
      <w:r w:rsidRPr="00163BFA">
        <w:rPr>
          <w:rFonts w:ascii="Times New Roman" w:hAnsi="Times New Roman" w:cs="Times New Roman"/>
          <w:sz w:val="28"/>
          <w:szCs w:val="28"/>
        </w:rPr>
        <w:t>ернов</w:t>
      </w:r>
      <w:proofErr w:type="spellEnd"/>
      <w:r w:rsidRPr="00163BFA">
        <w:rPr>
          <w:rFonts w:ascii="Times New Roman" w:hAnsi="Times New Roman" w:cs="Times New Roman"/>
          <w:sz w:val="28"/>
          <w:szCs w:val="28"/>
        </w:rPr>
        <w:t xml:space="preserve"> ещё </w:t>
      </w:r>
      <w:r w:rsidR="0099255F" w:rsidRPr="00163BFA">
        <w:rPr>
          <w:rFonts w:ascii="Times New Roman" w:hAnsi="Times New Roman" w:cs="Times New Roman"/>
          <w:sz w:val="28"/>
          <w:szCs w:val="28"/>
        </w:rPr>
        <w:t xml:space="preserve">не случились. </w:t>
      </w:r>
    </w:p>
    <w:sectPr w:rsidR="00641C67" w:rsidRPr="00163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BF"/>
    <w:multiLevelType w:val="hybridMultilevel"/>
    <w:tmpl w:val="620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3A"/>
    <w:rsid w:val="000B65F1"/>
    <w:rsid w:val="00163BFA"/>
    <w:rsid w:val="002504D8"/>
    <w:rsid w:val="00641C67"/>
    <w:rsid w:val="008B3AD1"/>
    <w:rsid w:val="008E7C3A"/>
    <w:rsid w:val="00915524"/>
    <w:rsid w:val="0099255F"/>
    <w:rsid w:val="00B124E2"/>
    <w:rsid w:val="00B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F5E6"/>
  <w15:chartTrackingRefBased/>
  <w15:docId w15:val="{692DFF2E-B870-4713-A46B-C3FD9FCB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Кузьминых</dc:creator>
  <cp:keywords/>
  <dc:description/>
  <cp:lastModifiedBy>Константин Кузьминых</cp:lastModifiedBy>
  <cp:revision>1</cp:revision>
  <dcterms:created xsi:type="dcterms:W3CDTF">2021-10-19T18:43:00Z</dcterms:created>
  <dcterms:modified xsi:type="dcterms:W3CDTF">2021-10-19T19:38:00Z</dcterms:modified>
</cp:coreProperties>
</file>