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45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随笔：众意难违</w:t>
      </w:r>
    </w:p>
    <w:p w14:paraId="5BF94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我们试想一下，如果你在自家合法使用的土地上，开荒经营了十年——那里曾是无人问津的不毛之地——而你，兢兢业业的开拓者，非常辛运地不幸获得了一笔泼天的富贵——你在法律上完全合法拥有——可是呢，消息传出，有半个省的人来哄抢原属于你的财产，而你还要不回来，怎么办？别急，毕竟急也没用，不过可以先检查一下，自己的名字，是不是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约翰·奥古斯特·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祖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特尔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</w:p>
    <w:p w14:paraId="16C75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是蛮荒之地的先锋，在加利福尼亚的河谷经营十年，建立了一个繁荣殖民地。然而，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的木匠在锯木厂水道中发现黄金。消息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似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野火燎原，据估算，近三十万人——相当于当时全国人口的1.3%，或半个州的规模——如潮水般涌入，无视一切产权，将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的田庄、牧场与河床变成了公开掠夺的乐园。</w:t>
      </w:r>
    </w:p>
    <w:p w14:paraId="4BCA7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毕生基业被瓜分，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选择了法律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耗尽家财，将上万名侵占者告上法庭。经过漫长的诉讼，1855年3月15日，法官汤普森庄严宣判：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对这片土地的权利“完全合法且不可侵犯”。</w:t>
      </w:r>
    </w:p>
    <w:p w14:paraId="76495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这是一场彻底的司法胜利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——那些</w:t>
      </w:r>
      <w:r>
        <w:rPr>
          <w:rFonts w:hint="eastAsia"/>
          <w:lang w:val="en-US" w:eastAsia="zh-CN"/>
        </w:rPr>
        <w:t>财产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都</w:t>
      </w:r>
      <w:r>
        <w:rPr>
          <w:rFonts w:hint="eastAsia"/>
          <w:lang w:val="en-US" w:eastAsia="zh-CN"/>
        </w:rPr>
        <w:t>属于你，无可争议。</w:t>
      </w:r>
    </w:p>
    <w:p w14:paraId="2C5B3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然而，判决书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并未带来正义的执行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，数万人握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住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手中的“既成财富”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，他们否认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法律刚刚宣示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正义，暴民用更快、更野蛮的行动宣示了“众意”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，他们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冲击焚烧法院，他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们毁坏你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的家园，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他们使你的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亲人遭难。</w:t>
      </w:r>
    </w:p>
    <w:p w14:paraId="02FF2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一纸判决在滔天的众意面前，沦为无法执行的空文。</w:t>
      </w:r>
    </w:p>
    <w:p w14:paraId="36C8A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此后，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的余生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一场漫长的坠落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中度过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从富甲一方的开拓者，沦为在华盛顿国会大厦台阶上徘徊、不断申诉的乞丐。司法曾给予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名义上的公道，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现实夺走了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的一切。</w:t>
      </w:r>
    </w:p>
    <w:p w14:paraId="102A7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最终在穷困、愤怒与彻底的无力感中抑郁而终。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而你，也只是为了拿回你自己的东西。</w:t>
      </w:r>
    </w:p>
    <w:p w14:paraId="249B9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法律没有给你带来正义吗？当时的司法系统至少在判决层面给了你一个彻底的胜利。正义是判决了，但是你没有等到正义的到来，这不是正义存不存在的问题，而是正义能否执行的问题。</w:t>
      </w:r>
    </w:p>
    <w:p w14:paraId="40545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这揭示了一个冰冷的真相：正义有两条边界。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其一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是法律宣判的起点；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其二</w:t>
      </w:r>
      <w:bookmarkStart w:id="0" w:name="_GoBack"/>
      <w:bookmarkEnd w:id="0"/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，则是众意容忍的极限。</w:t>
      </w:r>
    </w:p>
    <w:p w14:paraId="26671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当判决触及第二条边界，正义便会“依法”失效。祖特尔的黄金如此，今天那些被污染的词汇亦如此——它们的“本义”已被公众的用法集体处决。</w:t>
      </w:r>
    </w:p>
    <w:p w14:paraId="3D283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当法律判决与“众意”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——如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已形成的巨大既得利益群体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发生根本冲突时，司法系统可能会陷入瘫痪。法官的公正判决，在群体的现实力量和愤怒面前，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只能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变成一纸空文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——为你带来正义而执法责众的成本，已然高到让法律本身无法运行。</w:t>
      </w:r>
    </w:p>
    <w:p w14:paraId="0EFF7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好吧，我们抛开这个过去的历史，不当祖特尔了，来当一下现代人。</w:t>
      </w:r>
    </w:p>
    <w:p w14:paraId="61D8D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假设你是一位冯姓人士，当然，叫什么名字都行，籍贯何处，性别如何，多大年纪，都不重要，只要姓冯就行了——这是你出生起，或者是还未出生时，从你祖上流传到你，甚至是你的子孙后代都会用到的一个字——这似乎是无可争议的了。不过呢，近些年你发现了一件事，也许是古风兴盛，又不是别的——你发现你的姓氏也可作通假了，令堂也可以用一个字来代指了。</w:t>
      </w:r>
    </w:p>
    <w:p w14:paraId="5ABCC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你可以时常从他人口中听到，并不是直接的脏话，但你知道他说的话是什么意思，只不过用了个冯字，他知道他没有在骂你，你也知道——不过他确实在骂人，只是用了个冯字，这个字是你的姓氏——不过看起来确实跟你没有关系。</w:t>
      </w:r>
    </w:p>
    <w:p w14:paraId="6F140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好吧，虽然没有骂你，那你确实可以向他表示一下不满。</w:t>
      </w:r>
    </w:p>
    <w:p w14:paraId="481EF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一个两个或许还有效果，九个十个或许还能应付，十几二十个可能就力不从心了，成百上千估计是心有余而力不足了，可倘若是几个亿的人</w:t>
      </w:r>
      <w:r>
        <w:rPr>
          <w:rFonts w:hint="eastAsia"/>
          <w:lang w:val="en-US" w:eastAsia="zh-CN"/>
        </w:rPr>
        <w:t>这</w:t>
      </w:r>
      <w:r>
        <w:rPr>
          <w:rFonts w:hint="eastAsia"/>
        </w:rPr>
        <w:t>么使用呢？</w:t>
      </w:r>
    </w:p>
    <w:p w14:paraId="6F64F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</w:rPr>
        <w:t>你能如何呢？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约翰·奥古斯特·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冯？</w:t>
      </w:r>
    </w:p>
    <w:p w14:paraId="54100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与祖特尔的黄金被哄抢在本质上同构：当一种伤害——无论是夺取财产还是污染符号——被足够多的人——或者说“众意”——以“习惯”、“好玩”或“没恶意”的理由正当化后，受害者个体的痛苦与权利便在集体的喧嚣中被淹没了。</w:t>
      </w:r>
    </w:p>
    <w:p w14:paraId="0961D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在某些人看来，这或许没什么。如今凡有言语处，皆可闻福冯之谓，或许也可以给脏话的减少道贺一下，可认为也不失是一种进步了。</w:t>
      </w:r>
    </w:p>
    <w:p w14:paraId="3B08A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福原本是吉祥纳瑞的意思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这不是不重要了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大家都这么用，文字不就是从俗的吗？约定俗成的东西才叫语言，才可以流传下去。未来哪天将治疗癌症的先进药物称为 “圣粮”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——或许服用前还要拜上几拜，磕上几个，我也没有意见——只是将来不要拉我拜银河圣灵就行。</w:t>
      </w:r>
    </w:p>
    <w:p w14:paraId="4D8F4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你用着不舒服，你可以不用这些词，没有人逼着你用——只是很多人都在用而已——你可以不用，大家用，又不是在逼着你用。</w:t>
      </w:r>
    </w:p>
    <w:p w14:paraId="234DF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你知道，大家知道这些话语什么意思，你也知道，大多数人使用这些话语，也不过是使用而已，对于使用之外其他的事，也确实没那个闲心，也没那个兴趣。</w:t>
      </w:r>
    </w:p>
    <w:p w14:paraId="12551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你可以不使用，没有任何一个人逼你使用。</w:t>
      </w:r>
    </w:p>
    <w:p w14:paraId="6BDED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就像你也可以不姓冯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就算你姓冯，别人口中频繁使用冯字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似乎确实也跟你没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多大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关系。</w:t>
      </w:r>
    </w:p>
    <w:p w14:paraId="3A075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你姓氏中的某个字——它可能是赵钱孙李周吴郑王中的任何一个——因为某种偶然的谐音或网络梗，在不知不觉间，变成了公众口中某个低俗或负面含义的代称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——这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似乎确实也跟你没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多大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关系。</w:t>
      </w:r>
    </w:p>
    <w:p w14:paraId="1DA49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就算确实有关系，怎么？还想像禁烟花爆竹一样，ban掉人们语言中的冯字？或许你也可以有足够的能耐，让大家都去放火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而不是点灯。</w:t>
      </w:r>
    </w:p>
    <w:p w14:paraId="2B4AC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或许你改变不了绝大多数人，但你确实可以确保自己不使用，然后往前一点点，说服身边的人不使用。</w:t>
      </w:r>
    </w:p>
    <w:p w14:paraId="3A1BB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以前讨论医学词汇的变色，我先是自己说服了自己，单单是使用"唐"字，在当下除非是特定的文本，都免不了侮辱病人的嫌疑了。</w:t>
      </w:r>
    </w:p>
    <w:p w14:paraId="7CBAB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我说服了自己，又试图劝说室友不再使用，只是效果并不好，只有两个朋友似乎确实没有在在我的面前提过"唐"，不过总体的效果并不太好。</w:t>
      </w:r>
    </w:p>
    <w:p w14:paraId="30E73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一个室友在我劝说后向我解释道，其实他使用的"唐"并不是我想的那个意思，而是他们那边的方言，并不是在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恶意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侮辱病人。往后的生活中，确实也仍然在使用他的这个字的方言——我倒是无从考据方言的真实性了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或许这本质上是一种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“文化挪用” ——用一个可能的局部事实，为一种广泛的伤害性行为开脱，最终消解了反思的责任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，谁知道呢？</w:t>
      </w:r>
    </w:p>
    <w:p w14:paraId="041E5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它可能包含部分事实，但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不过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更多是一种 “防御性淡化” ——将具有明确污名化指向的网络流行梗，轻描淡写为无害的地域文化，回避讨论词汇本身的伤害性，也回避改变习惯的责任。如此看来，确实没什么心理负担了。</w:t>
      </w:r>
    </w:p>
    <w:p w14:paraId="02E61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类似的逻辑也常见于“我只是开个玩笑”、“大家都这么说”、“你别太敏感”等辩解中。其核心都是将结构性或习惯性的伤害，转化为个体间的认知差异或情感冲突，从而瓦解了追问本身。</w:t>
      </w:r>
    </w:p>
    <w:p w14:paraId="23859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“大家都这样，所以这没什么”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无论是拿别人的金子，还是用别人的痛苦开玩笑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。</w:t>
      </w:r>
    </w:p>
    <w:p w14:paraId="73F5D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法律因面对“大众财富”而瘫痪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同理，日常的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用语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也因“大众习惯”而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合法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。伤害被稀释在“众意”中，无人觉得需要为此负责。词语的使用自然是存在有恶意的闲人，无恶意的闲人。有恶意的闲人自然就是主谋了，无恶意的闲人，又如何不是帮凶呢？</w:t>
      </w:r>
    </w:p>
    <w:p w14:paraId="40763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沉默或许不是作恶，但当沉默铺成了恶行的道路，它便成了通行证。</w:t>
      </w:r>
    </w:p>
    <w:p w14:paraId="4A1F4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像祖特尔最终未能追回财富一样，我们必须承认，直接、即刻地改变每一个身边人，几乎是“不可能的任务”。这不是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我的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放弃，而是认清战场的转移。</w:t>
      </w:r>
    </w:p>
    <w:p w14:paraId="7E8DC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于是我写下这些文字，想告诉看到这些文字的人，也不需要你认识我，如果你也不使用或只是曾经使用过这类文字，那么，你知道这个世界上的某处也有一个人不使用这类文字，如果人在使用这种类文字，你可以知道，这世界上也有的人在思考应不应当使用这类文字，或许你也可以思考一下。</w:t>
      </w:r>
    </w:p>
    <w:p w14:paraId="07A29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司法的尺度在“众意”前会失效，但人的尺度不应泯灭。这种尺度，就是明知“众意难违”，仍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可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选择不成为它的一部分；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我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无法改变潮水方向，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但也可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站在岸边，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发表我的怀疑——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潮水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或许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本不应向那个方向流。</w:t>
      </w:r>
    </w:p>
    <w:p w14:paraId="660E2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是的，潮水难违。但人类建造灯塔，并非为了对抗潮水，而是为了定义航道与礁石，提醒何者不可淹没。个人的拒绝亦如是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或许无力改变潮水的方向，却足以在众意的汪洋中，为孤独的航行者树立一座最小的路标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——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证明并非所有人都随波逐流。</w:t>
      </w:r>
    </w:p>
    <w:p w14:paraId="033CC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或许我们可将使骨血做燃料，或许我们可将使生大于死。</w:t>
      </w:r>
    </w:p>
    <w:p w14:paraId="4AF9F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星海幽暗，孤寂无垠，直到有人点燃了自我，宇宙才拥有最初的光。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D31B2"/>
    <w:rsid w:val="02491623"/>
    <w:rsid w:val="17B6128B"/>
    <w:rsid w:val="4B5C1D13"/>
    <w:rsid w:val="50BA0532"/>
    <w:rsid w:val="63AD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3094</Words>
  <Characters>3116</Characters>
  <Lines>0</Lines>
  <Paragraphs>0</Paragraphs>
  <TotalTime>8</TotalTime>
  <ScaleCrop>false</ScaleCrop>
  <LinksUpToDate>false</LinksUpToDate>
  <CharactersWithSpaces>3123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2026-02-05T18:34:00Z</dcterms:created>
  <dc:creator>北海无泉饮客0019</dc:creator>
  <cp:lastModifiedBy>北海无泉饮客0019</cp:lastModifiedBy>
  <dcterms:modified xsi:type="dcterms:W3CDTF">2026-02-05T21:28:24Z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277E40DA06FF413EAD8EA70785D6D907_13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