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743" w:rsidRDefault="006F6B86" w:rsidP="007628E5">
      <w:pPr>
        <w:jc w:val="both"/>
      </w:pPr>
      <w:r>
        <w:t>Лабораторная работа №5</w:t>
      </w:r>
    </w:p>
    <w:p w:rsidR="006F6B86" w:rsidRDefault="006F6B86" w:rsidP="007628E5">
      <w:pPr>
        <w:jc w:val="both"/>
      </w:pPr>
      <w:r>
        <w:t>Использование шаблона «</w:t>
      </w:r>
      <w:r>
        <w:rPr>
          <w:lang w:val="en-US"/>
        </w:rPr>
        <w:t>Repository</w:t>
      </w:r>
      <w:r>
        <w:t>» для работы с БД</w:t>
      </w:r>
    </w:p>
    <w:p w:rsidR="006F6B86" w:rsidRDefault="006F6B86" w:rsidP="007628E5">
      <w:pPr>
        <w:jc w:val="both"/>
      </w:pPr>
    </w:p>
    <w:p w:rsidR="006F6B86" w:rsidRDefault="006F6B86" w:rsidP="007628E5">
      <w:pPr>
        <w:jc w:val="both"/>
      </w:pPr>
      <w:r>
        <w:t>Задачи</w:t>
      </w:r>
    </w:p>
    <w:p w:rsidR="006F6B86" w:rsidRDefault="006F6B86" w:rsidP="007628E5">
      <w:pPr>
        <w:pStyle w:val="a3"/>
        <w:jc w:val="both"/>
      </w:pPr>
      <w:r>
        <w:t xml:space="preserve">Реализовать </w:t>
      </w:r>
      <w:proofErr w:type="spellStart"/>
      <w:r>
        <w:t>репозитории</w:t>
      </w:r>
      <w:proofErr w:type="spellEnd"/>
      <w:r>
        <w:t xml:space="preserve"> сущностей для ваших хранимых данных</w:t>
      </w:r>
    </w:p>
    <w:p w:rsidR="006F6B86" w:rsidRDefault="006F6B86" w:rsidP="007628E5">
      <w:pPr>
        <w:pStyle w:val="a3"/>
        <w:jc w:val="both"/>
      </w:pPr>
      <w:r>
        <w:t>Применить ш</w:t>
      </w:r>
      <w:r w:rsidR="00660CB5">
        <w:t>аблон в приложении с графическим интерфейсом</w:t>
      </w:r>
      <w:r>
        <w:t>, в соответствии с вашей темой</w:t>
      </w:r>
    </w:p>
    <w:p w:rsidR="006F6B86" w:rsidRDefault="006F6B86" w:rsidP="007628E5">
      <w:pPr>
        <w:pStyle w:val="1"/>
        <w:jc w:val="both"/>
      </w:pPr>
      <w:r>
        <w:t>Теоретические сведения</w:t>
      </w:r>
    </w:p>
    <w:p w:rsidR="00A1197C" w:rsidRDefault="00A1197C" w:rsidP="007628E5">
      <w:pPr>
        <w:pStyle w:val="2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Многослойная архитектура</w:t>
      </w:r>
    </w:p>
    <w:p w:rsidR="00A1197C" w:rsidRPr="003432FE" w:rsidRDefault="00A1197C" w:rsidP="007628E5">
      <w:pPr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432F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Термин "</w:t>
      </w:r>
      <w:proofErr w:type="spellStart"/>
      <w:r w:rsidRPr="003432F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Onion</w:t>
      </w:r>
      <w:proofErr w:type="spellEnd"/>
      <w:r w:rsidRPr="003432F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3432F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Architecture</w:t>
      </w:r>
      <w:proofErr w:type="spellEnd"/>
      <w:r w:rsidRPr="003432F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 ("луковая" архитектура) был предложен Джеффри Палермо (</w:t>
      </w:r>
      <w:proofErr w:type="spellStart"/>
      <w:r w:rsidRPr="003432F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Jeffrey</w:t>
      </w:r>
      <w:proofErr w:type="spellEnd"/>
      <w:r w:rsidRPr="003432F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3432F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Palermo</w:t>
      </w:r>
      <w:proofErr w:type="spellEnd"/>
      <w:r w:rsidRPr="003432F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 еще в 2008 году. Спустя годы данная концепция стала довольно популярной и является одной из наиболее применяемых типов архитектуры при построении приложения на ASP.NET.</w:t>
      </w:r>
    </w:p>
    <w:p w:rsidR="00A1197C" w:rsidRDefault="00A1197C" w:rsidP="007628E5">
      <w:pPr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3432F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Onion</w:t>
      </w:r>
      <w:proofErr w:type="spellEnd"/>
      <w:r w:rsidRPr="003432F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-архитектура представляет собой разделение приложения на уровни. </w:t>
      </w:r>
      <w:proofErr w:type="gramStart"/>
      <w:r w:rsidRPr="003432F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 чем</w:t>
      </w:r>
      <w:proofErr w:type="gramEnd"/>
      <w:r w:rsidRPr="003432F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есть один независимый уровень, который находится в центре архитектуры. От этого уровня зависит второй уровень, от второго - третий и так далее. То есть получается, что вокруг первого независимого уровня наслаивается </w:t>
      </w:r>
      <w:proofErr w:type="gramStart"/>
      <w:r w:rsidRPr="003432F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второй-зависимый</w:t>
      </w:r>
      <w:proofErr w:type="gramEnd"/>
      <w:r w:rsidRPr="003432F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Вокруг второго наслаивается третий, который также может зависеть и от первого. Образно это может быть выражено в виде лука, в котором также есть сердцевина, вокруг которого наслаиваются все остальные слои, вплоть до шелухи.</w:t>
      </w:r>
    </w:p>
    <w:p w:rsidR="00A1197C" w:rsidRPr="003432FE" w:rsidRDefault="00A1197C" w:rsidP="007628E5">
      <w:pPr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6DEE4237" wp14:editId="686F2287">
            <wp:extent cx="4572000" cy="3429000"/>
            <wp:effectExtent l="0" t="0" r="0" b="0"/>
            <wp:docPr id="3" name="Рисунок 3" descr="C:\Users\winnie\AppData\Local\Microsoft\Windows\INetCache\Content.Word\onion_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innie\AppData\Local\Microsoft\Windows\INetCache\Content.Word\onion_architec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97C" w:rsidRPr="003432FE" w:rsidRDefault="00A1197C" w:rsidP="007628E5">
      <w:pPr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432F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Количество уровней может отличаться, но в центре всегда находится модель домена (</w:t>
      </w:r>
      <w:proofErr w:type="spellStart"/>
      <w:r w:rsidRPr="003432F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Domain</w:t>
      </w:r>
      <w:proofErr w:type="spellEnd"/>
      <w:r w:rsidRPr="003432F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3432F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Model</w:t>
      </w:r>
      <w:proofErr w:type="spellEnd"/>
      <w:r w:rsidRPr="003432F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), то есть те классы моделей, которые используются в приложении и объекты которых хранятся в базе данных:</w:t>
      </w:r>
    </w:p>
    <w:p w:rsidR="00A1197C" w:rsidRPr="003432FE" w:rsidRDefault="00A1197C" w:rsidP="007628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 wp14:anchorId="0A8C7A20" wp14:editId="4A35D260">
                <wp:extent cx="304800" cy="304800"/>
                <wp:effectExtent l="0" t="0" r="0" b="0"/>
                <wp:docPr id="1" name="Прямоугольник 1" descr="Onion-архитектура в ASP.N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alt="Onion-архитектура в ASP.NE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Ak+sLjAwMAAPgFAAAOAAAAAAAAAAAAAAAAAC4CAABkcnMvZTJvRG9jLnhtbFBLAQItABQA&#10;BgAIAAAAIQBMoOks2AAAAAMBAAAPAAAAAAAAAAAAAAAAAF0FAABkcnMvZG93bnJldi54bWxQSwUG&#10;AAAAAAQABADzAAAAYgYAAAAA&#10;" filled="f" stroked="f">
                <o:lock v:ext="edit" aspectratio="t"/>
                <w10:anchorlock/>
              </v:rect>
            </w:pict>
          </mc:Fallback>
        </mc:AlternateContent>
      </w:r>
    </w:p>
    <w:p w:rsidR="00A1197C" w:rsidRPr="003432FE" w:rsidRDefault="00A1197C" w:rsidP="007628E5">
      <w:pPr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432F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Первый уровень вокруг модели домена образуют интерфейсы, которые управляют работой с моделью домена. Обычно это интерфейсы </w:t>
      </w:r>
      <w:proofErr w:type="spellStart"/>
      <w:r w:rsidRPr="003432F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репозиториев</w:t>
      </w:r>
      <w:proofErr w:type="spellEnd"/>
      <w:r w:rsidRPr="003432F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через которые мы взаимодействуем с базой данных.</w:t>
      </w:r>
    </w:p>
    <w:p w:rsidR="00A1197C" w:rsidRPr="003432FE" w:rsidRDefault="00A1197C" w:rsidP="007628E5">
      <w:pPr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432F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Внешний уровень представляет такие компоненты, которые очень часто изменяются. Обычно внешний уровень образуют пользовательский интерфейс, тесты, какие-то вспомогательные классы инфраструктуры приложения. К этому уровню также относятся конкретные реализации интерфейсов, объявленных на нижележащих уровнях. Например, реализация интерфейса </w:t>
      </w:r>
      <w:proofErr w:type="spellStart"/>
      <w:r w:rsidRPr="003432F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репозитория</w:t>
      </w:r>
      <w:proofErr w:type="spellEnd"/>
      <w:r w:rsidRPr="003432F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который объявлен на уровне </w:t>
      </w:r>
      <w:proofErr w:type="spellStart"/>
      <w:r w:rsidRPr="003432F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Domain</w:t>
      </w:r>
      <w:proofErr w:type="spellEnd"/>
      <w:r w:rsidRPr="003432F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3432F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Services</w:t>
      </w:r>
      <w:proofErr w:type="spellEnd"/>
      <w:r w:rsidRPr="003432F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Вообще все </w:t>
      </w:r>
      <w:proofErr w:type="spellStart"/>
      <w:r w:rsidRPr="003432F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внутрении</w:t>
      </w:r>
      <w:proofErr w:type="spellEnd"/>
      <w:r w:rsidRPr="003432F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уровни, которые можно объединить в </w:t>
      </w:r>
      <w:proofErr w:type="spellStart"/>
      <w:r w:rsidRPr="003432F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Application</w:t>
      </w:r>
      <w:proofErr w:type="spellEnd"/>
      <w:r w:rsidRPr="003432F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3432F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Core</w:t>
      </w:r>
      <w:proofErr w:type="spellEnd"/>
      <w:r w:rsidRPr="003432F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определяют только интерфейсы, а конкретная реализация этих интерфейсов располагается на внешнем уровне.</w:t>
      </w:r>
    </w:p>
    <w:p w:rsidR="00A1197C" w:rsidRPr="003432FE" w:rsidRDefault="00A1197C" w:rsidP="007628E5">
      <w:pPr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432F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Также стоит отметить, что все внешние хранилища, как базы данных, файлы, внешние веб-сервисы, от которых мы можем получать данные, - все это является внешним по отношению к архитектуре.</w:t>
      </w:r>
    </w:p>
    <w:p w:rsidR="006F6B86" w:rsidRDefault="00A1197C" w:rsidP="007628E5">
      <w:pPr>
        <w:pStyle w:val="2"/>
        <w:jc w:val="both"/>
      </w:pPr>
      <w:r>
        <w:t>Работа с Базами данных</w:t>
      </w:r>
    </w:p>
    <w:p w:rsidR="000773F8" w:rsidRDefault="003432FE" w:rsidP="007628E5">
      <w:pPr>
        <w:jc w:val="both"/>
      </w:pPr>
      <w:r>
        <w:t>При разработке приложений, работающих с базами данных (БД) возникает одна сложность, необходимость иметь единый для всего приложения механизм работы с данными. Самые распатроненные подходы:</w:t>
      </w:r>
    </w:p>
    <w:p w:rsidR="003432FE" w:rsidRPr="003432FE" w:rsidRDefault="003432FE" w:rsidP="007628E5">
      <w:pPr>
        <w:pStyle w:val="a3"/>
        <w:jc w:val="both"/>
      </w:pPr>
      <w:r>
        <w:t xml:space="preserve">Использование непосредственного кода </w:t>
      </w:r>
      <w:r w:rsidR="00A1197C">
        <w:rPr>
          <w:lang w:val="en-US"/>
        </w:rPr>
        <w:t>ADO</w:t>
      </w:r>
      <w:r w:rsidRPr="003432FE">
        <w:t>.</w:t>
      </w:r>
      <w:r>
        <w:rPr>
          <w:lang w:val="en-US"/>
        </w:rPr>
        <w:t>Net</w:t>
      </w:r>
      <w:r w:rsidRPr="003432FE">
        <w:t xml:space="preserve"> </w:t>
      </w:r>
      <w:r>
        <w:rPr>
          <w:lang w:val="uk-UA"/>
        </w:rPr>
        <w:t xml:space="preserve">в </w:t>
      </w:r>
      <w:proofErr w:type="spellStart"/>
      <w:r>
        <w:rPr>
          <w:lang w:val="uk-UA"/>
        </w:rPr>
        <w:t>месте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ребаоты</w:t>
      </w:r>
      <w:proofErr w:type="spellEnd"/>
      <w:r>
        <w:rPr>
          <w:lang w:val="uk-UA"/>
        </w:rPr>
        <w:t xml:space="preserve"> с БД</w:t>
      </w:r>
    </w:p>
    <w:p w:rsidR="003432FE" w:rsidRPr="003432FE" w:rsidRDefault="003432FE" w:rsidP="007628E5">
      <w:pPr>
        <w:pStyle w:val="a3"/>
        <w:jc w:val="both"/>
      </w:pPr>
      <w:r>
        <w:t xml:space="preserve">Использование шаблона </w:t>
      </w:r>
      <w:r>
        <w:rPr>
          <w:lang w:val="en-US"/>
        </w:rPr>
        <w:t>Active</w:t>
      </w:r>
      <w:r w:rsidRPr="007628E5">
        <w:t xml:space="preserve"> </w:t>
      </w:r>
      <w:r>
        <w:rPr>
          <w:lang w:val="en-US"/>
        </w:rPr>
        <w:t>Record</w:t>
      </w:r>
    </w:p>
    <w:p w:rsidR="003432FE" w:rsidRPr="003432FE" w:rsidRDefault="003432FE" w:rsidP="007628E5">
      <w:pPr>
        <w:pStyle w:val="a3"/>
        <w:jc w:val="both"/>
      </w:pPr>
      <w:proofErr w:type="spellStart"/>
      <w:r>
        <w:rPr>
          <w:lang w:val="uk-UA"/>
        </w:rPr>
        <w:t>Использование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ORM</w:t>
      </w:r>
      <w:r w:rsidRPr="003432FE">
        <w:t xml:space="preserve">, </w:t>
      </w:r>
      <w:r>
        <w:t xml:space="preserve">такой как </w:t>
      </w:r>
      <w:r>
        <w:rPr>
          <w:lang w:val="en-US"/>
        </w:rPr>
        <w:t>Entity</w:t>
      </w:r>
      <w:r w:rsidRPr="003432FE">
        <w:t xml:space="preserve"> </w:t>
      </w:r>
      <w:r>
        <w:rPr>
          <w:lang w:val="en-US"/>
        </w:rPr>
        <w:t>Framework</w:t>
      </w:r>
      <w:r w:rsidRPr="003432FE">
        <w:t xml:space="preserve"> 6 </w:t>
      </w:r>
      <w:r>
        <w:t xml:space="preserve">или </w:t>
      </w:r>
      <w:proofErr w:type="spellStart"/>
      <w:r>
        <w:rPr>
          <w:lang w:val="en-US"/>
        </w:rPr>
        <w:t>NHibernate</w:t>
      </w:r>
      <w:proofErr w:type="spellEnd"/>
    </w:p>
    <w:p w:rsidR="003432FE" w:rsidRDefault="003432FE" w:rsidP="007628E5">
      <w:pPr>
        <w:pStyle w:val="a3"/>
        <w:jc w:val="both"/>
      </w:pPr>
      <w:r>
        <w:t xml:space="preserve">Использование шаблона </w:t>
      </w:r>
      <w:r>
        <w:rPr>
          <w:lang w:val="uk-UA"/>
        </w:rPr>
        <w:t xml:space="preserve"> </w:t>
      </w:r>
      <w:r>
        <w:rPr>
          <w:lang w:val="en-US"/>
        </w:rPr>
        <w:t>Repository</w:t>
      </w:r>
    </w:p>
    <w:p w:rsidR="003432FE" w:rsidRPr="00A1197C" w:rsidRDefault="003432FE" w:rsidP="007628E5">
      <w:pPr>
        <w:jc w:val="both"/>
      </w:pPr>
      <w:r>
        <w:t>Некоторые и</w:t>
      </w:r>
      <w:r w:rsidR="00A1197C">
        <w:t xml:space="preserve">з вас уже сталкивались с кодом </w:t>
      </w:r>
      <w:r w:rsidR="00A1197C">
        <w:rPr>
          <w:lang w:val="en-US"/>
        </w:rPr>
        <w:t>ADO</w:t>
      </w:r>
      <w:r w:rsidR="00A1197C" w:rsidRPr="00A1197C">
        <w:t>.</w:t>
      </w:r>
      <w:r w:rsidR="00A1197C">
        <w:rPr>
          <w:lang w:val="en-US"/>
        </w:rPr>
        <w:t>Net</w:t>
      </w:r>
      <w:r w:rsidR="00A1197C" w:rsidRPr="00A1197C">
        <w:t xml:space="preserve">, </w:t>
      </w:r>
      <w:r w:rsidR="00A1197C">
        <w:t xml:space="preserve">для работы с БД, он предоставляет низкоуровневый механизм, для работы с внешними СУБД. Существует множество клиентских библиотек, поддерживающих стандарт </w:t>
      </w:r>
      <w:r w:rsidR="00A1197C">
        <w:rPr>
          <w:lang w:val="en-US"/>
        </w:rPr>
        <w:t>A</w:t>
      </w:r>
      <w:r w:rsidR="00A1197C">
        <w:rPr>
          <w:lang w:val="en-US"/>
        </w:rPr>
        <w:t>DO</w:t>
      </w:r>
      <w:r w:rsidR="00A1197C" w:rsidRPr="00A1197C">
        <w:t>.</w:t>
      </w:r>
      <w:r w:rsidR="00A1197C">
        <w:rPr>
          <w:lang w:val="en-US"/>
        </w:rPr>
        <w:t>Net</w:t>
      </w:r>
      <w:r w:rsidR="00A1197C" w:rsidRPr="00A1197C">
        <w:t xml:space="preserve">, </w:t>
      </w:r>
      <w:r w:rsidR="00A1197C">
        <w:t>и обеспечивающих интерфейс к различным базам данных.</w:t>
      </w:r>
    </w:p>
    <w:p w:rsidR="003432FE" w:rsidRDefault="003432FE" w:rsidP="007628E5">
      <w:pPr>
        <w:jc w:val="both"/>
      </w:pPr>
      <w:r>
        <w:t xml:space="preserve">Шаблон проектирования </w:t>
      </w:r>
      <w:r>
        <w:rPr>
          <w:lang w:val="en-US"/>
        </w:rPr>
        <w:t>Active</w:t>
      </w:r>
      <w:r w:rsidRPr="003432FE">
        <w:t xml:space="preserve"> </w:t>
      </w:r>
      <w:r>
        <w:rPr>
          <w:lang w:val="en-US"/>
        </w:rPr>
        <w:t>Record</w:t>
      </w:r>
      <w:r>
        <w:t xml:space="preserve"> подразумевает внедрение логики работы с БД непосредственно в классы данных. </w:t>
      </w:r>
    </w:p>
    <w:p w:rsidR="003432FE" w:rsidRDefault="00A1197C" w:rsidP="007628E5">
      <w:pPr>
        <w:jc w:val="both"/>
      </w:pPr>
      <w:proofErr w:type="gramStart"/>
      <w:r>
        <w:rPr>
          <w:lang w:val="en-US"/>
        </w:rPr>
        <w:t>ORM</w:t>
      </w:r>
      <w:r w:rsidRPr="00A1197C">
        <w:t xml:space="preserve"> </w:t>
      </w:r>
      <w:r>
        <w:t>(</w:t>
      </w:r>
      <w:r>
        <w:rPr>
          <w:lang w:val="en-US"/>
        </w:rPr>
        <w:t>Object</w:t>
      </w:r>
      <w:r w:rsidRPr="00A1197C">
        <w:t xml:space="preserve"> </w:t>
      </w:r>
      <w:r>
        <w:rPr>
          <w:lang w:val="en-US"/>
        </w:rPr>
        <w:t>relationship</w:t>
      </w:r>
      <w:r w:rsidRPr="00A1197C">
        <w:t xml:space="preserve"> </w:t>
      </w:r>
      <w:r>
        <w:rPr>
          <w:lang w:val="en-US"/>
        </w:rPr>
        <w:t>management</w:t>
      </w:r>
      <w:r>
        <w:t xml:space="preserve">) – </w:t>
      </w:r>
      <w:proofErr w:type="spellStart"/>
      <w:r>
        <w:t>фреймворки</w:t>
      </w:r>
      <w:proofErr w:type="spellEnd"/>
      <w:r>
        <w:t xml:space="preserve">, которые скрывают в себе всю </w:t>
      </w:r>
      <w:proofErr w:type="spellStart"/>
      <w:r>
        <w:t>рабту</w:t>
      </w:r>
      <w:proofErr w:type="spellEnd"/>
      <w:r>
        <w:t xml:space="preserve"> с БД (обычно низ лежащий </w:t>
      </w:r>
      <w:r>
        <w:rPr>
          <w:lang w:val="en-US"/>
        </w:rPr>
        <w:t>ADO</w:t>
      </w:r>
      <w:r w:rsidRPr="00A1197C">
        <w:t>.</w:t>
      </w:r>
      <w:r>
        <w:rPr>
          <w:lang w:val="en-US"/>
        </w:rPr>
        <w:t>Net</w:t>
      </w:r>
      <w:r w:rsidRPr="00A1197C">
        <w:t xml:space="preserve">) </w:t>
      </w:r>
      <w:r>
        <w:t>и предоставляющие наборы методов, для формирования запросов в БД.</w:t>
      </w:r>
      <w:proofErr w:type="gramEnd"/>
    </w:p>
    <w:p w:rsidR="00D55E8F" w:rsidRPr="00D55E8F" w:rsidRDefault="00D55E8F" w:rsidP="007628E5">
      <w:pPr>
        <w:pStyle w:val="3"/>
        <w:jc w:val="both"/>
      </w:pPr>
      <w:r>
        <w:t xml:space="preserve">Шаблон </w:t>
      </w:r>
      <w:r w:rsidRPr="009A084A">
        <w:rPr>
          <w:lang w:val="uk-UA"/>
        </w:rPr>
        <w:t xml:space="preserve"> </w:t>
      </w:r>
      <w:r>
        <w:rPr>
          <w:lang w:val="uk-UA"/>
        </w:rPr>
        <w:t>«</w:t>
      </w:r>
      <w:r w:rsidRPr="009A084A">
        <w:rPr>
          <w:lang w:val="en-US"/>
        </w:rPr>
        <w:t>Repository</w:t>
      </w:r>
      <w:r>
        <w:rPr>
          <w:lang w:val="uk-UA"/>
        </w:rPr>
        <w:t>»</w:t>
      </w:r>
    </w:p>
    <w:p w:rsidR="009A084A" w:rsidRDefault="00A1197C" w:rsidP="007628E5">
      <w:pPr>
        <w:jc w:val="both"/>
      </w:pPr>
      <w:r>
        <w:t>Ш</w:t>
      </w:r>
      <w:r>
        <w:t>а</w:t>
      </w:r>
      <w:r w:rsidR="009A084A">
        <w:t>блон</w:t>
      </w:r>
      <w:r>
        <w:t xml:space="preserve"> </w:t>
      </w:r>
      <w:r w:rsidRPr="009A084A">
        <w:rPr>
          <w:b/>
          <w:lang w:val="uk-UA"/>
        </w:rPr>
        <w:t xml:space="preserve"> </w:t>
      </w:r>
      <w:r w:rsidRPr="009A084A">
        <w:rPr>
          <w:b/>
          <w:lang w:val="en-US"/>
        </w:rPr>
        <w:t>Repository</w:t>
      </w:r>
      <w:r>
        <w:t xml:space="preserve">, позволяет отделить логику работы с данными, и описать ее общим шаблоном. </w:t>
      </w:r>
      <w:proofErr w:type="gramStart"/>
      <w:r w:rsidR="009A084A">
        <w:rPr>
          <w:lang w:val="en-US"/>
        </w:rPr>
        <w:t>Java</w:t>
      </w:r>
      <w:r w:rsidR="009A084A" w:rsidRPr="009A084A">
        <w:t xml:space="preserve"> </w:t>
      </w:r>
      <w:r w:rsidR="009A084A">
        <w:t xml:space="preserve">разработчики используют другое название для этого шаблона – </w:t>
      </w:r>
      <w:r w:rsidR="009A084A">
        <w:rPr>
          <w:lang w:val="en-US"/>
        </w:rPr>
        <w:t>DAO</w:t>
      </w:r>
      <w:r w:rsidR="009A084A" w:rsidRPr="009A084A">
        <w:t xml:space="preserve"> (</w:t>
      </w:r>
      <w:r w:rsidR="009A084A">
        <w:rPr>
          <w:lang w:val="en-US"/>
        </w:rPr>
        <w:t>Data</w:t>
      </w:r>
      <w:r w:rsidR="009A084A" w:rsidRPr="009A084A">
        <w:t xml:space="preserve"> </w:t>
      </w:r>
      <w:r w:rsidR="009A084A">
        <w:rPr>
          <w:lang w:val="en-US"/>
        </w:rPr>
        <w:t>access</w:t>
      </w:r>
      <w:r w:rsidR="009A084A" w:rsidRPr="009A084A">
        <w:t xml:space="preserve"> </w:t>
      </w:r>
      <w:r w:rsidR="009A084A">
        <w:rPr>
          <w:lang w:val="en-US"/>
        </w:rPr>
        <w:t>objects</w:t>
      </w:r>
      <w:r w:rsidR="009A084A" w:rsidRPr="009A084A">
        <w:t>).</w:t>
      </w:r>
      <w:proofErr w:type="gramEnd"/>
      <w:r w:rsidR="009A084A" w:rsidRPr="009A084A">
        <w:t xml:space="preserve"> </w:t>
      </w:r>
      <w:r w:rsidR="009A084A">
        <w:t xml:space="preserve">В системе описывается интерфейс хранилища данных, который явно не указывает, какое хранилище будет использоваться. Таким </w:t>
      </w:r>
      <w:proofErr w:type="gramStart"/>
      <w:r w:rsidR="009A084A">
        <w:t>образом</w:t>
      </w:r>
      <w:proofErr w:type="gramEnd"/>
      <w:r w:rsidR="009A084A">
        <w:t xml:space="preserve"> есть возможность менять механизм сохранения данных, не меняя остальной код приложения. Есть возможность реализации </w:t>
      </w:r>
      <w:proofErr w:type="spellStart"/>
      <w:r w:rsidR="009A084A">
        <w:t>репозитория</w:t>
      </w:r>
      <w:proofErr w:type="spellEnd"/>
      <w:r w:rsidR="009A084A">
        <w:t>,</w:t>
      </w:r>
      <w:r w:rsidR="009A084A" w:rsidRPr="009A084A">
        <w:t xml:space="preserve"> </w:t>
      </w:r>
      <w:r w:rsidR="009A084A">
        <w:t>который</w:t>
      </w:r>
      <w:r w:rsidR="009A084A">
        <w:t xml:space="preserve"> будет</w:t>
      </w:r>
      <w:r w:rsidR="009A084A">
        <w:t xml:space="preserve"> </w:t>
      </w:r>
      <w:r w:rsidR="009A084A">
        <w:t xml:space="preserve">сохранять  данные </w:t>
      </w:r>
      <w:proofErr w:type="gramStart"/>
      <w:r w:rsidR="009A084A">
        <w:t>в</w:t>
      </w:r>
      <w:proofErr w:type="gramEnd"/>
    </w:p>
    <w:p w:rsidR="00A1197C" w:rsidRDefault="009A084A" w:rsidP="007628E5">
      <w:pPr>
        <w:pStyle w:val="a3"/>
        <w:jc w:val="both"/>
      </w:pPr>
      <w:r>
        <w:rPr>
          <w:lang w:val="en-US"/>
        </w:rPr>
        <w:t>XML</w:t>
      </w:r>
      <w:r w:rsidRPr="007628E5">
        <w:t>-</w:t>
      </w:r>
      <w:r>
        <w:t>файлах</w:t>
      </w:r>
    </w:p>
    <w:p w:rsidR="009A084A" w:rsidRPr="009A084A" w:rsidRDefault="009A084A" w:rsidP="007628E5">
      <w:pPr>
        <w:pStyle w:val="a3"/>
        <w:jc w:val="both"/>
      </w:pPr>
      <w:r>
        <w:t xml:space="preserve">Базе данных </w:t>
      </w:r>
      <w:r>
        <w:rPr>
          <w:lang w:val="en-US"/>
        </w:rPr>
        <w:t>MS</w:t>
      </w:r>
      <w:r w:rsidRPr="007628E5">
        <w:t xml:space="preserve"> </w:t>
      </w:r>
      <w:r>
        <w:rPr>
          <w:lang w:val="en-US"/>
        </w:rPr>
        <w:t>SQL</w:t>
      </w:r>
      <w:r w:rsidRPr="007628E5">
        <w:t xml:space="preserve"> </w:t>
      </w:r>
      <w:r>
        <w:rPr>
          <w:lang w:val="en-US"/>
        </w:rPr>
        <w:t>Server</w:t>
      </w:r>
    </w:p>
    <w:p w:rsidR="009A084A" w:rsidRPr="009A084A" w:rsidRDefault="009A084A" w:rsidP="007628E5">
      <w:pPr>
        <w:pStyle w:val="a3"/>
        <w:jc w:val="both"/>
      </w:pPr>
      <w:r>
        <w:t xml:space="preserve">Базе данных </w:t>
      </w:r>
      <w:r>
        <w:rPr>
          <w:lang w:val="en-US"/>
        </w:rPr>
        <w:t>Oracle</w:t>
      </w:r>
    </w:p>
    <w:p w:rsidR="009A084A" w:rsidRPr="009A084A" w:rsidRDefault="009A084A" w:rsidP="007628E5">
      <w:pPr>
        <w:pStyle w:val="a3"/>
        <w:jc w:val="both"/>
      </w:pPr>
      <w:r>
        <w:t xml:space="preserve">Не реляционной базе </w:t>
      </w:r>
      <w:proofErr w:type="spellStart"/>
      <w:r>
        <w:rPr>
          <w:lang w:val="en-US"/>
        </w:rPr>
        <w:t>MongoDB</w:t>
      </w:r>
      <w:proofErr w:type="spellEnd"/>
    </w:p>
    <w:p w:rsidR="009A084A" w:rsidRDefault="009A084A" w:rsidP="007628E5">
      <w:pPr>
        <w:pStyle w:val="a3"/>
        <w:jc w:val="both"/>
      </w:pPr>
      <w:proofErr w:type="spellStart"/>
      <w:r>
        <w:t>Доставть</w:t>
      </w:r>
      <w:proofErr w:type="spellEnd"/>
      <w:r>
        <w:t xml:space="preserve"> и сохранять данные со стороннего </w:t>
      </w:r>
      <w:r>
        <w:rPr>
          <w:lang w:val="en-US"/>
        </w:rPr>
        <w:t>Web</w:t>
      </w:r>
      <w:r w:rsidRPr="009A084A">
        <w:t xml:space="preserve"> </w:t>
      </w:r>
      <w:r>
        <w:t>сервиса,</w:t>
      </w:r>
    </w:p>
    <w:p w:rsidR="009A084A" w:rsidRDefault="009A084A" w:rsidP="007628E5">
      <w:pPr>
        <w:jc w:val="both"/>
      </w:pPr>
      <w:r>
        <w:t xml:space="preserve">Возможны абсолютно любые комбинации. В классической литературе рекомендуют использовать этот шаблон в связке с </w:t>
      </w:r>
      <w:r>
        <w:rPr>
          <w:lang w:val="en-US"/>
        </w:rPr>
        <w:t>Entity</w:t>
      </w:r>
      <w:r w:rsidRPr="009A084A">
        <w:t xml:space="preserve"> </w:t>
      </w:r>
      <w:r>
        <w:rPr>
          <w:lang w:val="en-US"/>
        </w:rPr>
        <w:t>Framework</w:t>
      </w:r>
      <w:r w:rsidRPr="009A084A">
        <w:t xml:space="preserve">, </w:t>
      </w:r>
      <w:r>
        <w:t>и упоминается возможность прозрачной замены сервиса хранения.</w:t>
      </w:r>
    </w:p>
    <w:p w:rsidR="009A084A" w:rsidRDefault="009A084A" w:rsidP="007628E5">
      <w:pPr>
        <w:jc w:val="both"/>
      </w:pPr>
      <w:r>
        <w:t>Преимущества, которые дает использование этого шаблона:</w:t>
      </w:r>
    </w:p>
    <w:p w:rsidR="009A084A" w:rsidRDefault="009A084A" w:rsidP="007628E5">
      <w:pPr>
        <w:pStyle w:val="a3"/>
        <w:jc w:val="both"/>
      </w:pPr>
      <w:r>
        <w:t xml:space="preserve">Отделение логики сохранения данных от логики обработки и </w:t>
      </w:r>
      <w:proofErr w:type="spellStart"/>
      <w:r>
        <w:t>отобрадения</w:t>
      </w:r>
      <w:proofErr w:type="spellEnd"/>
    </w:p>
    <w:p w:rsidR="009A084A" w:rsidRDefault="009A084A" w:rsidP="007628E5">
      <w:pPr>
        <w:pStyle w:val="a3"/>
        <w:jc w:val="both"/>
      </w:pPr>
      <w:r>
        <w:t>Возможность изменить механизм сохранения данных, не меняя остальной код</w:t>
      </w:r>
    </w:p>
    <w:p w:rsidR="009A084A" w:rsidRDefault="009A084A" w:rsidP="007628E5">
      <w:pPr>
        <w:pStyle w:val="a3"/>
        <w:jc w:val="both"/>
      </w:pPr>
      <w:proofErr w:type="gramStart"/>
      <w:r>
        <w:t>Возможность</w:t>
      </w:r>
      <w:proofErr w:type="gramEnd"/>
      <w:r>
        <w:t xml:space="preserve"> определить </w:t>
      </w:r>
      <w:proofErr w:type="gramStart"/>
      <w:r>
        <w:t>какая</w:t>
      </w:r>
      <w:proofErr w:type="gramEnd"/>
      <w:r>
        <w:t xml:space="preserve"> часть приложения использует конкретные методы работы с данными (поиск по коду обращений к методам </w:t>
      </w:r>
      <w:proofErr w:type="spellStart"/>
      <w:r>
        <w:t>репозитория</w:t>
      </w:r>
      <w:proofErr w:type="spellEnd"/>
      <w:r>
        <w:t>)</w:t>
      </w:r>
    </w:p>
    <w:p w:rsidR="009A084A" w:rsidRDefault="009A084A" w:rsidP="007628E5">
      <w:pPr>
        <w:jc w:val="both"/>
      </w:pPr>
      <w:r>
        <w:t xml:space="preserve">Если не использовать подобный шаблон, а использовать непосредственно </w:t>
      </w:r>
      <w:r>
        <w:rPr>
          <w:lang w:val="en-US"/>
        </w:rPr>
        <w:t>SQL</w:t>
      </w:r>
      <w:r w:rsidRPr="009A084A">
        <w:t xml:space="preserve"> </w:t>
      </w:r>
      <w:r>
        <w:t>код при отображении/изменении данных, то очень сложно отследить, какая часть вашего приложения что делает с данными.</w:t>
      </w:r>
    </w:p>
    <w:p w:rsidR="009A084A" w:rsidRPr="009A084A" w:rsidRDefault="009A084A" w:rsidP="007628E5">
      <w:pPr>
        <w:jc w:val="both"/>
      </w:pPr>
      <w:r>
        <w:t xml:space="preserve">Этот шаблон предполагает выделение классов-сущностей, </w:t>
      </w:r>
      <w:r w:rsidR="00E317FD">
        <w:t>которое</w:t>
      </w:r>
      <w:r>
        <w:t xml:space="preserve"> имеют в себе только поля, </w:t>
      </w:r>
      <w:r w:rsidR="00E317FD">
        <w:t>по возможности не имеют никаких методов, и описание для каждого такого класса набора методов для работы с данными.</w:t>
      </w:r>
    </w:p>
    <w:p w:rsidR="00E317FD" w:rsidRPr="007628E5" w:rsidRDefault="00E317FD" w:rsidP="007628E5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317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E317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E317F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317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interface</w:t>
      </w:r>
      <w:r w:rsidRPr="00E317F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317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IBookRepository</w:t>
      </w:r>
      <w:proofErr w:type="spellEnd"/>
    </w:p>
    <w:p w:rsidR="00E317FD" w:rsidRPr="00E317FD" w:rsidRDefault="00E317FD" w:rsidP="007628E5">
      <w:pPr>
        <w:jc w:val="both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317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317FD" w:rsidRPr="00E317FD" w:rsidRDefault="00E317FD" w:rsidP="007628E5">
      <w:pPr>
        <w:jc w:val="both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317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E317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IEnumerable</w:t>
      </w:r>
      <w:proofErr w:type="spellEnd"/>
      <w:r w:rsidRPr="00E317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&lt;Book&gt; </w:t>
      </w:r>
      <w:proofErr w:type="spellStart"/>
      <w:proofErr w:type="gramStart"/>
      <w:r w:rsidRPr="00E317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GetBookList</w:t>
      </w:r>
      <w:proofErr w:type="spellEnd"/>
      <w:r w:rsidRPr="00E317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317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317FD" w:rsidRPr="00E317FD" w:rsidRDefault="00E317FD" w:rsidP="007628E5">
      <w:pPr>
        <w:jc w:val="both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317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Book </w:t>
      </w:r>
      <w:proofErr w:type="spellStart"/>
      <w:proofErr w:type="gramStart"/>
      <w:r w:rsidRPr="00E317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GetBook</w:t>
      </w:r>
      <w:proofErr w:type="spellEnd"/>
      <w:r w:rsidRPr="00E317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E317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E317F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317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id);</w:t>
      </w:r>
    </w:p>
    <w:p w:rsidR="00E317FD" w:rsidRPr="00E317FD" w:rsidRDefault="00E317FD" w:rsidP="007628E5">
      <w:pPr>
        <w:jc w:val="both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317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E317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proofErr w:type="gramEnd"/>
      <w:r w:rsidRPr="00E317F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317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Create(Book item);</w:t>
      </w:r>
    </w:p>
    <w:p w:rsidR="00E317FD" w:rsidRPr="00E317FD" w:rsidRDefault="00E317FD" w:rsidP="007628E5">
      <w:pPr>
        <w:jc w:val="both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317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E317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proofErr w:type="gramEnd"/>
      <w:r w:rsidRPr="00E317F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317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Update(Book item);</w:t>
      </w:r>
    </w:p>
    <w:p w:rsidR="00E317FD" w:rsidRPr="00E317FD" w:rsidRDefault="00E317FD" w:rsidP="007628E5">
      <w:pPr>
        <w:jc w:val="both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317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E317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proofErr w:type="gramEnd"/>
      <w:r w:rsidRPr="00E317F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317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Delete(</w:t>
      </w:r>
      <w:proofErr w:type="spellStart"/>
      <w:r w:rsidRPr="00E317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E317F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317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id);</w:t>
      </w:r>
    </w:p>
    <w:p w:rsidR="00E317FD" w:rsidRPr="00E317FD" w:rsidRDefault="00E317FD" w:rsidP="007628E5">
      <w:pPr>
        <w:jc w:val="both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7628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E317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432FE" w:rsidRDefault="003432FE" w:rsidP="007628E5">
      <w:pPr>
        <w:jc w:val="both"/>
      </w:pPr>
    </w:p>
    <w:p w:rsidR="003432FE" w:rsidRPr="00E317FD" w:rsidRDefault="00E317FD" w:rsidP="007628E5">
      <w:pPr>
        <w:jc w:val="both"/>
      </w:pPr>
      <w:r>
        <w:t xml:space="preserve">Для получения книги, в данном примере необходимо вызвать метод: </w:t>
      </w:r>
      <w:r>
        <w:rPr>
          <w:lang w:val="en-US"/>
        </w:rPr>
        <w:t>repository</w:t>
      </w:r>
      <w:r w:rsidRPr="00E317FD">
        <w:t>.</w:t>
      </w:r>
      <w:proofErr w:type="spellStart"/>
      <w:r>
        <w:rPr>
          <w:lang w:val="en-US"/>
        </w:rPr>
        <w:t>GetBook</w:t>
      </w:r>
      <w:proofErr w:type="spellEnd"/>
      <w:r w:rsidRPr="00E317FD">
        <w:t>(5)</w:t>
      </w:r>
    </w:p>
    <w:p w:rsidR="00E317FD" w:rsidRDefault="00E317FD" w:rsidP="007628E5">
      <w:pPr>
        <w:jc w:val="both"/>
      </w:pPr>
      <w:r>
        <w:t xml:space="preserve">Для каждой отдельной сущности создается отдельная реализация </w:t>
      </w:r>
      <w:proofErr w:type="spellStart"/>
      <w:r>
        <w:t>репозитория</w:t>
      </w:r>
      <w:proofErr w:type="spellEnd"/>
      <w:r>
        <w:t xml:space="preserve">, например для книг и пользователей. </w:t>
      </w:r>
    </w:p>
    <w:p w:rsidR="00D55E8F" w:rsidRDefault="00D55E8F" w:rsidP="007628E5">
      <w:pPr>
        <w:pStyle w:val="3"/>
        <w:jc w:val="both"/>
      </w:pPr>
      <w:proofErr w:type="spellStart"/>
      <w:r>
        <w:t>Шаюлон</w:t>
      </w:r>
      <w:proofErr w:type="spellEnd"/>
      <w:r>
        <w:t xml:space="preserve"> «</w:t>
      </w:r>
      <w:proofErr w:type="spellStart"/>
      <w:r w:rsidRPr="00D55E8F">
        <w:t>Unit</w:t>
      </w:r>
      <w:proofErr w:type="spellEnd"/>
      <w:r w:rsidRPr="00D55E8F">
        <w:t xml:space="preserve"> </w:t>
      </w:r>
      <w:proofErr w:type="spellStart"/>
      <w:r w:rsidRPr="00D55E8F">
        <w:t>of</w:t>
      </w:r>
      <w:proofErr w:type="spellEnd"/>
      <w:r w:rsidRPr="00D55E8F">
        <w:t xml:space="preserve"> </w:t>
      </w:r>
      <w:proofErr w:type="spellStart"/>
      <w:r w:rsidRPr="00D55E8F">
        <w:t>Work</w:t>
      </w:r>
      <w:proofErr w:type="spellEnd"/>
      <w:r>
        <w:t>»</w:t>
      </w:r>
    </w:p>
    <w:p w:rsidR="00D55E8F" w:rsidRDefault="00D55E8F" w:rsidP="007628E5">
      <w:pPr>
        <w:jc w:val="both"/>
      </w:pPr>
      <w:r w:rsidRPr="00D55E8F">
        <w:t xml:space="preserve">В приложениях нередко используется паттерн </w:t>
      </w:r>
      <w:proofErr w:type="spellStart"/>
      <w:r w:rsidRPr="00D55E8F">
        <w:t>репозиторий</w:t>
      </w:r>
      <w:proofErr w:type="spellEnd"/>
      <w:r w:rsidRPr="00D55E8F">
        <w:t xml:space="preserve"> для </w:t>
      </w:r>
      <w:proofErr w:type="spellStart"/>
      <w:r w:rsidRPr="00D55E8F">
        <w:t>инкапсулирования</w:t>
      </w:r>
      <w:proofErr w:type="spellEnd"/>
      <w:r w:rsidRPr="00D55E8F">
        <w:t xml:space="preserve"> логики работы с источниками данных. И нередко мы оперируем множеством сущностей и моделей, для управления которыми создается также множество классов-</w:t>
      </w:r>
      <w:proofErr w:type="spellStart"/>
      <w:r w:rsidRPr="00D55E8F">
        <w:t>репозиториев</w:t>
      </w:r>
      <w:proofErr w:type="spellEnd"/>
      <w:r w:rsidRPr="00D55E8F">
        <w:t xml:space="preserve">. Паттерн </w:t>
      </w:r>
      <w:proofErr w:type="spellStart"/>
      <w:r w:rsidRPr="00D55E8F">
        <w:t>Unit</w:t>
      </w:r>
      <w:proofErr w:type="spellEnd"/>
      <w:r w:rsidRPr="00D55E8F">
        <w:t xml:space="preserve"> </w:t>
      </w:r>
      <w:proofErr w:type="spellStart"/>
      <w:r w:rsidRPr="00D55E8F">
        <w:t>of</w:t>
      </w:r>
      <w:proofErr w:type="spellEnd"/>
      <w:r w:rsidRPr="00D55E8F">
        <w:t xml:space="preserve"> </w:t>
      </w:r>
      <w:proofErr w:type="spellStart"/>
      <w:r w:rsidRPr="00D55E8F">
        <w:t>Work</w:t>
      </w:r>
      <w:proofErr w:type="spellEnd"/>
      <w:r w:rsidRPr="00D55E8F">
        <w:t xml:space="preserve"> позволяет упростить работу с различными </w:t>
      </w:r>
      <w:proofErr w:type="spellStart"/>
      <w:r w:rsidRPr="00D55E8F">
        <w:t>репозиториями</w:t>
      </w:r>
      <w:proofErr w:type="spellEnd"/>
      <w:r w:rsidRPr="00D55E8F">
        <w:t xml:space="preserve"> и дает уверенность, что все </w:t>
      </w:r>
      <w:proofErr w:type="spellStart"/>
      <w:r w:rsidRPr="00D55E8F">
        <w:t>репозитории</w:t>
      </w:r>
      <w:proofErr w:type="spellEnd"/>
      <w:r w:rsidRPr="00D55E8F">
        <w:t xml:space="preserve"> будут использовать одн</w:t>
      </w:r>
      <w:r>
        <w:t>о</w:t>
      </w:r>
      <w:r w:rsidRPr="00D55E8F">
        <w:t xml:space="preserve"> и то же </w:t>
      </w:r>
      <w:r>
        <w:t>подключение к БД</w:t>
      </w:r>
      <w:r w:rsidRPr="00D55E8F">
        <w:t>.</w:t>
      </w:r>
      <w:r>
        <w:t xml:space="preserve"> Кроме того что Юнит содержит в себе </w:t>
      </w:r>
      <w:proofErr w:type="spellStart"/>
      <w:r>
        <w:t>репозиории</w:t>
      </w:r>
      <w:proofErr w:type="spellEnd"/>
      <w:r>
        <w:t xml:space="preserve"> и подключение, </w:t>
      </w:r>
      <w:proofErr w:type="gramStart"/>
      <w:r>
        <w:t>так-же</w:t>
      </w:r>
      <w:proofErr w:type="gramEnd"/>
      <w:r>
        <w:t xml:space="preserve"> он ответственен за закрытие соединения.</w:t>
      </w:r>
    </w:p>
    <w:p w:rsidR="00D55E8F" w:rsidRPr="00D55E8F" w:rsidRDefault="00D55E8F" w:rsidP="007628E5">
      <w:pPr>
        <w:jc w:val="both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proofErr w:type="gramStart"/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D55E8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D55E8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UnitOfWork</w:t>
      </w:r>
      <w:proofErr w:type="spellEnd"/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</w:t>
      </w:r>
      <w:proofErr w:type="spellStart"/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IDisposable</w:t>
      </w:r>
      <w:proofErr w:type="spellEnd"/>
    </w:p>
    <w:p w:rsidR="00D55E8F" w:rsidRPr="00D55E8F" w:rsidRDefault="00D55E8F" w:rsidP="007628E5">
      <w:pPr>
        <w:jc w:val="both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D55E8F" w:rsidRPr="00D55E8F" w:rsidRDefault="00D55E8F" w:rsidP="007628E5">
      <w:pPr>
        <w:jc w:val="both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D55E8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OrderContext</w:t>
      </w:r>
      <w:proofErr w:type="spellEnd"/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</w:t>
      </w:r>
      <w:r w:rsidRPr="00D55E8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OrderContext</w:t>
      </w:r>
      <w:proofErr w:type="spellEnd"/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D55E8F" w:rsidRPr="00D55E8F" w:rsidRDefault="00D55E8F" w:rsidP="007628E5">
      <w:pPr>
        <w:jc w:val="both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D55E8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BookRepository</w:t>
      </w:r>
      <w:proofErr w:type="spellEnd"/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bookRepository</w:t>
      </w:r>
      <w:proofErr w:type="spellEnd"/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55E8F" w:rsidRPr="00D55E8F" w:rsidRDefault="00D55E8F" w:rsidP="007628E5">
      <w:pPr>
        <w:jc w:val="both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D55E8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OrderRepository</w:t>
      </w:r>
      <w:proofErr w:type="spellEnd"/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orderRepository</w:t>
      </w:r>
      <w:proofErr w:type="spellEnd"/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55E8F" w:rsidRPr="00D55E8F" w:rsidRDefault="00D55E8F" w:rsidP="007628E5">
      <w:pPr>
        <w:jc w:val="both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55E8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 </w:t>
      </w:r>
    </w:p>
    <w:p w:rsidR="00D55E8F" w:rsidRPr="00D55E8F" w:rsidRDefault="00D55E8F" w:rsidP="007628E5">
      <w:pPr>
        <w:jc w:val="both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7628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D55E8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7628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BookRepository</w:t>
      </w:r>
      <w:proofErr w:type="spellEnd"/>
      <w:r w:rsidRPr="007628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Books</w:t>
      </w:r>
    </w:p>
    <w:p w:rsidR="00D55E8F" w:rsidRPr="00D55E8F" w:rsidRDefault="00D55E8F" w:rsidP="007628E5">
      <w:pPr>
        <w:jc w:val="both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7628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D55E8F" w:rsidRPr="00D55E8F" w:rsidRDefault="00D55E8F" w:rsidP="007628E5">
      <w:pPr>
        <w:jc w:val="both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7628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7628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proofErr w:type="gramEnd"/>
    </w:p>
    <w:p w:rsidR="00D55E8F" w:rsidRPr="00D55E8F" w:rsidRDefault="00D55E8F" w:rsidP="007628E5">
      <w:pPr>
        <w:jc w:val="both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7628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D55E8F" w:rsidRPr="00D55E8F" w:rsidRDefault="00D55E8F" w:rsidP="007628E5">
      <w:pPr>
        <w:jc w:val="both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D55E8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bookRepository</w:t>
      </w:r>
      <w:proofErr w:type="spellEnd"/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null)</w:t>
      </w:r>
    </w:p>
    <w:p w:rsidR="00D55E8F" w:rsidRPr="00D55E8F" w:rsidRDefault="00D55E8F" w:rsidP="007628E5">
      <w:pPr>
        <w:jc w:val="both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bookRepository</w:t>
      </w:r>
      <w:proofErr w:type="spellEnd"/>
      <w:proofErr w:type="gramEnd"/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</w:t>
      </w:r>
      <w:r w:rsidRPr="00D55E8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BookRepository</w:t>
      </w:r>
      <w:proofErr w:type="spellEnd"/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D55E8F" w:rsidRPr="00D55E8F" w:rsidRDefault="00D55E8F" w:rsidP="007628E5">
      <w:pPr>
        <w:jc w:val="both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D55E8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bookRepository</w:t>
      </w:r>
      <w:proofErr w:type="spellEnd"/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55E8F" w:rsidRPr="00D55E8F" w:rsidRDefault="00D55E8F" w:rsidP="007628E5">
      <w:pPr>
        <w:jc w:val="both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D55E8F" w:rsidRPr="00D55E8F" w:rsidRDefault="00D55E8F" w:rsidP="007628E5">
      <w:pPr>
        <w:jc w:val="both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D55E8F" w:rsidRPr="00D55E8F" w:rsidRDefault="00D55E8F" w:rsidP="007628E5">
      <w:pPr>
        <w:jc w:val="both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55E8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 </w:t>
      </w:r>
    </w:p>
    <w:p w:rsidR="00D55E8F" w:rsidRPr="00D55E8F" w:rsidRDefault="00D55E8F" w:rsidP="007628E5">
      <w:pPr>
        <w:jc w:val="both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D55E8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OrderRepository</w:t>
      </w:r>
      <w:proofErr w:type="spellEnd"/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Orders</w:t>
      </w:r>
    </w:p>
    <w:p w:rsidR="00D55E8F" w:rsidRPr="00D55E8F" w:rsidRDefault="00D55E8F" w:rsidP="007628E5">
      <w:pPr>
        <w:jc w:val="both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D55E8F" w:rsidRPr="00D55E8F" w:rsidRDefault="00D55E8F" w:rsidP="007628E5">
      <w:pPr>
        <w:jc w:val="both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proofErr w:type="gramEnd"/>
    </w:p>
    <w:p w:rsidR="00D55E8F" w:rsidRPr="00D55E8F" w:rsidRDefault="00D55E8F" w:rsidP="007628E5">
      <w:pPr>
        <w:jc w:val="both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D55E8F" w:rsidRPr="00D55E8F" w:rsidRDefault="00D55E8F" w:rsidP="007628E5">
      <w:pPr>
        <w:jc w:val="both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D55E8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orderRepository</w:t>
      </w:r>
      <w:proofErr w:type="spellEnd"/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null)</w:t>
      </w:r>
    </w:p>
    <w:p w:rsidR="00D55E8F" w:rsidRPr="00D55E8F" w:rsidRDefault="00D55E8F" w:rsidP="007628E5">
      <w:pPr>
        <w:jc w:val="both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orderRepository</w:t>
      </w:r>
      <w:proofErr w:type="spellEnd"/>
      <w:proofErr w:type="gramEnd"/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</w:t>
      </w:r>
      <w:r w:rsidRPr="00D55E8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OrderRepository</w:t>
      </w:r>
      <w:proofErr w:type="spellEnd"/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D55E8F" w:rsidRPr="00D55E8F" w:rsidRDefault="00D55E8F" w:rsidP="007628E5">
      <w:pPr>
        <w:jc w:val="both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D55E8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orderRepository</w:t>
      </w:r>
      <w:proofErr w:type="spellEnd"/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55E8F" w:rsidRPr="00D55E8F" w:rsidRDefault="00D55E8F" w:rsidP="007628E5">
      <w:pPr>
        <w:jc w:val="both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D55E8F" w:rsidRPr="00D55E8F" w:rsidRDefault="00D55E8F" w:rsidP="007628E5">
      <w:pPr>
        <w:jc w:val="both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D55E8F" w:rsidRPr="00D55E8F" w:rsidRDefault="00D55E8F" w:rsidP="007628E5">
      <w:pPr>
        <w:jc w:val="both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55E8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 </w:t>
      </w:r>
    </w:p>
    <w:p w:rsidR="00D55E8F" w:rsidRPr="00D55E8F" w:rsidRDefault="00D55E8F" w:rsidP="007628E5">
      <w:pPr>
        <w:jc w:val="both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D55E8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D55E8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Save()</w:t>
      </w:r>
    </w:p>
    <w:p w:rsidR="00D55E8F" w:rsidRPr="00D55E8F" w:rsidRDefault="00D55E8F" w:rsidP="007628E5">
      <w:pPr>
        <w:jc w:val="both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D55E8F" w:rsidRPr="00D55E8F" w:rsidRDefault="00D55E8F" w:rsidP="007628E5">
      <w:pPr>
        <w:jc w:val="both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db.SaveChanges</w:t>
      </w:r>
      <w:proofErr w:type="spellEnd"/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D55E8F" w:rsidRPr="00D55E8F" w:rsidRDefault="00D55E8F" w:rsidP="007628E5">
      <w:pPr>
        <w:jc w:val="both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D55E8F" w:rsidRPr="00D55E8F" w:rsidRDefault="00D55E8F" w:rsidP="007628E5">
      <w:pPr>
        <w:jc w:val="both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55E8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 </w:t>
      </w:r>
    </w:p>
    <w:p w:rsidR="00D55E8F" w:rsidRPr="00D55E8F" w:rsidRDefault="00D55E8F" w:rsidP="007628E5">
      <w:pPr>
        <w:jc w:val="both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D55E8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</w:t>
      </w:r>
      <w:proofErr w:type="spellEnd"/>
      <w:r w:rsidRPr="00D55E8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disposed = false;</w:t>
      </w:r>
    </w:p>
    <w:p w:rsidR="00D55E8F" w:rsidRPr="00D55E8F" w:rsidRDefault="00D55E8F" w:rsidP="007628E5">
      <w:pPr>
        <w:jc w:val="both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55E8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 </w:t>
      </w:r>
    </w:p>
    <w:p w:rsidR="00D55E8F" w:rsidRPr="00D55E8F" w:rsidRDefault="00D55E8F" w:rsidP="007628E5">
      <w:pPr>
        <w:jc w:val="both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D55E8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</w:t>
      </w:r>
      <w:r w:rsidRPr="00D55E8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D55E8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Dispose(</w:t>
      </w:r>
      <w:proofErr w:type="spellStart"/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</w:t>
      </w:r>
      <w:proofErr w:type="spellEnd"/>
      <w:r w:rsidRPr="00D55E8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disposing)</w:t>
      </w:r>
    </w:p>
    <w:p w:rsidR="00D55E8F" w:rsidRPr="00D55E8F" w:rsidRDefault="00D55E8F" w:rsidP="007628E5">
      <w:pPr>
        <w:jc w:val="both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D55E8F" w:rsidRPr="00D55E8F" w:rsidRDefault="00D55E8F" w:rsidP="007628E5">
      <w:pPr>
        <w:jc w:val="both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D55E8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proofErr w:type="spellStart"/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this.disposed</w:t>
      </w:r>
      <w:proofErr w:type="spellEnd"/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D55E8F" w:rsidRPr="00D55E8F" w:rsidRDefault="00D55E8F" w:rsidP="007628E5">
      <w:pPr>
        <w:jc w:val="both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D55E8F" w:rsidRPr="00D55E8F" w:rsidRDefault="00D55E8F" w:rsidP="007628E5">
      <w:pPr>
        <w:jc w:val="both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D55E8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(disposing)</w:t>
      </w:r>
    </w:p>
    <w:p w:rsidR="00D55E8F" w:rsidRPr="00D55E8F" w:rsidRDefault="00D55E8F" w:rsidP="007628E5">
      <w:pPr>
        <w:jc w:val="both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D55E8F" w:rsidRPr="00D55E8F" w:rsidRDefault="00D55E8F" w:rsidP="007628E5">
      <w:pPr>
        <w:jc w:val="both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db.Dispose</w:t>
      </w:r>
      <w:proofErr w:type="spellEnd"/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D55E8F" w:rsidRPr="00D55E8F" w:rsidRDefault="00D55E8F" w:rsidP="007628E5">
      <w:pPr>
        <w:jc w:val="both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D55E8F" w:rsidRPr="00D55E8F" w:rsidRDefault="00D55E8F" w:rsidP="007628E5">
      <w:pPr>
        <w:jc w:val="both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spellStart"/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this.disposed</w:t>
      </w:r>
      <w:proofErr w:type="spellEnd"/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true;</w:t>
      </w:r>
    </w:p>
    <w:p w:rsidR="00D55E8F" w:rsidRPr="00D55E8F" w:rsidRDefault="00D55E8F" w:rsidP="007628E5">
      <w:pPr>
        <w:jc w:val="both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D55E8F" w:rsidRPr="00D55E8F" w:rsidRDefault="00D55E8F" w:rsidP="007628E5">
      <w:pPr>
        <w:jc w:val="both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D55E8F" w:rsidRPr="00D55E8F" w:rsidRDefault="00D55E8F" w:rsidP="007628E5">
      <w:pPr>
        <w:jc w:val="both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55E8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 </w:t>
      </w:r>
    </w:p>
    <w:p w:rsidR="00D55E8F" w:rsidRPr="00D55E8F" w:rsidRDefault="00D55E8F" w:rsidP="007628E5">
      <w:pPr>
        <w:jc w:val="both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D55E8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D55E8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Dispose()</w:t>
      </w:r>
    </w:p>
    <w:p w:rsidR="00D55E8F" w:rsidRPr="00D55E8F" w:rsidRDefault="00D55E8F" w:rsidP="007628E5">
      <w:pPr>
        <w:jc w:val="both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D55E8F" w:rsidRPr="00D55E8F" w:rsidRDefault="00D55E8F" w:rsidP="007628E5">
      <w:pPr>
        <w:jc w:val="both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Dispose(</w:t>
      </w:r>
      <w:proofErr w:type="gramEnd"/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true);</w:t>
      </w:r>
    </w:p>
    <w:p w:rsidR="00D55E8F" w:rsidRPr="00D55E8F" w:rsidRDefault="00D55E8F" w:rsidP="007628E5">
      <w:pPr>
        <w:jc w:val="both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GC.SuppressFinalize</w:t>
      </w:r>
      <w:proofErr w:type="spellEnd"/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this</w:t>
      </w:r>
      <w:proofErr w:type="spellEnd"/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D55E8F" w:rsidRPr="00D55E8F" w:rsidRDefault="00D55E8F" w:rsidP="007628E5">
      <w:pPr>
        <w:jc w:val="both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D55E8F" w:rsidRPr="00D55E8F" w:rsidRDefault="00D55E8F" w:rsidP="007628E5">
      <w:pPr>
        <w:jc w:val="both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D55E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D55E8F" w:rsidRDefault="00D55E8F" w:rsidP="007628E5">
      <w:pPr>
        <w:jc w:val="both"/>
      </w:pPr>
    </w:p>
    <w:p w:rsidR="00D55E8F" w:rsidRDefault="00D55E8F" w:rsidP="007628E5">
      <w:pPr>
        <w:jc w:val="both"/>
      </w:pPr>
      <w:r>
        <w:t xml:space="preserve">Класс </w:t>
      </w:r>
      <w:proofErr w:type="spellStart"/>
      <w:r>
        <w:t>UnitOfWork</w:t>
      </w:r>
      <w:proofErr w:type="spellEnd"/>
      <w:r>
        <w:t xml:space="preserve"> предоставляет доступ к </w:t>
      </w:r>
      <w:proofErr w:type="spellStart"/>
      <w:r>
        <w:t>репозиториям</w:t>
      </w:r>
      <w:proofErr w:type="spellEnd"/>
      <w:r>
        <w:t xml:space="preserve"> через отдельные свойства и определяет общий конте</w:t>
      </w:r>
      <w:proofErr w:type="gramStart"/>
      <w:r>
        <w:t>кст дл</w:t>
      </w:r>
      <w:proofErr w:type="gramEnd"/>
      <w:r>
        <w:t xml:space="preserve">я обоих </w:t>
      </w:r>
      <w:proofErr w:type="spellStart"/>
      <w:r>
        <w:t>репозиториев</w:t>
      </w:r>
      <w:proofErr w:type="spellEnd"/>
      <w:r>
        <w:t>.</w:t>
      </w:r>
    </w:p>
    <w:p w:rsidR="00D55E8F" w:rsidRDefault="00D55E8F" w:rsidP="007628E5">
      <w:pPr>
        <w:jc w:val="both"/>
      </w:pPr>
      <w:r>
        <w:t xml:space="preserve"> </w:t>
      </w:r>
      <w:r>
        <w:t xml:space="preserve">Кроме того, данный класс содержит дополнительные методы </w:t>
      </w:r>
      <w:proofErr w:type="spellStart"/>
      <w:r>
        <w:t>Save</w:t>
      </w:r>
      <w:proofErr w:type="spellEnd"/>
      <w:r>
        <w:t xml:space="preserve">() и </w:t>
      </w:r>
      <w:proofErr w:type="spellStart"/>
      <w:r>
        <w:t>Dispose</w:t>
      </w:r>
      <w:proofErr w:type="spellEnd"/>
      <w:r>
        <w:t xml:space="preserve">(), которые в иной ситуации мы могли б определить в </w:t>
      </w:r>
      <w:proofErr w:type="spellStart"/>
      <w:r>
        <w:t>репозиториях</w:t>
      </w:r>
      <w:proofErr w:type="spellEnd"/>
      <w:r>
        <w:t xml:space="preserve">. Но так как этот функционал будет общим для обоих </w:t>
      </w:r>
      <w:proofErr w:type="spellStart"/>
      <w:r>
        <w:t>репозиториев</w:t>
      </w:r>
      <w:proofErr w:type="spellEnd"/>
      <w:r>
        <w:t xml:space="preserve">, то его лучше вынести в класс </w:t>
      </w:r>
      <w:proofErr w:type="spellStart"/>
      <w:r>
        <w:t>UnitOfWork</w:t>
      </w:r>
      <w:proofErr w:type="spellEnd"/>
      <w:r>
        <w:t>.</w:t>
      </w:r>
    </w:p>
    <w:p w:rsidR="00D55E8F" w:rsidRDefault="00D55E8F" w:rsidP="007628E5">
      <w:pPr>
        <w:jc w:val="both"/>
      </w:pPr>
    </w:p>
    <w:p w:rsidR="00E317FD" w:rsidRDefault="00E317FD" w:rsidP="007628E5">
      <w:pPr>
        <w:pStyle w:val="1"/>
        <w:jc w:val="both"/>
      </w:pPr>
      <w:r>
        <w:t>Пример</w:t>
      </w:r>
    </w:p>
    <w:p w:rsidR="003432FE" w:rsidRPr="00E317FD" w:rsidRDefault="00E317FD" w:rsidP="007628E5">
      <w:pPr>
        <w:jc w:val="both"/>
      </w:pPr>
      <w:r>
        <w:t>Рассмотрим пример, на тестовом проекте. (</w:t>
      </w:r>
      <w:proofErr w:type="spellStart"/>
      <w:r>
        <w:rPr>
          <w:lang w:val="en-US"/>
        </w:rPr>
        <w:t>RepositoryPattern</w:t>
      </w:r>
      <w:proofErr w:type="spellEnd"/>
      <w:r w:rsidRPr="00E317FD">
        <w:t>.</w:t>
      </w:r>
      <w:proofErr w:type="spellStart"/>
      <w:r>
        <w:rPr>
          <w:lang w:val="en-US"/>
        </w:rPr>
        <w:t>sln</w:t>
      </w:r>
      <w:proofErr w:type="spellEnd"/>
      <w:r w:rsidRPr="00E317FD">
        <w:t>)</w:t>
      </w:r>
    </w:p>
    <w:p w:rsidR="00E317FD" w:rsidRDefault="00E317FD" w:rsidP="007628E5">
      <w:pPr>
        <w:pStyle w:val="2"/>
        <w:jc w:val="both"/>
      </w:pPr>
      <w:r>
        <w:t>Базовая сущность</w:t>
      </w:r>
    </w:p>
    <w:p w:rsidR="00E317FD" w:rsidRDefault="00E317FD" w:rsidP="007628E5">
      <w:pPr>
        <w:jc w:val="both"/>
      </w:pPr>
      <w:r>
        <w:t xml:space="preserve">Выделяем общий класс, для всех сущностей, так как каждая сущность будет иметь </w:t>
      </w:r>
      <w:proofErr w:type="spellStart"/>
      <w:r>
        <w:t>коллонку</w:t>
      </w:r>
      <w:proofErr w:type="spellEnd"/>
      <w:r>
        <w:t xml:space="preserve"> с идентификатором</w:t>
      </w:r>
    </w:p>
    <w:p w:rsidR="00E317FD" w:rsidRPr="00E317FD" w:rsidRDefault="00E317FD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8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E317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17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317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BaseEntity</w:t>
      </w:r>
      <w:proofErr w:type="spellEnd"/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TKey</w:t>
      </w:r>
      <w:proofErr w:type="spellEnd"/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E317FD" w:rsidRPr="00E317FD" w:rsidRDefault="00E317FD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317FD" w:rsidRPr="00E317FD" w:rsidRDefault="00E317FD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317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TKey</w:t>
      </w:r>
      <w:proofErr w:type="spellEnd"/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{ </w:t>
      </w:r>
      <w:r w:rsidRPr="00E317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E317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317FD" w:rsidRPr="00E317FD" w:rsidRDefault="00E317FD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17FD" w:rsidRPr="00E317FD" w:rsidRDefault="00E317FD" w:rsidP="007628E5">
      <w:pPr>
        <w:jc w:val="both"/>
        <w:rPr>
          <w:lang w:val="en-US"/>
        </w:rPr>
      </w:pPr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317FD" w:rsidRPr="00E317FD" w:rsidRDefault="00E317FD" w:rsidP="007628E5">
      <w:pPr>
        <w:pStyle w:val="2"/>
        <w:jc w:val="both"/>
        <w:rPr>
          <w:lang w:val="en-US"/>
        </w:rPr>
      </w:pPr>
      <w:r>
        <w:t>Базовый</w:t>
      </w:r>
      <w:r w:rsidRPr="00E317FD">
        <w:rPr>
          <w:lang w:val="en-US"/>
        </w:rPr>
        <w:t xml:space="preserve"> </w:t>
      </w:r>
      <w:r>
        <w:t>интерфейс</w:t>
      </w:r>
      <w:r w:rsidRPr="00E317FD">
        <w:rPr>
          <w:lang w:val="en-US"/>
        </w:rPr>
        <w:t xml:space="preserve"> </w:t>
      </w:r>
      <w:proofErr w:type="spellStart"/>
      <w:r>
        <w:t>репозитория</w:t>
      </w:r>
      <w:proofErr w:type="spellEnd"/>
    </w:p>
    <w:p w:rsidR="00E317FD" w:rsidRPr="00E317FD" w:rsidRDefault="00E317FD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317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17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317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IBaseRepository</w:t>
      </w:r>
      <w:proofErr w:type="spellEnd"/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TKey</w:t>
      </w:r>
      <w:proofErr w:type="spellEnd"/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TEntity</w:t>
      </w:r>
      <w:proofErr w:type="spellEnd"/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E317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TEntity</w:t>
      </w:r>
      <w:proofErr w:type="spellEnd"/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E317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BaseEntity</w:t>
      </w:r>
      <w:proofErr w:type="spellEnd"/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TKey</w:t>
      </w:r>
      <w:proofErr w:type="spellEnd"/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E317FD" w:rsidRPr="00E317FD" w:rsidRDefault="00E317FD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317FD" w:rsidRPr="00E317FD" w:rsidRDefault="00E317FD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TKey</w:t>
      </w:r>
      <w:proofErr w:type="spellEnd"/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Insert(</w:t>
      </w:r>
      <w:proofErr w:type="spellStart"/>
      <w:proofErr w:type="gramEnd"/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TEntity</w:t>
      </w:r>
      <w:proofErr w:type="spellEnd"/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entity);</w:t>
      </w:r>
    </w:p>
    <w:p w:rsidR="00E317FD" w:rsidRPr="00E317FD" w:rsidRDefault="00E317FD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E317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Update(</w:t>
      </w:r>
      <w:proofErr w:type="spellStart"/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TEntity</w:t>
      </w:r>
      <w:proofErr w:type="spellEnd"/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entity);</w:t>
      </w:r>
    </w:p>
    <w:p w:rsidR="00E317FD" w:rsidRPr="00E317FD" w:rsidRDefault="00E317FD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E317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Upsert</w:t>
      </w:r>
      <w:proofErr w:type="spellEnd"/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TEntity</w:t>
      </w:r>
      <w:proofErr w:type="spellEnd"/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entity);</w:t>
      </w:r>
    </w:p>
    <w:p w:rsidR="00E317FD" w:rsidRPr="00E317FD" w:rsidRDefault="00E317FD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17FD" w:rsidRPr="00E317FD" w:rsidRDefault="00E317FD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E317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GetCount</w:t>
      </w:r>
      <w:proofErr w:type="spellEnd"/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317FD" w:rsidRPr="00E317FD" w:rsidRDefault="00E317FD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17FD" w:rsidRPr="00E317FD" w:rsidRDefault="00E317FD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TEntity</w:t>
      </w:r>
      <w:proofErr w:type="spellEnd"/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GetById</w:t>
      </w:r>
      <w:proofErr w:type="spellEnd"/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TKey</w:t>
      </w:r>
      <w:proofErr w:type="spellEnd"/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id);</w:t>
      </w:r>
    </w:p>
    <w:p w:rsidR="00E317FD" w:rsidRPr="00E317FD" w:rsidRDefault="00E317FD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E317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Delete(</w:t>
      </w:r>
      <w:proofErr w:type="spellStart"/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TKey</w:t>
      </w:r>
      <w:proofErr w:type="spellEnd"/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id);</w:t>
      </w:r>
    </w:p>
    <w:p w:rsidR="00E317FD" w:rsidRPr="00E317FD" w:rsidRDefault="00E317FD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17FD" w:rsidRDefault="00E317FD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317FD" w:rsidRPr="00E317FD" w:rsidRDefault="00E317FD" w:rsidP="007628E5">
      <w:pPr>
        <w:jc w:val="both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432FE" w:rsidRDefault="00E317FD" w:rsidP="007628E5">
      <w:pPr>
        <w:jc w:val="both"/>
      </w:pPr>
      <w:r>
        <w:t xml:space="preserve">Он содержит все общие методы работы с любой сущностью. </w:t>
      </w:r>
    </w:p>
    <w:p w:rsidR="00E317FD" w:rsidRDefault="00E317FD" w:rsidP="007628E5">
      <w:pPr>
        <w:jc w:val="both"/>
      </w:pPr>
      <w:r>
        <w:t xml:space="preserve">Метод </w:t>
      </w:r>
      <w:proofErr w:type="spellStart"/>
      <w:r>
        <w:rPr>
          <w:lang w:val="en-US"/>
        </w:rPr>
        <w:t>Upsert</w:t>
      </w:r>
      <w:proofErr w:type="spellEnd"/>
      <w:r w:rsidRPr="00E317FD">
        <w:t xml:space="preserve"> </w:t>
      </w:r>
      <w:r>
        <w:t xml:space="preserve">производит обновление, или добавление новой записи, если </w:t>
      </w:r>
      <w:proofErr w:type="gramStart"/>
      <w:r>
        <w:t>такая</w:t>
      </w:r>
      <w:proofErr w:type="gramEnd"/>
      <w:r>
        <w:t xml:space="preserve"> не найдена.</w:t>
      </w:r>
    </w:p>
    <w:p w:rsidR="00E317FD" w:rsidRDefault="00E317FD" w:rsidP="007628E5">
      <w:pPr>
        <w:pStyle w:val="2"/>
        <w:jc w:val="both"/>
      </w:pPr>
      <w:proofErr w:type="spellStart"/>
      <w:r>
        <w:t>Репозитории</w:t>
      </w:r>
      <w:proofErr w:type="spellEnd"/>
      <w:r>
        <w:t xml:space="preserve"> конкретных сущностей</w:t>
      </w:r>
    </w:p>
    <w:p w:rsidR="00E317FD" w:rsidRDefault="00E317FD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IBlogPostRepository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IBaseRepository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BlogPost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317FD" w:rsidRPr="00E317FD" w:rsidRDefault="00E317FD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317FD" w:rsidRPr="00E317FD" w:rsidRDefault="00E317FD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317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IList</w:t>
      </w:r>
      <w:proofErr w:type="spellEnd"/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E317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BlogPost</w:t>
      </w:r>
      <w:proofErr w:type="spellEnd"/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proofErr w:type="gramStart"/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GetByUserId</w:t>
      </w:r>
      <w:proofErr w:type="spellEnd"/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317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userId</w:t>
      </w:r>
      <w:proofErr w:type="spellEnd"/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17FD" w:rsidRPr="00E317FD" w:rsidRDefault="00E317FD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E317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GetCountByUserId</w:t>
      </w:r>
      <w:proofErr w:type="spellEnd"/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317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userId</w:t>
      </w:r>
      <w:proofErr w:type="spellEnd"/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17FD" w:rsidRPr="00E317FD" w:rsidRDefault="00E317FD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317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IList</w:t>
      </w:r>
      <w:proofErr w:type="spellEnd"/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E317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BlogPostWithAuthor</w:t>
      </w:r>
      <w:proofErr w:type="spellEnd"/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proofErr w:type="gramStart"/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GetAllWithUserNick</w:t>
      </w:r>
      <w:proofErr w:type="spellEnd"/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17FD" w:rsidRPr="00E317FD" w:rsidRDefault="00E317FD" w:rsidP="007628E5">
      <w:pPr>
        <w:jc w:val="both"/>
        <w:rPr>
          <w:lang w:val="en-US"/>
        </w:rPr>
      </w:pPr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317FD" w:rsidRPr="00E317FD" w:rsidRDefault="00E317FD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317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17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317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IBlogUserRepository</w:t>
      </w:r>
      <w:proofErr w:type="spellEnd"/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E317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IBaseRepository</w:t>
      </w:r>
      <w:proofErr w:type="spellEnd"/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E317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317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BlogUser</w:t>
      </w:r>
      <w:proofErr w:type="spellEnd"/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E317FD" w:rsidRPr="00E317FD" w:rsidRDefault="00E317FD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317FD" w:rsidRPr="00E317FD" w:rsidRDefault="00E317FD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317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BlogUser</w:t>
      </w:r>
      <w:proofErr w:type="spellEnd"/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GetByLoginPassword</w:t>
      </w:r>
      <w:proofErr w:type="spellEnd"/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317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login, </w:t>
      </w:r>
      <w:r w:rsidRPr="00E317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password);</w:t>
      </w:r>
    </w:p>
    <w:p w:rsidR="00E317FD" w:rsidRDefault="00E317FD" w:rsidP="007628E5">
      <w:pPr>
        <w:jc w:val="both"/>
      </w:pPr>
      <w:r w:rsidRPr="00E317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317FD" w:rsidRDefault="00E317FD" w:rsidP="007628E5">
      <w:pPr>
        <w:jc w:val="both"/>
      </w:pPr>
      <w:r>
        <w:t xml:space="preserve">К </w:t>
      </w:r>
      <w:proofErr w:type="gramStart"/>
      <w:r>
        <w:t>примеру</w:t>
      </w:r>
      <w:proofErr w:type="gramEnd"/>
      <w:r>
        <w:t xml:space="preserve"> для постов блога мы определяем метод поиска всех записей конкретного пользователя.</w:t>
      </w:r>
    </w:p>
    <w:p w:rsidR="00D55E8F" w:rsidRDefault="00E317FD" w:rsidP="007628E5">
      <w:pPr>
        <w:jc w:val="both"/>
      </w:pPr>
      <w:r>
        <w:t xml:space="preserve">Особый интерес вызывает метод </w:t>
      </w:r>
      <w:proofErr w:type="spellStart"/>
      <w:r w:rsidRPr="00E317FD">
        <w:rPr>
          <w:b/>
        </w:rPr>
        <w:t>GetAllWithUserNick</w:t>
      </w:r>
      <w:proofErr w:type="spellEnd"/>
      <w:r w:rsidRPr="00E317FD">
        <w:t xml:space="preserve">, </w:t>
      </w:r>
      <w:r>
        <w:t xml:space="preserve">который возвращает не нашу сущность, а </w:t>
      </w:r>
      <w:r w:rsidR="00D55E8F">
        <w:t>объект</w:t>
      </w:r>
      <w:r>
        <w:t>-</w:t>
      </w:r>
      <w:r w:rsidR="00D55E8F" w:rsidRPr="00D55E8F">
        <w:t>представлени</w:t>
      </w:r>
      <w:r w:rsidR="00D55E8F">
        <w:t>е</w:t>
      </w:r>
      <w:r>
        <w:t xml:space="preserve">, </w:t>
      </w:r>
      <w:proofErr w:type="gramStart"/>
      <w:r>
        <w:t>которое</w:t>
      </w:r>
      <w:proofErr w:type="gramEnd"/>
      <w:r>
        <w:t xml:space="preserve"> содержит информацию с двух таблиц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BlogPost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E317FD">
        <w:rPr>
          <w:rFonts w:ascii="Consolas" w:hAnsi="Consolas" w:cs="Consolas"/>
          <w:sz w:val="19"/>
          <w:szCs w:val="19"/>
        </w:rPr>
        <w:t>и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 w:rsidRPr="00E317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BlogUser</w:t>
      </w:r>
      <w:proofErr w:type="spellEnd"/>
      <w:r w:rsidRPr="00E317FD">
        <w:rPr>
          <w:rFonts w:ascii="Consolas" w:hAnsi="Consolas" w:cs="Consolas"/>
          <w:sz w:val="19"/>
          <w:szCs w:val="19"/>
        </w:rPr>
        <w:t xml:space="preserve">), </w:t>
      </w:r>
      <w:r>
        <w:t xml:space="preserve">он возвращает информацию, необходимую для отображения списка записей в блоге, вместе с именами их авторов. </w:t>
      </w:r>
      <w:proofErr w:type="gramStart"/>
      <w:r>
        <w:t>По мимо</w:t>
      </w:r>
      <w:proofErr w:type="gramEnd"/>
      <w:r>
        <w:t xml:space="preserve"> этого, данный запрос не извлекает из БД содержимое всех </w:t>
      </w:r>
      <w:proofErr w:type="spellStart"/>
      <w:r>
        <w:t>посов</w:t>
      </w:r>
      <w:proofErr w:type="spellEnd"/>
      <w:r>
        <w:t>, а только их заголовки, что существенно снижает нагрузку на СУБД.</w:t>
      </w:r>
      <w:r w:rsidR="00D55E8F">
        <w:t xml:space="preserve"> </w:t>
      </w:r>
    </w:p>
    <w:p w:rsidR="00E317FD" w:rsidRDefault="00D55E8F" w:rsidP="007628E5">
      <w:pPr>
        <w:jc w:val="both"/>
      </w:pPr>
      <w:r>
        <w:t>Чисто для удобства повторного использования свой</w:t>
      </w:r>
      <w:proofErr w:type="gramStart"/>
      <w:r>
        <w:t>ств кл</w:t>
      </w:r>
      <w:proofErr w:type="gramEnd"/>
      <w:r>
        <w:t xml:space="preserve">асс </w:t>
      </w:r>
      <w:proofErr w:type="spellStart"/>
      <w:r w:rsidRPr="00E317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BlogPostWithAuthor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D55E8F">
        <w:t xml:space="preserve">унаследован от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BlogPost</w:t>
      </w:r>
      <w:proofErr w:type="spellEnd"/>
      <w:r w:rsidRPr="00D55E8F">
        <w:t>, но такого требования нет, и в большинстве случаев представлени</w:t>
      </w:r>
      <w:r>
        <w:t>е</w:t>
      </w:r>
      <w:r w:rsidRPr="00D55E8F">
        <w:t xml:space="preserve"> и не должно наследоваться от хранимого объекта.</w:t>
      </w:r>
    </w:p>
    <w:p w:rsidR="00D55E8F" w:rsidRDefault="00D55E8F" w:rsidP="007628E5">
      <w:pPr>
        <w:pStyle w:val="2"/>
        <w:jc w:val="both"/>
      </w:pPr>
      <w:proofErr w:type="spellStart"/>
      <w:r w:rsidRPr="00D55E8F">
        <w:t>IUnitOfWork</w:t>
      </w:r>
      <w:proofErr w:type="spellEnd"/>
    </w:p>
    <w:p w:rsidR="00D55E8F" w:rsidRPr="00D55E8F" w:rsidRDefault="00D55E8F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5E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55E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55E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5E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D55E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5E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IUnitOfWork</w:t>
      </w:r>
      <w:proofErr w:type="spellEnd"/>
      <w:r w:rsidRPr="00D55E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D55E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proofErr w:type="spellEnd"/>
    </w:p>
    <w:p w:rsidR="00D55E8F" w:rsidRPr="00D55E8F" w:rsidRDefault="00D55E8F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5E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55E8F" w:rsidRPr="00D55E8F" w:rsidRDefault="00D55E8F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5E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55E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IBlogPostRepository</w:t>
      </w:r>
      <w:proofErr w:type="spellEnd"/>
      <w:r w:rsidRPr="00D55E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5E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BlogPostRepository</w:t>
      </w:r>
      <w:proofErr w:type="spellEnd"/>
      <w:r w:rsidRPr="00D55E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55E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D55E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D55E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55E8F" w:rsidRPr="00D55E8F" w:rsidRDefault="00D55E8F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5E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55E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IBlogUserRepository</w:t>
      </w:r>
      <w:proofErr w:type="spellEnd"/>
      <w:r w:rsidRPr="00D55E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5E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BlogUserRepository</w:t>
      </w:r>
      <w:proofErr w:type="spellEnd"/>
      <w:r w:rsidRPr="00D55E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55E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D55E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D55E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55E8F" w:rsidRPr="00D55E8F" w:rsidRDefault="00D55E8F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5E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55E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55E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Commit();</w:t>
      </w:r>
    </w:p>
    <w:p w:rsidR="00D55E8F" w:rsidRDefault="00D55E8F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5E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RollBack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55E8F" w:rsidRDefault="00D55E8F" w:rsidP="007628E5">
      <w:pPr>
        <w:jc w:val="both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55E8F" w:rsidRDefault="004F267A" w:rsidP="007628E5">
      <w:pPr>
        <w:jc w:val="both"/>
      </w:pPr>
      <w:r>
        <w:t xml:space="preserve">Здесь определены все возможные </w:t>
      </w:r>
      <w:proofErr w:type="spellStart"/>
      <w:r>
        <w:t>репзитории</w:t>
      </w:r>
      <w:proofErr w:type="spellEnd"/>
      <w:r>
        <w:t xml:space="preserve"> в нашем приложении, также </w:t>
      </w:r>
      <w:proofErr w:type="gramStart"/>
      <w:r>
        <w:t>предусмотрена</w:t>
      </w:r>
      <w:proofErr w:type="gramEnd"/>
      <w:r>
        <w:t xml:space="preserve"> </w:t>
      </w:r>
      <w:proofErr w:type="spellStart"/>
      <w:r>
        <w:t>транзакционность</w:t>
      </w:r>
      <w:proofErr w:type="spellEnd"/>
      <w:r>
        <w:t xml:space="preserve">. Вызов метода </w:t>
      </w:r>
      <w:r w:rsidRPr="00D55E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F267A">
        <w:t>за</w:t>
      </w:r>
      <w:r>
        <w:t xml:space="preserve">писывает изменения в БД, а метод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RollBack</w:t>
      </w:r>
      <w:proofErr w:type="spellEnd"/>
      <w:r>
        <w:t xml:space="preserve"> отменяет все изменения текущего </w:t>
      </w:r>
      <w:proofErr w:type="spellStart"/>
      <w:r w:rsidRPr="00D55E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UnitOfWork</w:t>
      </w:r>
      <w:proofErr w:type="spellEnd"/>
      <w:r w:rsidRPr="004F267A">
        <w:t>.</w:t>
      </w:r>
    </w:p>
    <w:p w:rsidR="004F267A" w:rsidRPr="004F267A" w:rsidRDefault="004F267A" w:rsidP="007628E5">
      <w:pPr>
        <w:pStyle w:val="2"/>
        <w:jc w:val="both"/>
      </w:pPr>
      <w:proofErr w:type="spellStart"/>
      <w:r w:rsidRPr="004F267A">
        <w:rPr>
          <w:highlight w:val="white"/>
        </w:rPr>
        <w:t>SqlServer</w:t>
      </w:r>
      <w:proofErr w:type="spellEnd"/>
      <w:r w:rsidRPr="004F267A">
        <w:t xml:space="preserve"> </w:t>
      </w:r>
      <w:proofErr w:type="spellStart"/>
      <w:r w:rsidRPr="004F267A">
        <w:t>UnitOfWork</w:t>
      </w:r>
      <w:proofErr w:type="spellEnd"/>
    </w:p>
    <w:p w:rsidR="00D55E8F" w:rsidRPr="004F267A" w:rsidRDefault="004F267A" w:rsidP="007628E5">
      <w:pPr>
        <w:jc w:val="both"/>
      </w:pPr>
      <w:proofErr w:type="spellStart"/>
      <w:r>
        <w:t>Релизация</w:t>
      </w:r>
      <w:proofErr w:type="spellEnd"/>
      <w:r>
        <w:t xml:space="preserve"> для работы с </w:t>
      </w:r>
      <w:proofErr w:type="spellStart"/>
      <w:r>
        <w:rPr>
          <w:lang w:val="en-US"/>
        </w:rPr>
        <w:t>Sql</w:t>
      </w:r>
      <w:proofErr w:type="spellEnd"/>
      <w:r w:rsidRPr="004F267A">
        <w:t xml:space="preserve"> </w:t>
      </w:r>
      <w:r>
        <w:rPr>
          <w:lang w:val="en-US"/>
        </w:rPr>
        <w:t>Server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WorkWithDB.DAL.SqlServer</w:t>
      </w:r>
      <w:proofErr w:type="spellEnd"/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267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UnitOfWork</w:t>
      </w:r>
      <w:proofErr w:type="spell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4F267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IUnitOfWork</w:t>
      </w:r>
      <w:proofErr w:type="spellEnd"/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267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SqlTransaction</w:t>
      </w:r>
      <w:proofErr w:type="spell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_transaction;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267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_connection;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267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IBlogUserRepository</w:t>
      </w:r>
      <w:proofErr w:type="spell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blogUserRepository</w:t>
      </w:r>
      <w:proofErr w:type="spell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267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IBlogPostRepository</w:t>
      </w:r>
      <w:proofErr w:type="spell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blogPostRepository</w:t>
      </w:r>
      <w:proofErr w:type="spell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F26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F26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F26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F26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F26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F26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F26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F267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UnitOfWork</w:t>
      </w:r>
      <w:proofErr w:type="spell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{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F267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ConfigurationManager</w:t>
      </w: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.ConnectionStrings[</w:t>
      </w:r>
      <w:r w:rsidRPr="004F26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"Default"</w:t>
      </w: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].ConnectionString;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_connection = </w:t>
      </w:r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F267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proofErr w:type="gramStart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connection.Open</w:t>
      </w:r>
      <w:proofErr w:type="spell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_transaction = _</w:t>
      </w:r>
      <w:proofErr w:type="spellStart"/>
      <w:proofErr w:type="gramStart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connection.BeginTransaction</w:t>
      </w:r>
      <w:proofErr w:type="spell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F26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</w:t>
      </w:r>
      <w:proofErr w:type="spellStart"/>
      <w:r w:rsidRPr="004F26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IsolationLevel.ReadCommitted</w:t>
      </w:r>
      <w:proofErr w:type="spellEnd"/>
      <w:r w:rsidRPr="004F26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267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IBlogPostRepository</w:t>
      </w:r>
      <w:proofErr w:type="spell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BlogPostRepository</w:t>
      </w:r>
      <w:proofErr w:type="spellEnd"/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(_</w:t>
      </w:r>
      <w:proofErr w:type="spellStart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blogPostRepository</w:t>
      </w:r>
      <w:proofErr w:type="spell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_</w:t>
      </w:r>
      <w:proofErr w:type="spellStart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blogPostRepository</w:t>
      </w:r>
      <w:proofErr w:type="spell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F267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BlogPostRepository</w:t>
      </w:r>
      <w:proofErr w:type="spell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_connection, _transaction);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blogPostRepository</w:t>
      </w:r>
      <w:proofErr w:type="spell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267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IBlogUserRepository</w:t>
      </w:r>
      <w:proofErr w:type="spell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BlogUserRepository</w:t>
      </w:r>
      <w:proofErr w:type="spellEnd"/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(_</w:t>
      </w:r>
      <w:proofErr w:type="spellStart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blogUserRepository</w:t>
      </w:r>
      <w:proofErr w:type="spell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_</w:t>
      </w:r>
      <w:proofErr w:type="spellStart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blogUserRepository</w:t>
      </w:r>
      <w:proofErr w:type="spell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F267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BlogUserRepository</w:t>
      </w:r>
      <w:proofErr w:type="spell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_connection, _transaction);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blogUserRepository</w:t>
      </w:r>
      <w:proofErr w:type="spell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Dispose()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(_transaction != </w:t>
      </w:r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_</w:t>
      </w:r>
      <w:proofErr w:type="spellStart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transaction.Dispose</w:t>
      </w:r>
      <w:proofErr w:type="spell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finally</w:t>
      </w:r>
      <w:proofErr w:type="gramEnd"/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</w:t>
      </w:r>
      <w:proofErr w:type="spellStart"/>
      <w:proofErr w:type="gramStart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connection.Dispose</w:t>
      </w:r>
      <w:proofErr w:type="spell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          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Commit()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(_transaction != </w:t>
      </w:r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_</w:t>
      </w:r>
      <w:proofErr w:type="spellStart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transaction.Commit</w:t>
      </w:r>
      <w:proofErr w:type="spell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RollBack</w:t>
      </w:r>
      <w:proofErr w:type="spell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(_transaction != </w:t>
      </w:r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_</w:t>
      </w:r>
      <w:proofErr w:type="spellStart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transaction.Rollback</w:t>
      </w:r>
      <w:proofErr w:type="spell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F267A" w:rsidRPr="004F267A" w:rsidRDefault="004F267A" w:rsidP="007628E5">
      <w:pPr>
        <w:jc w:val="both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55E8F" w:rsidRDefault="004F267A" w:rsidP="007628E5">
      <w:pPr>
        <w:jc w:val="both"/>
      </w:pPr>
      <w:r>
        <w:t xml:space="preserve">При создании объекта происходит </w:t>
      </w:r>
      <w:proofErr w:type="gramStart"/>
      <w:r>
        <w:t>открытие</w:t>
      </w:r>
      <w:proofErr w:type="gramEnd"/>
      <w:r>
        <w:t xml:space="preserve"> соединяя и создание новой транзакции.</w:t>
      </w:r>
    </w:p>
    <w:p w:rsidR="004F267A" w:rsidRPr="004F267A" w:rsidRDefault="004F267A" w:rsidP="007628E5">
      <w:pPr>
        <w:jc w:val="both"/>
      </w:pPr>
      <w:r w:rsidRPr="004F267A">
        <w:rPr>
          <w:color w:val="C00000"/>
        </w:rPr>
        <w:t>Примечание</w:t>
      </w:r>
      <w:r>
        <w:rPr>
          <w:color w:val="C00000"/>
        </w:rPr>
        <w:t>!!!</w:t>
      </w:r>
      <w:r w:rsidRPr="004F267A">
        <w:rPr>
          <w:color w:val="C00000"/>
        </w:rPr>
        <w:t xml:space="preserve"> </w:t>
      </w:r>
    </w:p>
    <w:p w:rsidR="00D55E8F" w:rsidRDefault="004F267A" w:rsidP="007628E5">
      <w:pPr>
        <w:jc w:val="both"/>
      </w:pPr>
      <w:r>
        <w:t xml:space="preserve">При использовании </w:t>
      </w:r>
      <w:r>
        <w:rPr>
          <w:lang w:val="en-US"/>
        </w:rPr>
        <w:t>MS</w:t>
      </w:r>
      <w:r w:rsidRPr="004F267A">
        <w:t xml:space="preserve"> </w:t>
      </w:r>
      <w:r>
        <w:rPr>
          <w:lang w:val="en-US"/>
        </w:rPr>
        <w:t>SQL</w:t>
      </w:r>
      <w:r w:rsidRPr="004F267A">
        <w:t xml:space="preserve"> </w:t>
      </w:r>
      <w:r>
        <w:rPr>
          <w:lang w:val="en-US"/>
        </w:rPr>
        <w:t>Server</w:t>
      </w:r>
      <w:r w:rsidRPr="004F267A">
        <w:t xml:space="preserve"> </w:t>
      </w:r>
      <w:r>
        <w:t xml:space="preserve">для корректной работы транзакций необходимо включить поддержку </w:t>
      </w:r>
      <w:r>
        <w:rPr>
          <w:lang w:val="en-US"/>
        </w:rPr>
        <w:t>Snapshot</w:t>
      </w:r>
      <w:r w:rsidRPr="004F267A">
        <w:t xml:space="preserve"> </w:t>
      </w:r>
      <w:r>
        <w:rPr>
          <w:lang w:val="en-US"/>
        </w:rPr>
        <w:t>isolation</w:t>
      </w:r>
      <w:r w:rsidRPr="004F267A">
        <w:t xml:space="preserve"> </w:t>
      </w:r>
      <w:r>
        <w:t>для базы данных, иначе транзакции будут блокировать другие соединения.</w:t>
      </w:r>
    </w:p>
    <w:p w:rsidR="004F267A" w:rsidRPr="004F267A" w:rsidRDefault="004F267A" w:rsidP="007628E5">
      <w:pPr>
        <w:jc w:val="both"/>
        <w:rPr>
          <w:lang w:val="en-US"/>
        </w:rPr>
      </w:pPr>
      <w:r w:rsidRPr="004F267A">
        <w:rPr>
          <w:lang w:val="en-US"/>
        </w:rPr>
        <w:t xml:space="preserve">ALTER DATABASE </w:t>
      </w:r>
      <w:proofErr w:type="spellStart"/>
      <w:r w:rsidRPr="004F267A">
        <w:rPr>
          <w:lang w:val="en-US"/>
        </w:rPr>
        <w:t>shipperdb</w:t>
      </w:r>
      <w:proofErr w:type="spellEnd"/>
      <w:r w:rsidRPr="004F267A">
        <w:rPr>
          <w:lang w:val="en-US"/>
        </w:rPr>
        <w:t xml:space="preserve"> SET </w:t>
      </w:r>
      <w:proofErr w:type="spellStart"/>
      <w:r w:rsidRPr="004F267A">
        <w:rPr>
          <w:lang w:val="en-US"/>
        </w:rPr>
        <w:t>allow_snapshot_isolation</w:t>
      </w:r>
      <w:proofErr w:type="spellEnd"/>
      <w:r w:rsidRPr="004F267A">
        <w:rPr>
          <w:lang w:val="en-US"/>
        </w:rPr>
        <w:t xml:space="preserve"> ON</w:t>
      </w:r>
    </w:p>
    <w:p w:rsidR="004F267A" w:rsidRPr="004F267A" w:rsidRDefault="004F267A" w:rsidP="007628E5">
      <w:pPr>
        <w:jc w:val="both"/>
        <w:rPr>
          <w:lang w:val="en-US"/>
        </w:rPr>
      </w:pPr>
      <w:r w:rsidRPr="004F267A">
        <w:rPr>
          <w:lang w:val="en-US"/>
        </w:rPr>
        <w:t xml:space="preserve">ALTER DATABASE </w:t>
      </w:r>
      <w:proofErr w:type="spellStart"/>
      <w:r w:rsidRPr="004F267A">
        <w:rPr>
          <w:lang w:val="en-US"/>
        </w:rPr>
        <w:t>shipperdb</w:t>
      </w:r>
      <w:proofErr w:type="spellEnd"/>
      <w:r w:rsidRPr="004F267A">
        <w:rPr>
          <w:lang w:val="en-US"/>
        </w:rPr>
        <w:t xml:space="preserve"> SET </w:t>
      </w:r>
      <w:proofErr w:type="spellStart"/>
      <w:r w:rsidRPr="004F267A">
        <w:rPr>
          <w:lang w:val="en-US"/>
        </w:rPr>
        <w:t>read_committed_snapshot</w:t>
      </w:r>
      <w:proofErr w:type="spellEnd"/>
      <w:r w:rsidRPr="004F267A">
        <w:rPr>
          <w:lang w:val="en-US"/>
        </w:rPr>
        <w:t xml:space="preserve"> ON</w:t>
      </w:r>
    </w:p>
    <w:p w:rsidR="004F267A" w:rsidRPr="004F267A" w:rsidRDefault="004F267A" w:rsidP="007628E5">
      <w:pPr>
        <w:pStyle w:val="2"/>
        <w:jc w:val="both"/>
        <w:rPr>
          <w:lang w:val="en-US"/>
        </w:rPr>
      </w:pPr>
      <w:proofErr w:type="spellStart"/>
      <w:r w:rsidRPr="004F267A">
        <w:rPr>
          <w:highlight w:val="white"/>
          <w:lang w:val="en-US"/>
        </w:rPr>
        <w:t>UnitOfWorkFactory</w:t>
      </w:r>
      <w:proofErr w:type="spellEnd"/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267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UnitOfWorkFactory</w:t>
      </w:r>
      <w:proofErr w:type="spellEnd"/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267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Func</w:t>
      </w:r>
      <w:proofErr w:type="spell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F267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IUnitOfWork</w:t>
      </w:r>
      <w:proofErr w:type="spell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_factory;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267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IUnitOfWork</w:t>
      </w:r>
      <w:proofErr w:type="spell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CreateInstance</w:t>
      </w:r>
      <w:proofErr w:type="spell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_factory == </w:t>
      </w:r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InvalidOperationException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"Библиотека работы с данными не инициализирована"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factory.Invoke</w:t>
      </w:r>
      <w:proofErr w:type="spell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__Initialize(</w:t>
      </w:r>
      <w:proofErr w:type="spellStart"/>
      <w:r w:rsidRPr="004F267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Func</w:t>
      </w:r>
      <w:proofErr w:type="spell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F267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IUnitOfWork</w:t>
      </w:r>
      <w:proofErr w:type="spell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factory)</w:t>
      </w:r>
    </w:p>
    <w:p w:rsid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F267A" w:rsidRDefault="004F267A" w:rsidP="007628E5">
      <w:pPr>
        <w:jc w:val="both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F267A" w:rsidRDefault="004F267A" w:rsidP="007628E5">
      <w:pPr>
        <w:jc w:val="both"/>
      </w:pPr>
      <w:r>
        <w:t xml:space="preserve">Позволяет заменить реализацию механизма хранения по всему приложению, и </w:t>
      </w:r>
      <w:proofErr w:type="spellStart"/>
      <w:r>
        <w:t>обспечивает</w:t>
      </w:r>
      <w:proofErr w:type="spellEnd"/>
      <w:r>
        <w:t xml:space="preserve"> абстракцию, если нам необходимо работать с БД – пишем следующий код: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F267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IUnitOfWork</w:t>
      </w:r>
      <w:proofErr w:type="spell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scope = </w:t>
      </w:r>
      <w:proofErr w:type="spellStart"/>
      <w:r w:rsidRPr="004F267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UnitOfWorkFactory</w:t>
      </w: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.CreateInstance</w:t>
      </w:r>
      <w:proofErr w:type="spell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= </w:t>
      </w:r>
      <w:proofErr w:type="spellStart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scope.BlogUserRepository.Insert</w:t>
      </w:r>
      <w:proofErr w:type="spell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267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BlogUser</w:t>
      </w:r>
      <w:proofErr w:type="spell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Name = </w:t>
      </w:r>
      <w:r w:rsidRPr="004F26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"Bogdan"</w:t>
      </w: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Nick = </w:t>
      </w:r>
      <w:r w:rsidRPr="004F26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"winnie2"</w:t>
      </w: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UserPassword</w:t>
      </w:r>
      <w:proofErr w:type="spell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F26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"!QAZ2wsx#EDC4rfv"</w:t>
      </w: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allUsers</w:t>
      </w:r>
      <w:proofErr w:type="spell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scope.BlogUserRepository.GetAll</w:t>
      </w:r>
      <w:proofErr w:type="spell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proofErr w:type="gramStart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gram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allUsers.Select</w:t>
      </w:r>
      <w:proofErr w:type="spell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(u =&gt; </w:t>
      </w:r>
      <w:proofErr w:type="spellStart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u.Id</w:t>
      </w:r>
      <w:proofErr w:type="spell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FirstOrDefault</w:t>
      </w:r>
      <w:proofErr w:type="spell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</w:t>
      </w:r>
      <w:proofErr w:type="spellStart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scope.BlogUserRepository.GetById</w:t>
      </w:r>
      <w:proofErr w:type="spell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(id);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scope.Commit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F267A" w:rsidRPr="004F267A" w:rsidRDefault="004F267A" w:rsidP="007628E5">
      <w:pPr>
        <w:jc w:val="both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55E8F" w:rsidRDefault="004F267A" w:rsidP="007628E5">
      <w:pPr>
        <w:jc w:val="both"/>
      </w:pPr>
      <w:r>
        <w:rPr>
          <w:lang w:val="en-US"/>
        </w:rPr>
        <w:t>Commit</w:t>
      </w:r>
      <w:r w:rsidRPr="004F267A">
        <w:t xml:space="preserve"> </w:t>
      </w:r>
      <w:r>
        <w:t>нужен только, если мы производили изменение данных.</w:t>
      </w:r>
    </w:p>
    <w:p w:rsidR="004F267A" w:rsidRDefault="004F267A" w:rsidP="007628E5">
      <w:pPr>
        <w:jc w:val="both"/>
      </w:pPr>
    </w:p>
    <w:p w:rsidR="004F267A" w:rsidRDefault="004F267A" w:rsidP="007628E5">
      <w:pPr>
        <w:pStyle w:val="2"/>
        <w:jc w:val="both"/>
      </w:pPr>
      <w:proofErr w:type="spellStart"/>
      <w:r>
        <w:rPr>
          <w:color w:val="2B91AF"/>
          <w:highlight w:val="white"/>
        </w:rPr>
        <w:t>BaseRepository</w:t>
      </w:r>
      <w:proofErr w:type="spellEnd"/>
      <w:r>
        <w:rPr>
          <w:highlight w:val="white"/>
        </w:rPr>
        <w:t>&lt;</w:t>
      </w:r>
      <w:proofErr w:type="spellStart"/>
      <w:r>
        <w:rPr>
          <w:highlight w:val="white"/>
        </w:rPr>
        <w:t>TKey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TEntity</w:t>
      </w:r>
      <w:proofErr w:type="spellEnd"/>
      <w:r>
        <w:rPr>
          <w:highlight w:val="white"/>
        </w:rPr>
        <w:t>&gt;</w:t>
      </w:r>
    </w:p>
    <w:p w:rsidR="004F267A" w:rsidRDefault="004F267A" w:rsidP="007628E5">
      <w:pPr>
        <w:jc w:val="both"/>
      </w:pPr>
      <w:r>
        <w:t>Содержит в себе все общие методы по работе с БД, как выполнение запросов, работа с параметрами.</w:t>
      </w:r>
    </w:p>
    <w:p w:rsidR="00714751" w:rsidRDefault="00714751" w:rsidP="007628E5">
      <w:pPr>
        <w:jc w:val="both"/>
      </w:pPr>
      <w:r>
        <w:t>Методы:</w:t>
      </w:r>
    </w:p>
    <w:p w:rsidR="00714751" w:rsidRDefault="00714751" w:rsidP="007628E5">
      <w:pPr>
        <w:pStyle w:val="a3"/>
        <w:jc w:val="both"/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ExecuteScalar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4751">
        <w:t xml:space="preserve">– </w:t>
      </w:r>
      <w:r>
        <w:t>выполнение запросов, возвращающих единое значение</w:t>
      </w:r>
    </w:p>
    <w:p w:rsidR="00714751" w:rsidRDefault="00714751" w:rsidP="007628E5">
      <w:pPr>
        <w:pStyle w:val="a3"/>
        <w:jc w:val="both"/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ExecuteNonQuery</w:t>
      </w:r>
      <w:proofErr w:type="spellEnd"/>
      <w:r>
        <w:t xml:space="preserve"> – выполнение операций, не возвращающих результата, как-то добавление, или удаление записей, </w:t>
      </w:r>
      <w:proofErr w:type="gramStart"/>
      <w:r>
        <w:t>так-же</w:t>
      </w:r>
      <w:proofErr w:type="gramEnd"/>
      <w:r>
        <w:t xml:space="preserve"> служебные команды СКЛ сервера</w:t>
      </w:r>
    </w:p>
    <w:p w:rsidR="00714751" w:rsidRDefault="00714751" w:rsidP="007628E5">
      <w:pPr>
        <w:pStyle w:val="a3"/>
        <w:jc w:val="both"/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ExecuteSingleRowSelect</w:t>
      </w:r>
      <w:proofErr w:type="spellEnd"/>
      <w:r>
        <w:t xml:space="preserve"> – запрос, который возвращает только одну строку</w:t>
      </w:r>
    </w:p>
    <w:p w:rsidR="00714751" w:rsidRDefault="00714751" w:rsidP="007628E5">
      <w:pPr>
        <w:pStyle w:val="a3"/>
        <w:jc w:val="both"/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ExecuteSelect</w:t>
      </w:r>
      <w:proofErr w:type="spellEnd"/>
      <w:r>
        <w:t xml:space="preserve"> – запрос, который возвращает список объектов</w:t>
      </w:r>
    </w:p>
    <w:p w:rsidR="00714751" w:rsidRDefault="00714751" w:rsidP="007628E5">
      <w:pPr>
        <w:jc w:val="both"/>
      </w:pPr>
    </w:p>
    <w:p w:rsidR="004F267A" w:rsidRDefault="004F267A" w:rsidP="007628E5">
      <w:pPr>
        <w:pStyle w:val="2"/>
        <w:jc w:val="both"/>
      </w:pPr>
      <w:proofErr w:type="spellStart"/>
      <w:r>
        <w:rPr>
          <w:highlight w:val="white"/>
        </w:rPr>
        <w:t>BlogPostRepository</w:t>
      </w:r>
      <w:proofErr w:type="spellEnd"/>
    </w:p>
    <w:p w:rsidR="004F267A" w:rsidRDefault="004F267A" w:rsidP="007628E5">
      <w:pPr>
        <w:jc w:val="both"/>
      </w:pPr>
      <w:proofErr w:type="spellStart"/>
      <w:r>
        <w:t>Релизация</w:t>
      </w:r>
      <w:proofErr w:type="spellEnd"/>
      <w:r>
        <w:t xml:space="preserve"> для записей блога</w:t>
      </w:r>
    </w:p>
    <w:p w:rsidR="004F267A" w:rsidRDefault="004F267A" w:rsidP="007628E5">
      <w:pPr>
        <w:jc w:val="both"/>
      </w:pPr>
      <w:r>
        <w:t>Примечательны методы: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267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IList</w:t>
      </w:r>
      <w:proofErr w:type="spell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F267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BlogPostWithAuthor</w:t>
      </w:r>
      <w:proofErr w:type="spell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GetAllWithUserNick</w:t>
      </w:r>
      <w:proofErr w:type="spell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.ExecuteSelect</w:t>
      </w:r>
      <w:proofErr w:type="spell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F26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"Select </w:t>
      </w:r>
      <w:proofErr w:type="spellStart"/>
      <w:r w:rsidRPr="004F26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bp.Id</w:t>
      </w:r>
      <w:proofErr w:type="spellEnd"/>
      <w:r w:rsidRPr="004F26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proofErr w:type="spellStart"/>
      <w:r w:rsidRPr="004F26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bp.UserId</w:t>
      </w:r>
      <w:proofErr w:type="spellEnd"/>
      <w:r w:rsidRPr="004F26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proofErr w:type="spellStart"/>
      <w:r w:rsidRPr="004F26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bp.Title</w:t>
      </w:r>
      <w:proofErr w:type="spellEnd"/>
      <w:r w:rsidRPr="004F26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proofErr w:type="spellStart"/>
      <w:r w:rsidRPr="004F26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bp.Created</w:t>
      </w:r>
      <w:proofErr w:type="spellEnd"/>
      <w:r w:rsidRPr="004F26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proofErr w:type="spellStart"/>
      <w:r w:rsidRPr="004F26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u.Nick</w:t>
      </w:r>
      <w:proofErr w:type="spellEnd"/>
      <w:r w:rsidRPr="004F26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</w:t>
      </w:r>
      <w:r w:rsidRPr="004F26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    </w:t>
      </w:r>
      <w:proofErr w:type="gramStart"/>
      <w:r w:rsidRPr="004F26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from</w:t>
      </w:r>
      <w:proofErr w:type="gramEnd"/>
      <w:r w:rsidRPr="004F26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4F26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BlogPost</w:t>
      </w:r>
      <w:proofErr w:type="spellEnd"/>
      <w:r w:rsidRPr="004F26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4F26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bp</w:t>
      </w:r>
      <w:proofErr w:type="spellEnd"/>
      <w:r w:rsidRPr="004F26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</w:t>
      </w:r>
      <w:r w:rsidRPr="004F26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    JOIN </w:t>
      </w:r>
      <w:proofErr w:type="spellStart"/>
      <w:r w:rsidRPr="004F26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BlogUser</w:t>
      </w:r>
      <w:proofErr w:type="spellEnd"/>
      <w:r w:rsidRPr="004F26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u on </w:t>
      </w:r>
      <w:proofErr w:type="spellStart"/>
      <w:r w:rsidRPr="004F26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bp.UserId</w:t>
      </w:r>
      <w:proofErr w:type="spellEnd"/>
      <w:r w:rsidRPr="004F26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</w:t>
      </w:r>
      <w:proofErr w:type="spellStart"/>
      <w:r w:rsidRPr="004F26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u.Id</w:t>
      </w:r>
      <w:proofErr w:type="spellEnd"/>
      <w:r w:rsidRPr="004F26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</w:t>
      </w:r>
      <w:r w:rsidRPr="004F26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    </w:t>
      </w:r>
      <w:proofErr w:type="gramStart"/>
      <w:r w:rsidRPr="004F26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order</w:t>
      </w:r>
      <w:proofErr w:type="gramEnd"/>
      <w:r w:rsidRPr="004F26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by </w:t>
      </w:r>
      <w:proofErr w:type="spellStart"/>
      <w:r w:rsidRPr="004F26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bp.Created</w:t>
      </w:r>
      <w:proofErr w:type="spellEnd"/>
      <w:r w:rsidRPr="004F26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4F26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desc</w:t>
      </w:r>
      <w:proofErr w:type="spellEnd"/>
      <w:r w:rsidRPr="004F26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</w:t>
      </w:r>
      <w:proofErr w:type="gramStart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</w:t>
      </w:r>
      <w:proofErr w:type="gram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=&gt; </w:t>
      </w:r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267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BlogPostWithAuthor</w:t>
      </w:r>
      <w:proofErr w:type="spellEnd"/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{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Id = (</w:t>
      </w:r>
      <w:proofErr w:type="spellStart"/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Start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)reader</w:t>
      </w:r>
      <w:proofErr w:type="gram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4F26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"Id"</w:t>
      </w: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</w:t>
      </w:r>
      <w:proofErr w:type="spellStart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UserId</w:t>
      </w:r>
      <w:proofErr w:type="spell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Start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)reader</w:t>
      </w:r>
      <w:proofErr w:type="gram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4F26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F26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UserId</w:t>
      </w:r>
      <w:proofErr w:type="spellEnd"/>
      <w:r w:rsidRPr="004F26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Title = (</w:t>
      </w:r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Start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)reader</w:t>
      </w:r>
      <w:proofErr w:type="gram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4F26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"Title"</w:t>
      </w: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Created = (</w:t>
      </w:r>
      <w:proofErr w:type="spellStart"/>
      <w:r w:rsidRPr="004F267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DateTimeOffset</w:t>
      </w:r>
      <w:proofErr w:type="spellEnd"/>
      <w:proofErr w:type="gramStart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)reader</w:t>
      </w:r>
      <w:proofErr w:type="gram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4F26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"Created"</w:t>
      </w: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</w:t>
      </w:r>
      <w:proofErr w:type="spellStart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AuthorNick</w:t>
      </w:r>
      <w:proofErr w:type="spell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Start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)reader</w:t>
      </w:r>
      <w:proofErr w:type="gram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4F26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"Nick"</w:t>
      </w: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}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);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267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IList</w:t>
      </w:r>
      <w:proofErr w:type="spell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Entity.</w:t>
      </w:r>
      <w:r w:rsidRPr="004F267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BlogPost</w:t>
      </w:r>
      <w:proofErr w:type="spell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GetByUserId</w:t>
      </w:r>
      <w:proofErr w:type="spell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userId</w:t>
      </w:r>
      <w:proofErr w:type="spell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.ExecuteSelect</w:t>
      </w:r>
      <w:proofErr w:type="spell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F26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"Select </w:t>
      </w:r>
      <w:proofErr w:type="spellStart"/>
      <w:r w:rsidRPr="004F26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bp.Id</w:t>
      </w:r>
      <w:proofErr w:type="spellEnd"/>
      <w:r w:rsidRPr="004F26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proofErr w:type="spellStart"/>
      <w:r w:rsidRPr="004F26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bp.UserId</w:t>
      </w:r>
      <w:proofErr w:type="spellEnd"/>
      <w:r w:rsidRPr="004F26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proofErr w:type="spellStart"/>
      <w:r w:rsidRPr="004F26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bp.Content</w:t>
      </w:r>
      <w:proofErr w:type="spellEnd"/>
      <w:r w:rsidRPr="004F26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proofErr w:type="spellStart"/>
      <w:r w:rsidRPr="004F26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bp.Created</w:t>
      </w:r>
      <w:proofErr w:type="spellEnd"/>
      <w:r w:rsidRPr="004F26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from </w:t>
      </w:r>
      <w:proofErr w:type="spellStart"/>
      <w:r w:rsidRPr="004F26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BlogPost</w:t>
      </w:r>
      <w:proofErr w:type="spellEnd"/>
      <w:r w:rsidRPr="004F26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4F26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bp</w:t>
      </w:r>
      <w:proofErr w:type="spellEnd"/>
      <w:r w:rsidRPr="004F26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where </w:t>
      </w:r>
      <w:proofErr w:type="spellStart"/>
      <w:r w:rsidRPr="004F26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bp.UserId</w:t>
      </w:r>
      <w:proofErr w:type="spellEnd"/>
      <w:r w:rsidRPr="004F26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@</w:t>
      </w:r>
      <w:proofErr w:type="spellStart"/>
      <w:r w:rsidRPr="004F26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userId</w:t>
      </w:r>
      <w:proofErr w:type="spellEnd"/>
      <w:r w:rsidRPr="004F26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267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SqlParameters</w:t>
      </w:r>
      <w:proofErr w:type="spell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  <w:r w:rsidRPr="004F26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proofErr w:type="gramStart"/>
      <w:r w:rsidRPr="004F26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userId</w:t>
      </w:r>
      <w:proofErr w:type="spellEnd"/>
      <w:proofErr w:type="gramEnd"/>
      <w:r w:rsidRPr="004F26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userId</w:t>
      </w:r>
      <w:proofErr w:type="spell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);</w:t>
      </w:r>
    </w:p>
    <w:p w:rsidR="004F267A" w:rsidRPr="004F267A" w:rsidRDefault="004F267A" w:rsidP="007628E5">
      <w:pPr>
        <w:jc w:val="both"/>
        <w:rPr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F267A" w:rsidRDefault="004F267A" w:rsidP="007628E5">
      <w:pPr>
        <w:jc w:val="both"/>
      </w:pPr>
      <w:r>
        <w:t>Первый</w:t>
      </w:r>
      <w:r w:rsidRPr="004F267A">
        <w:t xml:space="preserve"> </w:t>
      </w:r>
      <w:r w:rsidR="00714751">
        <w:t>производит</w:t>
      </w:r>
      <w:r>
        <w:t xml:space="preserve"> выборку для не</w:t>
      </w:r>
      <w:r w:rsidR="00714751">
        <w:t>стандартного</w:t>
      </w:r>
      <w:r>
        <w:t xml:space="preserve"> типа данных, поэтому мы явно указываем, как преобразовывать строчку с базы в об</w:t>
      </w:r>
      <w:r w:rsidR="00714751">
        <w:t>ъ</w:t>
      </w:r>
      <w:r>
        <w:t xml:space="preserve">ект, а метод </w:t>
      </w:r>
      <w:proofErr w:type="spellStart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GetByUserId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14751">
        <w:t>использует</w:t>
      </w:r>
      <w:r>
        <w:t xml:space="preserve"> общий механизм для всех постов, и стандартную реализацию преобразования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475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267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BlogPost</w:t>
      </w:r>
      <w:proofErr w:type="spell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DefaultRowMapping</w:t>
      </w:r>
      <w:proofErr w:type="spell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F267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SqlDataReader</w:t>
      </w:r>
      <w:proofErr w:type="spell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reader)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267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BlogPost</w:t>
      </w:r>
      <w:proofErr w:type="spellEnd"/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Id = (</w:t>
      </w:r>
      <w:proofErr w:type="spellStart"/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Start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)reader</w:t>
      </w:r>
      <w:proofErr w:type="gram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4F26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"Id"</w:t>
      </w: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UserId</w:t>
      </w:r>
      <w:proofErr w:type="spell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Start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)reader</w:t>
      </w:r>
      <w:proofErr w:type="gram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4F26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F26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UserId</w:t>
      </w:r>
      <w:proofErr w:type="spellEnd"/>
      <w:r w:rsidRPr="004F26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Content = (</w:t>
      </w:r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Start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)reader</w:t>
      </w:r>
      <w:proofErr w:type="gram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4F26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"Content"</w:t>
      </w: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Created = (</w:t>
      </w:r>
      <w:proofErr w:type="spellStart"/>
      <w:r w:rsidRPr="004F267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DateTimeOffset</w:t>
      </w:r>
      <w:proofErr w:type="spellEnd"/>
      <w:proofErr w:type="gramStart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)reader</w:t>
      </w:r>
      <w:proofErr w:type="gram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4F26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"Created"</w:t>
      </w: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</w:t>
      </w:r>
    </w:p>
    <w:p w:rsidR="004F267A" w:rsidRP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Title = (</w:t>
      </w:r>
      <w:r w:rsidRPr="004F26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Start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)reader</w:t>
      </w:r>
      <w:proofErr w:type="gramEnd"/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4F26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"Title"</w:t>
      </w: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</w:t>
      </w:r>
    </w:p>
    <w:p w:rsidR="004F267A" w:rsidRDefault="004F267A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26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4F267A" w:rsidRPr="004F267A" w:rsidRDefault="004F267A" w:rsidP="007628E5">
      <w:pPr>
        <w:jc w:val="both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F267A" w:rsidRDefault="00714751" w:rsidP="007628E5">
      <w:pPr>
        <w:pStyle w:val="2"/>
        <w:jc w:val="both"/>
      </w:pPr>
      <w:proofErr w:type="spellStart"/>
      <w:r w:rsidRPr="004F267A">
        <w:rPr>
          <w:highlight w:val="white"/>
          <w:lang w:val="en-US"/>
        </w:rPr>
        <w:t>SqlParameters</w:t>
      </w:r>
      <w:proofErr w:type="spellEnd"/>
    </w:p>
    <w:p w:rsidR="00714751" w:rsidRDefault="00714751" w:rsidP="007628E5">
      <w:pPr>
        <w:jc w:val="both"/>
      </w:pPr>
      <w:r>
        <w:t xml:space="preserve">Использование параметров необходимо для избегания возможности </w:t>
      </w:r>
      <w:r>
        <w:rPr>
          <w:lang w:val="en-US"/>
        </w:rPr>
        <w:t>SQL</w:t>
      </w:r>
      <w:r w:rsidRPr="00714751">
        <w:t>-</w:t>
      </w:r>
      <w:proofErr w:type="spellStart"/>
      <w:r>
        <w:t>иньекции</w:t>
      </w:r>
      <w:proofErr w:type="spellEnd"/>
      <w:r>
        <w:t>, это очень важно!</w:t>
      </w:r>
    </w:p>
    <w:p w:rsidR="00714751" w:rsidRPr="00F51AB0" w:rsidRDefault="00F51AB0" w:rsidP="007628E5">
      <w:pPr>
        <w:pStyle w:val="2"/>
        <w:jc w:val="both"/>
        <w:rPr>
          <w:lang w:val="en-US"/>
        </w:rPr>
      </w:pPr>
      <w:r>
        <w:t>Использование</w:t>
      </w:r>
      <w:r w:rsidRPr="00F51AB0">
        <w:rPr>
          <w:lang w:val="en-US"/>
        </w:rPr>
        <w:t xml:space="preserve"> </w:t>
      </w:r>
      <w:proofErr w:type="spellStart"/>
      <w:r>
        <w:t>репозиториев</w:t>
      </w:r>
      <w:proofErr w:type="spellEnd"/>
    </w:p>
    <w:p w:rsidR="00F51AB0" w:rsidRPr="00F51AB0" w:rsidRDefault="00F51AB0" w:rsidP="007628E5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51A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51A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51A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F51A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51A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unitOfWork</w:t>
      </w:r>
      <w:proofErr w:type="spellEnd"/>
      <w:r w:rsidRPr="00F51A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51A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UnitOfWorkFactory</w:t>
      </w:r>
      <w:r w:rsidRPr="00F51A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.CreateInstance</w:t>
      </w:r>
      <w:proofErr w:type="spellEnd"/>
      <w:r w:rsidRPr="00F51A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F51AB0" w:rsidRPr="00F51AB0" w:rsidRDefault="00F51AB0" w:rsidP="007628E5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1A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51AB0" w:rsidRDefault="00F51AB0" w:rsidP="007628E5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1A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F51A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F51A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post = _post </w:t>
      </w:r>
      <w:r w:rsidRPr="00F51A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  <w:t xml:space="preserve">             </w:t>
      </w:r>
      <w:r w:rsidRPr="00F51A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?? </w:t>
      </w:r>
      <w:proofErr w:type="gramStart"/>
      <w:r w:rsidRPr="00F51A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F51A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51A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BlogPost</w:t>
      </w:r>
      <w:proofErr w:type="spellEnd"/>
      <w:r w:rsidRPr="00F51A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(){</w:t>
      </w:r>
      <w:r w:rsidRPr="00F51A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  <w:t xml:space="preserve">                           </w:t>
      </w:r>
      <w:proofErr w:type="spellStart"/>
      <w:r w:rsidRPr="00F51A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UserId</w:t>
      </w:r>
      <w:proofErr w:type="spellEnd"/>
      <w:r w:rsidRPr="00F51A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51A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StateHolder</w:t>
      </w:r>
      <w:r w:rsidRPr="00F51A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.CurrentUser.Id</w:t>
      </w:r>
      <w:proofErr w:type="spellEnd"/>
      <w:r w:rsidRPr="00F51A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F51AB0" w:rsidRDefault="00F51AB0" w:rsidP="007628E5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 w:rsidRPr="00F51A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Created = </w:t>
      </w:r>
      <w:proofErr w:type="spellStart"/>
      <w:r w:rsidRPr="00F51A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DateTimeOffset</w:t>
      </w:r>
      <w:r w:rsidRPr="00F51A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</w:t>
      </w:r>
      <w:proofErr w:type="spellEnd"/>
    </w:p>
    <w:p w:rsidR="00F51AB0" w:rsidRPr="00F51AB0" w:rsidRDefault="00F51AB0" w:rsidP="007628E5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 w:rsidRPr="00F51A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F51AB0" w:rsidRPr="00F51AB0" w:rsidRDefault="00F51AB0" w:rsidP="007628E5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1AB0" w:rsidRPr="00F51AB0" w:rsidRDefault="00F51AB0" w:rsidP="007628E5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1A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F51A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post.Content</w:t>
      </w:r>
      <w:proofErr w:type="spellEnd"/>
      <w:r w:rsidRPr="00F51A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Content;</w:t>
      </w:r>
    </w:p>
    <w:p w:rsidR="00F51AB0" w:rsidRPr="00F51AB0" w:rsidRDefault="00F51AB0" w:rsidP="007628E5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1A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F51A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post.Title</w:t>
      </w:r>
      <w:proofErr w:type="spellEnd"/>
      <w:r w:rsidRPr="00F51A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Title;</w:t>
      </w:r>
    </w:p>
    <w:p w:rsidR="00F51AB0" w:rsidRPr="00F51AB0" w:rsidRDefault="00F51AB0" w:rsidP="007628E5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1AB0" w:rsidRPr="00F51AB0" w:rsidRDefault="00F51AB0" w:rsidP="007628E5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1A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F51A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unitOfWork.BlogPostRepository.Upsert</w:t>
      </w:r>
      <w:proofErr w:type="spellEnd"/>
      <w:r w:rsidRPr="00F51A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51A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post);</w:t>
      </w:r>
    </w:p>
    <w:p w:rsidR="00F51AB0" w:rsidRPr="00F51AB0" w:rsidRDefault="00F51AB0" w:rsidP="007628E5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1AB0" w:rsidRPr="00F51AB0" w:rsidRDefault="00F51AB0" w:rsidP="007628E5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1A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F51A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unitOfWork.Commit</w:t>
      </w:r>
      <w:proofErr w:type="spellEnd"/>
      <w:r w:rsidRPr="00F51A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51A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51AB0" w:rsidRDefault="00F51AB0" w:rsidP="007628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51AB0" w:rsidRDefault="00F51AB0" w:rsidP="007628E5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F51AB0" w:rsidRDefault="00F51AB0" w:rsidP="007628E5">
      <w:pPr>
        <w:jc w:val="both"/>
      </w:pPr>
      <w:r>
        <w:t xml:space="preserve">Прежде всего, мы открываем соединение, и не забываем поместить его в блок </w:t>
      </w:r>
      <w:r>
        <w:rPr>
          <w:lang w:val="en-US"/>
        </w:rPr>
        <w:t>using</w:t>
      </w:r>
      <w:r w:rsidRPr="00F51AB0">
        <w:t xml:space="preserve">, </w:t>
      </w:r>
      <w:r>
        <w:t>для закрытия соединения.</w:t>
      </w:r>
    </w:p>
    <w:p w:rsidR="00F51AB0" w:rsidRDefault="00F51AB0" w:rsidP="007628E5">
      <w:pPr>
        <w:jc w:val="both"/>
      </w:pPr>
      <w:r>
        <w:t>Вся работа с данными производится внутри этого блока,  в конце работы необходимо зафиксировать транзакцию, иначе она будет отменена, при закрытии соединения.</w:t>
      </w:r>
    </w:p>
    <w:p w:rsidR="00F51AB0" w:rsidRDefault="00F51AB0" w:rsidP="007628E5">
      <w:pPr>
        <w:jc w:val="both"/>
        <w:rPr>
          <w:rFonts w:ascii="Consolas" w:hAnsi="Consolas" w:cs="Consolas"/>
          <w:color w:val="0000FF"/>
          <w:sz w:val="19"/>
          <w:szCs w:val="19"/>
        </w:rPr>
      </w:pPr>
      <w:r>
        <w:t>В случае возникновения любой исключительной ситуации (</w:t>
      </w:r>
      <w:r>
        <w:rPr>
          <w:lang w:val="en-US"/>
        </w:rPr>
        <w:t>Exception</w:t>
      </w:r>
      <w:r w:rsidRPr="00F51AB0">
        <w:t xml:space="preserve">) </w:t>
      </w:r>
      <w:r>
        <w:t xml:space="preserve">транзакция будет отменена, благодаря использованию </w:t>
      </w:r>
      <w:r w:rsidRPr="00F51A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>
        <w:rPr>
          <w:rFonts w:ascii="Consolas" w:hAnsi="Consolas" w:cs="Consolas"/>
          <w:color w:val="0000FF"/>
          <w:sz w:val="19"/>
          <w:szCs w:val="19"/>
        </w:rPr>
        <w:t>.</w:t>
      </w:r>
    </w:p>
    <w:p w:rsidR="00FC7D65" w:rsidRDefault="00FC7D65" w:rsidP="007628E5">
      <w:pPr>
        <w:jc w:val="both"/>
      </w:pPr>
      <w:r>
        <w:t>Приведенный выше код производит создание новой записи, или обновление существующей.</w:t>
      </w:r>
    </w:p>
    <w:p w:rsidR="00370310" w:rsidRDefault="00370310" w:rsidP="00370310">
      <w:pPr>
        <w:pStyle w:val="2"/>
      </w:pPr>
      <w:r>
        <w:t>Подключение к базе</w:t>
      </w:r>
    </w:p>
    <w:p w:rsidR="00370310" w:rsidRDefault="00370310" w:rsidP="00370310">
      <w:r>
        <w:t xml:space="preserve">Подключение к базе настраивается в файле </w:t>
      </w:r>
      <w:r>
        <w:rPr>
          <w:lang w:val="en-US"/>
        </w:rPr>
        <w:t>App</w:t>
      </w:r>
      <w:r w:rsidRPr="00370310">
        <w:t>.</w:t>
      </w:r>
      <w:proofErr w:type="spellStart"/>
      <w:r>
        <w:rPr>
          <w:lang w:val="en-US"/>
        </w:rPr>
        <w:t>config</w:t>
      </w:r>
      <w:proofErr w:type="spellEnd"/>
      <w:r w:rsidRPr="00370310">
        <w:t xml:space="preserve"> </w:t>
      </w:r>
      <w:r>
        <w:t>главного проекта:</w:t>
      </w:r>
    </w:p>
    <w:p w:rsidR="00370310" w:rsidRPr="00370310" w:rsidRDefault="00370310" w:rsidP="0037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0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3703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connectionStrings</w:t>
      </w:r>
      <w:proofErr w:type="spellEnd"/>
      <w:proofErr w:type="gramEnd"/>
      <w:r w:rsidRPr="00370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70310" w:rsidRPr="00370310" w:rsidRDefault="00370310" w:rsidP="0037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0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3703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370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703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370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70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70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370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70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3703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providerName</w:t>
      </w:r>
      <w:proofErr w:type="spellEnd"/>
      <w:r w:rsidRPr="00370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70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370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System.Data.SqlClient</w:t>
      </w:r>
      <w:proofErr w:type="spellEnd"/>
      <w:r w:rsidRPr="00370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70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3703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proofErr w:type="spellEnd"/>
      <w:r w:rsidRPr="00370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70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70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 Source=.\</w:t>
      </w:r>
      <w:proofErr w:type="spellStart"/>
      <w:r w:rsidRPr="00370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SQLEXPRESS</w:t>
      </w:r>
      <w:proofErr w:type="gramStart"/>
      <w:r w:rsidRPr="00370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;Integrated</w:t>
      </w:r>
      <w:proofErr w:type="spellEnd"/>
      <w:proofErr w:type="gramEnd"/>
      <w:r w:rsidRPr="00370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Security=</w:t>
      </w:r>
      <w:proofErr w:type="spellStart"/>
      <w:r w:rsidRPr="00370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True;Initial</w:t>
      </w:r>
      <w:proofErr w:type="spellEnd"/>
      <w:r w:rsidRPr="00370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Catalog=</w:t>
      </w:r>
      <w:proofErr w:type="spellStart"/>
      <w:r w:rsidRPr="00370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SampleBlog</w:t>
      </w:r>
      <w:proofErr w:type="spellEnd"/>
      <w:r w:rsidRPr="00370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;</w:t>
      </w:r>
      <w:r w:rsidRPr="00370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70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70310" w:rsidRDefault="00370310" w:rsidP="0037031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70310" w:rsidRDefault="00370310" w:rsidP="00370310">
      <w:pPr>
        <w:jc w:val="both"/>
      </w:pPr>
      <w:r>
        <w:t xml:space="preserve">Это подключение к базе </w:t>
      </w:r>
      <w:r>
        <w:rPr>
          <w:lang w:val="en-US"/>
        </w:rPr>
        <w:t>SQL</w:t>
      </w:r>
      <w:r w:rsidRPr="00370310">
        <w:t xml:space="preserve"> </w:t>
      </w:r>
      <w:r>
        <w:rPr>
          <w:lang w:val="en-US"/>
        </w:rPr>
        <w:t>Express</w:t>
      </w:r>
      <w:r w:rsidRPr="00370310">
        <w:t xml:space="preserve">, </w:t>
      </w:r>
      <w:r>
        <w:t>так-</w:t>
      </w:r>
      <w:proofErr w:type="spellStart"/>
      <w:r>
        <w:t>жеможно</w:t>
      </w:r>
      <w:proofErr w:type="spellEnd"/>
      <w:r>
        <w:t xml:space="preserve"> использовать </w:t>
      </w:r>
      <w:proofErr w:type="spellStart"/>
      <w:r>
        <w:rPr>
          <w:lang w:val="en-US"/>
        </w:rPr>
        <w:t>LocalDB</w:t>
      </w:r>
      <w:proofErr w:type="spellEnd"/>
      <w:r w:rsidRPr="00370310">
        <w:t xml:space="preserve">, </w:t>
      </w:r>
      <w:r>
        <w:t xml:space="preserve">он </w:t>
      </w:r>
      <w:proofErr w:type="spellStart"/>
      <w:r>
        <w:t>интсалируется</w:t>
      </w:r>
      <w:proofErr w:type="spellEnd"/>
      <w:r>
        <w:t xml:space="preserve"> автоматически вместе со студией, и подходит для локальной разработки </w:t>
      </w:r>
    </w:p>
    <w:p w:rsidR="00370310" w:rsidRDefault="00370310" w:rsidP="00370310">
      <w:pPr>
        <w:jc w:val="both"/>
      </w:pPr>
      <w:hyperlink r:id="rId8" w:history="1">
        <w:r w:rsidRPr="00403E1C">
          <w:rPr>
            <w:rStyle w:val="a8"/>
          </w:rPr>
          <w:t>http://intenseagile.com/2015/05/01/connect-to-localdb-from-visual-studio.html</w:t>
        </w:r>
      </w:hyperlink>
    </w:p>
    <w:p w:rsidR="00370310" w:rsidRDefault="00370310" w:rsidP="00370310">
      <w:pPr>
        <w:jc w:val="both"/>
      </w:pPr>
      <w:hyperlink r:id="rId9" w:history="1">
        <w:r w:rsidRPr="00403E1C">
          <w:rPr>
            <w:rStyle w:val="a8"/>
          </w:rPr>
          <w:t>http://stackoverflow.com/questions/21563940/how-to-connect-to-localdb-in-visual-studio-server-explorer</w:t>
        </w:r>
      </w:hyperlink>
    </w:p>
    <w:p w:rsidR="00370310" w:rsidRPr="00370310" w:rsidRDefault="00370310" w:rsidP="0037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0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proofErr w:type="spellStart"/>
      <w:proofErr w:type="gramStart"/>
      <w:r w:rsidRPr="003703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connectionStrings</w:t>
      </w:r>
      <w:proofErr w:type="spellEnd"/>
      <w:proofErr w:type="gramEnd"/>
      <w:r w:rsidRPr="00370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70310" w:rsidRPr="00370310" w:rsidRDefault="00370310" w:rsidP="0037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0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3703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370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703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370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70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370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DefaultConnection</w:t>
      </w:r>
      <w:proofErr w:type="spellEnd"/>
      <w:r w:rsidRPr="00370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70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3703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proofErr w:type="spellEnd"/>
      <w:r w:rsidRPr="00370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70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70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 Source</w:t>
      </w:r>
      <w:proofErr w:type="gramStart"/>
      <w:r w:rsidRPr="00370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=(</w:t>
      </w:r>
      <w:proofErr w:type="spellStart"/>
      <w:proofErr w:type="gramEnd"/>
      <w:r w:rsidRPr="00370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LocalDb</w:t>
      </w:r>
      <w:proofErr w:type="spellEnd"/>
      <w:r w:rsidRPr="00370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)\v11.0;Integrated Security=</w:t>
      </w:r>
      <w:proofErr w:type="spellStart"/>
      <w:r w:rsidRPr="00370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True;Database</w:t>
      </w:r>
      <w:proofErr w:type="spellEnd"/>
      <w:r w:rsidRPr="00370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70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370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SampleBlog</w:t>
      </w:r>
      <w:proofErr w:type="spellEnd"/>
      <w:r w:rsidRPr="00370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;</w:t>
      </w:r>
      <w:r w:rsidRPr="00370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70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70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3703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providerName</w:t>
      </w:r>
      <w:proofErr w:type="spellEnd"/>
      <w:r w:rsidRPr="00370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70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370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System.Data.SqlClient</w:t>
      </w:r>
      <w:proofErr w:type="spellEnd"/>
      <w:r w:rsidRPr="00370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70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70310" w:rsidRDefault="00370310" w:rsidP="00370310">
      <w:pPr>
        <w:jc w:val="both"/>
      </w:pPr>
      <w:r w:rsidRPr="00370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70310" w:rsidRPr="00370310" w:rsidRDefault="00370310" w:rsidP="00370310">
      <w:pPr>
        <w:jc w:val="both"/>
      </w:pPr>
      <w:r>
        <w:rPr>
          <w:noProof/>
          <w:lang w:eastAsia="ru-RU"/>
        </w:rPr>
        <w:drawing>
          <wp:inline distT="0" distB="0" distL="0" distR="0" wp14:anchorId="6878BCB3" wp14:editId="4F712C5D">
            <wp:extent cx="5724525" cy="8086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808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310" w:rsidRDefault="00370310" w:rsidP="00370310">
      <w:pPr>
        <w:pStyle w:val="2"/>
      </w:pPr>
      <w:r>
        <w:t>Создание базы</w:t>
      </w:r>
    </w:p>
    <w:p w:rsidR="00370310" w:rsidRDefault="00370310" w:rsidP="00370310">
      <w:r>
        <w:t>К проекту приложены скрипты создания таблиц, и начальных данных.</w:t>
      </w:r>
    </w:p>
    <w:p w:rsidR="000552C1" w:rsidRPr="000552C1" w:rsidRDefault="000552C1" w:rsidP="000552C1">
      <w:pPr>
        <w:pStyle w:val="a3"/>
        <w:numPr>
          <w:ilvl w:val="0"/>
          <w:numId w:val="6"/>
        </w:numPr>
      </w:pPr>
      <w:r>
        <w:t>Скрипт, который создает базу данных с таблицами и</w:t>
      </w:r>
      <w:r w:rsidRPr="000552C1">
        <w:t xml:space="preserve"> </w:t>
      </w:r>
      <w:r>
        <w:t xml:space="preserve">данными (не подойдет для </w:t>
      </w:r>
      <w:proofErr w:type="spellStart"/>
      <w:r>
        <w:rPr>
          <w:lang w:val="en-US"/>
        </w:rPr>
        <w:t>LocalDB</w:t>
      </w:r>
      <w:proofErr w:type="spellEnd"/>
      <w:r w:rsidRPr="000552C1">
        <w:t>)</w:t>
      </w:r>
      <w:r>
        <w:t>:</w:t>
      </w:r>
      <w:r>
        <w:br/>
      </w:r>
      <w:r>
        <w:rPr>
          <w:lang w:val="en-US"/>
        </w:rPr>
        <w:t>SQL</w:t>
      </w:r>
      <w:r w:rsidRPr="000552C1">
        <w:t>\</w:t>
      </w:r>
      <w:proofErr w:type="spellStart"/>
      <w:r w:rsidRPr="000552C1">
        <w:rPr>
          <w:lang w:val="en-US"/>
        </w:rPr>
        <w:t>SampleBlog</w:t>
      </w:r>
      <w:proofErr w:type="spellEnd"/>
      <w:r w:rsidRPr="000552C1">
        <w:t xml:space="preserve"> 20151209 0300.</w:t>
      </w:r>
      <w:proofErr w:type="spellStart"/>
      <w:r w:rsidRPr="000552C1">
        <w:rPr>
          <w:lang w:val="en-US"/>
        </w:rPr>
        <w:t>sql</w:t>
      </w:r>
      <w:proofErr w:type="spellEnd"/>
    </w:p>
    <w:p w:rsidR="000552C1" w:rsidRDefault="000552C1" w:rsidP="000552C1">
      <w:pPr>
        <w:pStyle w:val="a3"/>
        <w:numPr>
          <w:ilvl w:val="0"/>
          <w:numId w:val="6"/>
        </w:numPr>
      </w:pPr>
      <w:r>
        <w:t>Два скрипта, которые в существующую базу добавляют таблицы и данные</w:t>
      </w:r>
    </w:p>
    <w:p w:rsidR="00370310" w:rsidRDefault="000552C1" w:rsidP="000552C1">
      <w:pPr>
        <w:ind w:left="708"/>
      </w:pPr>
      <w:proofErr w:type="gramStart"/>
      <w:r>
        <w:rPr>
          <w:lang w:val="en-US"/>
        </w:rPr>
        <w:t>SQL</w:t>
      </w:r>
      <w:r w:rsidRPr="000552C1">
        <w:t>\ 1.</w:t>
      </w:r>
      <w:proofErr w:type="gramEnd"/>
      <w:r w:rsidRPr="000552C1">
        <w:t xml:space="preserve"> </w:t>
      </w:r>
      <w:r w:rsidRPr="000552C1">
        <w:rPr>
          <w:lang w:val="en-US"/>
        </w:rPr>
        <w:t>Create</w:t>
      </w:r>
      <w:r w:rsidRPr="000552C1">
        <w:t xml:space="preserve"> </w:t>
      </w:r>
      <w:r w:rsidRPr="000552C1">
        <w:rPr>
          <w:lang w:val="en-US"/>
        </w:rPr>
        <w:t>Tables</w:t>
      </w:r>
      <w:r w:rsidRPr="000552C1">
        <w:t>.</w:t>
      </w:r>
      <w:proofErr w:type="spellStart"/>
      <w:r w:rsidRPr="000552C1">
        <w:rPr>
          <w:lang w:val="en-US"/>
        </w:rPr>
        <w:t>sql</w:t>
      </w:r>
      <w:proofErr w:type="spellEnd"/>
      <w:r w:rsidRPr="000552C1">
        <w:t xml:space="preserve">   – </w:t>
      </w:r>
      <w:r>
        <w:t>создает таблицы, и активирует транзакции</w:t>
      </w:r>
    </w:p>
    <w:p w:rsidR="000552C1" w:rsidRDefault="000552C1" w:rsidP="000552C1">
      <w:pPr>
        <w:ind w:left="708"/>
      </w:pPr>
      <w:proofErr w:type="gramStart"/>
      <w:r>
        <w:rPr>
          <w:lang w:val="en-US"/>
        </w:rPr>
        <w:t>SQL</w:t>
      </w:r>
      <w:r w:rsidRPr="000552C1">
        <w:t>\ 2.</w:t>
      </w:r>
      <w:proofErr w:type="gramEnd"/>
      <w:r w:rsidRPr="000552C1">
        <w:t xml:space="preserve"> </w:t>
      </w:r>
      <w:r w:rsidRPr="000552C1">
        <w:rPr>
          <w:lang w:val="en-US"/>
        </w:rPr>
        <w:t>Fill</w:t>
      </w:r>
      <w:r w:rsidRPr="000552C1">
        <w:t xml:space="preserve"> </w:t>
      </w:r>
      <w:r w:rsidRPr="000552C1">
        <w:rPr>
          <w:lang w:val="en-US"/>
        </w:rPr>
        <w:t>Data</w:t>
      </w:r>
      <w:r w:rsidRPr="000552C1">
        <w:t>.</w:t>
      </w:r>
      <w:proofErr w:type="spellStart"/>
      <w:r w:rsidRPr="000552C1">
        <w:rPr>
          <w:lang w:val="en-US"/>
        </w:rPr>
        <w:t>sql</w:t>
      </w:r>
      <w:proofErr w:type="spellEnd"/>
      <w:r>
        <w:t xml:space="preserve"> – заполняет текстовые данные</w:t>
      </w:r>
    </w:p>
    <w:p w:rsidR="000552C1" w:rsidRDefault="000552C1" w:rsidP="000552C1">
      <w:bookmarkStart w:id="0" w:name="_GoBack"/>
      <w:bookmarkEnd w:id="0"/>
    </w:p>
    <w:p w:rsidR="000552C1" w:rsidRPr="000552C1" w:rsidRDefault="000552C1" w:rsidP="000552C1"/>
    <w:sectPr w:rsidR="000552C1" w:rsidRPr="00055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C3B78"/>
    <w:multiLevelType w:val="hybridMultilevel"/>
    <w:tmpl w:val="62000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0D2A84"/>
    <w:multiLevelType w:val="hybridMultilevel"/>
    <w:tmpl w:val="9DBCA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7F306F"/>
    <w:multiLevelType w:val="hybridMultilevel"/>
    <w:tmpl w:val="BBD8D34C"/>
    <w:lvl w:ilvl="0" w:tplc="041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>
    <w:nsid w:val="526D762F"/>
    <w:multiLevelType w:val="hybridMultilevel"/>
    <w:tmpl w:val="910CEA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2E5582"/>
    <w:multiLevelType w:val="hybridMultilevel"/>
    <w:tmpl w:val="31141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DB7918"/>
    <w:multiLevelType w:val="hybridMultilevel"/>
    <w:tmpl w:val="BFCA5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B86"/>
    <w:rsid w:val="00003743"/>
    <w:rsid w:val="000552C1"/>
    <w:rsid w:val="000773F8"/>
    <w:rsid w:val="003432FE"/>
    <w:rsid w:val="00370310"/>
    <w:rsid w:val="004F267A"/>
    <w:rsid w:val="00660CB5"/>
    <w:rsid w:val="006F6B86"/>
    <w:rsid w:val="00714751"/>
    <w:rsid w:val="007628E5"/>
    <w:rsid w:val="0081074C"/>
    <w:rsid w:val="009A084A"/>
    <w:rsid w:val="009A4CFE"/>
    <w:rsid w:val="00A1197C"/>
    <w:rsid w:val="00D55E8F"/>
    <w:rsid w:val="00E317FD"/>
    <w:rsid w:val="00F51AB0"/>
    <w:rsid w:val="00FC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7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119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55E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B8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77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773F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77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6">
    <w:name w:val="Bibliography"/>
    <w:basedOn w:val="a"/>
    <w:next w:val="a"/>
    <w:uiPriority w:val="37"/>
    <w:unhideWhenUsed/>
    <w:rsid w:val="000773F8"/>
  </w:style>
  <w:style w:type="paragraph" w:styleId="a7">
    <w:name w:val="Normal (Web)"/>
    <w:basedOn w:val="a"/>
    <w:uiPriority w:val="99"/>
    <w:semiHidden/>
    <w:unhideWhenUsed/>
    <w:rsid w:val="00343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119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E317F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D55E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8">
    <w:name w:val="Hyperlink"/>
    <w:basedOn w:val="a0"/>
    <w:uiPriority w:val="99"/>
    <w:unhideWhenUsed/>
    <w:rsid w:val="003703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7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119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55E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B8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77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773F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77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6">
    <w:name w:val="Bibliography"/>
    <w:basedOn w:val="a"/>
    <w:next w:val="a"/>
    <w:uiPriority w:val="37"/>
    <w:unhideWhenUsed/>
    <w:rsid w:val="000773F8"/>
  </w:style>
  <w:style w:type="paragraph" w:styleId="a7">
    <w:name w:val="Normal (Web)"/>
    <w:basedOn w:val="a"/>
    <w:uiPriority w:val="99"/>
    <w:semiHidden/>
    <w:unhideWhenUsed/>
    <w:rsid w:val="00343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119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E317F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D55E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8">
    <w:name w:val="Hyperlink"/>
    <w:basedOn w:val="a0"/>
    <w:uiPriority w:val="99"/>
    <w:unhideWhenUsed/>
    <w:rsid w:val="003703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5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tenseagile.com/2015/05/01/connect-to-localdb-from-visual-studio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://stackoverflow.com/questions/21563940/how-to-connect-to-localdb-in-visual-studio-server-explor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авпвр</b:Tag>
    <b:SourceType>Book</b:SourceType>
    <b:Guid>{39CC25F5-38F3-40C0-9363-3C87DBEEF873}</b:Guid>
    <b:Author>
      <b:Author>
        <b:NameList>
          <b:Person>
            <b:Last>авпвап</b:Last>
          </b:Person>
        </b:NameList>
      </b:Author>
    </b:Author>
    <b:Title>авравравр</b:Title>
    <b:Year>варавр</b:Year>
    <b:City>варрва</b:City>
    <b:Publisher>варавр</b:Publisher>
    <b:RefOrder>1</b:RefOrder>
  </b:Source>
</b:Sources>
</file>

<file path=customXml/itemProps1.xml><?xml version="1.0" encoding="utf-8"?>
<ds:datastoreItem xmlns:ds="http://schemas.openxmlformats.org/officeDocument/2006/customXml" ds:itemID="{DF95A06B-0FA2-4914-934B-544986F64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15</Pages>
  <Words>2676</Words>
  <Characters>15256</Characters>
  <Application>Microsoft Office Word</Application>
  <DocSecurity>0</DocSecurity>
  <Lines>127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18</vt:i4>
      </vt:variant>
    </vt:vector>
  </HeadingPairs>
  <TitlesOfParts>
    <vt:vector size="19" baseType="lpstr">
      <vt:lpstr/>
      <vt:lpstr>Теоретические сведения</vt:lpstr>
      <vt:lpstr>    Многослойная архитектура</vt:lpstr>
      <vt:lpstr>    Работа с Базами данных</vt:lpstr>
      <vt:lpstr>        Шаблон  «Repository»</vt:lpstr>
      <vt:lpstr>        Шаюлон «Unit of Work»</vt:lpstr>
      <vt:lpstr>Пример</vt:lpstr>
      <vt:lpstr>    Базовая сущность</vt:lpstr>
      <vt:lpstr>    Базовый интерфейс репозитория</vt:lpstr>
      <vt:lpstr>    Репозитории конкретных сущностей</vt:lpstr>
      <vt:lpstr>    IUnitOfWork</vt:lpstr>
      <vt:lpstr>    SqlServer UnitOfWork</vt:lpstr>
      <vt:lpstr>    UnitOfWorkFactory</vt:lpstr>
      <vt:lpstr>    BaseRepository&lt;TKey, TEntity&gt;</vt:lpstr>
      <vt:lpstr>    BlogPostRepository</vt:lpstr>
      <vt:lpstr>    SqlParameters</vt:lpstr>
      <vt:lpstr>    Использование репозиториев</vt:lpstr>
      <vt:lpstr>    Подключение к базе</vt:lpstr>
      <vt:lpstr>    Создание базы</vt:lpstr>
    </vt:vector>
  </TitlesOfParts>
  <Company/>
  <LinksUpToDate>false</LinksUpToDate>
  <CharactersWithSpaces>17897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winnie</dc:creator>
  <cp:lastModifiedBy>winnie</cp:lastModifiedBy>
  <cp:revision>8</cp:revision>
  <dcterms:created xsi:type="dcterms:W3CDTF">2015-12-09T14:25:00Z</dcterms:created>
  <dcterms:modified xsi:type="dcterms:W3CDTF">2015-12-09T18:47:00Z</dcterms:modified>
</cp:coreProperties>
</file>