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43" w:rsidRPr="001077D7" w:rsidRDefault="006F6B86" w:rsidP="001077D7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6F6B86" w:rsidRPr="001077D7" w:rsidRDefault="006F6B86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Использование шаблона «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1077D7">
        <w:rPr>
          <w:rFonts w:ascii="Times New Roman" w:hAnsi="Times New Roman" w:cs="Times New Roman"/>
          <w:sz w:val="28"/>
          <w:szCs w:val="28"/>
        </w:rPr>
        <w:t>» для работы с БД</w:t>
      </w:r>
    </w:p>
    <w:p w:rsidR="001077D7" w:rsidRPr="001077D7" w:rsidRDefault="006F6B86" w:rsidP="001077D7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Задачи</w:t>
      </w:r>
      <w:r w:rsidR="001077D7" w:rsidRPr="001077D7">
        <w:rPr>
          <w:rFonts w:ascii="Times New Roman" w:hAnsi="Times New Roman" w:cs="Times New Roman"/>
          <w:sz w:val="28"/>
          <w:szCs w:val="28"/>
        </w:rPr>
        <w:t>:</w:t>
      </w:r>
    </w:p>
    <w:p w:rsidR="001077D7" w:rsidRPr="001077D7" w:rsidRDefault="001077D7" w:rsidP="001077D7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1)</w:t>
      </w:r>
      <w:r w:rsidR="006F6B86" w:rsidRPr="001077D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="006F6B86" w:rsidRPr="001077D7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6F6B86" w:rsidRPr="001077D7">
        <w:rPr>
          <w:rFonts w:ascii="Times New Roman" w:hAnsi="Times New Roman" w:cs="Times New Roman"/>
          <w:sz w:val="28"/>
          <w:szCs w:val="28"/>
        </w:rPr>
        <w:t xml:space="preserve"> сущ</w:t>
      </w:r>
      <w:r w:rsidRPr="001077D7">
        <w:rPr>
          <w:rFonts w:ascii="Times New Roman" w:hAnsi="Times New Roman" w:cs="Times New Roman"/>
          <w:sz w:val="28"/>
          <w:szCs w:val="28"/>
        </w:rPr>
        <w:t xml:space="preserve">ностей для ваших хранимых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данны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>.</w:t>
      </w:r>
    </w:p>
    <w:p w:rsidR="006F6B86" w:rsidRPr="001077D7" w:rsidRDefault="001077D7" w:rsidP="001077D7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2)</w:t>
      </w:r>
      <w:r w:rsidR="006F6B86" w:rsidRPr="001077D7">
        <w:rPr>
          <w:rFonts w:ascii="Times New Roman" w:hAnsi="Times New Roman" w:cs="Times New Roman"/>
          <w:sz w:val="28"/>
          <w:szCs w:val="28"/>
        </w:rPr>
        <w:t xml:space="preserve">Применить </w:t>
      </w:r>
      <w:r w:rsidRPr="001077D7">
        <w:rPr>
          <w:rFonts w:ascii="Times New Roman" w:hAnsi="Times New Roman" w:cs="Times New Roman"/>
          <w:sz w:val="28"/>
          <w:szCs w:val="28"/>
        </w:rPr>
        <w:t>паттерн</w:t>
      </w:r>
      <w:r w:rsidR="00660CB5" w:rsidRPr="001077D7">
        <w:rPr>
          <w:rFonts w:ascii="Times New Roman" w:hAnsi="Times New Roman" w:cs="Times New Roman"/>
          <w:sz w:val="28"/>
          <w:szCs w:val="28"/>
        </w:rPr>
        <w:t xml:space="preserve"> в приложении с графическим интерфейсом</w:t>
      </w:r>
      <w:r w:rsidR="006F6B86" w:rsidRPr="001077D7">
        <w:rPr>
          <w:rFonts w:ascii="Times New Roman" w:hAnsi="Times New Roman" w:cs="Times New Roman"/>
          <w:sz w:val="28"/>
          <w:szCs w:val="28"/>
        </w:rPr>
        <w:t>, в соответствии с вашей темой</w:t>
      </w:r>
    </w:p>
    <w:p w:rsidR="006F6B86" w:rsidRPr="001077D7" w:rsidRDefault="006F6B86" w:rsidP="007628E5">
      <w:pPr>
        <w:pStyle w:val="1"/>
        <w:jc w:val="both"/>
        <w:rPr>
          <w:rFonts w:ascii="Times New Roman" w:hAnsi="Times New Roman" w:cs="Times New Roman"/>
          <w:color w:val="auto"/>
        </w:rPr>
      </w:pPr>
      <w:r w:rsidRPr="001077D7">
        <w:rPr>
          <w:rFonts w:ascii="Times New Roman" w:hAnsi="Times New Roman" w:cs="Times New Roman"/>
          <w:color w:val="auto"/>
        </w:rPr>
        <w:t>Теоретические сведения</w:t>
      </w:r>
    </w:p>
    <w:p w:rsidR="00A1197C" w:rsidRPr="001077D7" w:rsidRDefault="00A1197C" w:rsidP="007628E5">
      <w:pPr>
        <w:pStyle w:val="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1077D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Многослойная архитектура</w:t>
      </w:r>
    </w:p>
    <w:p w:rsidR="00A1197C" w:rsidRPr="001077D7" w:rsidRDefault="00A1197C" w:rsidP="007628E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 "</w:t>
      </w:r>
      <w:proofErr w:type="spellStart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Onion</w:t>
      </w:r>
      <w:proofErr w:type="spellEnd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Architecture</w:t>
      </w:r>
      <w:proofErr w:type="spellEnd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" ("луковая" архитектура) был предложен Джеффри Палермо (</w:t>
      </w:r>
      <w:proofErr w:type="spellStart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Jeffrey</w:t>
      </w:r>
      <w:proofErr w:type="spellEnd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Palermo</w:t>
      </w:r>
      <w:proofErr w:type="spellEnd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) еще в 2008 году. Спустя годы данная концепция стала довольно популярной и является одной из наиболее применяемых типов архитектуры при построении приложения на ASP.NET.</w:t>
      </w:r>
    </w:p>
    <w:p w:rsidR="00A1197C" w:rsidRPr="001077D7" w:rsidRDefault="00A1197C" w:rsidP="007628E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Onion</w:t>
      </w:r>
      <w:proofErr w:type="spellEnd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-архитектура представляет собой разделение приложения на уровни. При чем есть один независимый уровень, который находится в центре архитектуры. От этого уровня зависит второй уровень, от второго - третий и так далее. То есть получается, что вокруг первого независимого уровня наслаивается второй-зависимый. Вокруг второго наслаивается третий, который также может зависеть и от первого. Образно это может быть выражено в виде лука, в котором также есть сердцевина, вокруг которого наслаиваются все остальные слои, вплоть до шелухи.</w:t>
      </w:r>
    </w:p>
    <w:p w:rsidR="00A1197C" w:rsidRPr="001077D7" w:rsidRDefault="00A1197C" w:rsidP="001077D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7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475210" wp14:editId="5523EC47">
            <wp:extent cx="3916680" cy="2937510"/>
            <wp:effectExtent l="0" t="0" r="7620" b="0"/>
            <wp:docPr id="3" name="Рисунок 3" descr="C:\Users\winnie\AppData\Local\Microsoft\Windows\INetCache\Content.Word\onion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nie\AppData\Local\Microsoft\Windows\INetCache\Content.Word\onion_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97C" w:rsidRPr="001077D7" w:rsidRDefault="00A1197C" w:rsidP="007628E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уровней может отличаться, но в центре всегда находится модель домена (</w:t>
      </w:r>
      <w:proofErr w:type="spellStart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Domain</w:t>
      </w:r>
      <w:proofErr w:type="spellEnd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 есть те классы моделей, которые используются в приложении и объекты которых хранятся в базе данных:</w:t>
      </w:r>
    </w:p>
    <w:p w:rsidR="00A1197C" w:rsidRPr="001077D7" w:rsidRDefault="00A1197C" w:rsidP="007628E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Первый уровень вокруг модели домена образуют интерфейсы, которые управляют работой с моделью домена. Обычно это интерфейсы </w:t>
      </w:r>
      <w:proofErr w:type="spellStart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репозиториев</w:t>
      </w:r>
      <w:proofErr w:type="spellEnd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, через которые мы взаимодействуем с базой данных.</w:t>
      </w:r>
    </w:p>
    <w:p w:rsidR="00A1197C" w:rsidRPr="001077D7" w:rsidRDefault="00A1197C" w:rsidP="007628E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Внешний уровень представляет такие компоненты, которые очень часто изменяются. Обычно внешний уровень образуют пользовательский интерфейс, тесты, какие-то вспомогательные классы инфраструктуры приложения. К этому уровню также относятся конкретные реализации интерфейсов, объявленных на нижележащих уровнях. Например, реализация интерфейса </w:t>
      </w:r>
      <w:proofErr w:type="spellStart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объявлен на уровне </w:t>
      </w:r>
      <w:proofErr w:type="spellStart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Domain</w:t>
      </w:r>
      <w:proofErr w:type="spellEnd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Вообще все </w:t>
      </w:r>
      <w:proofErr w:type="spellStart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внутрении</w:t>
      </w:r>
      <w:proofErr w:type="spellEnd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уровни, которые можно объединить в </w:t>
      </w:r>
      <w:proofErr w:type="spellStart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</w:t>
      </w:r>
      <w:proofErr w:type="spellEnd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Core</w:t>
      </w:r>
      <w:proofErr w:type="spellEnd"/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определяют только интерфейсы, а конкретная реализация этих интерфейсов располагается на внешнем уровне.</w:t>
      </w:r>
    </w:p>
    <w:p w:rsidR="00A1197C" w:rsidRPr="001077D7" w:rsidRDefault="00A1197C" w:rsidP="007628E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7D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стоит отметить, что все внешние хранилища, как базы данных, файлы, внешние веб-сервисы, от которых мы можем получать данные, - все это является внешним по отношению к архитектуре.</w:t>
      </w:r>
    </w:p>
    <w:p w:rsidR="006F6B86" w:rsidRPr="001077D7" w:rsidRDefault="00A1197C" w:rsidP="007628E5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077D7">
        <w:rPr>
          <w:rFonts w:ascii="Times New Roman" w:hAnsi="Times New Roman" w:cs="Times New Roman"/>
          <w:color w:val="auto"/>
          <w:sz w:val="28"/>
          <w:szCs w:val="28"/>
        </w:rPr>
        <w:t>Работа с Базами данных</w:t>
      </w:r>
    </w:p>
    <w:p w:rsidR="000773F8" w:rsidRPr="001077D7" w:rsidRDefault="003432FE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При разработке приложений, работающих с базами данных (БД) возникает одна сложность, необходимость иметь единый для всего приложения механизм работы с данными. Самые распатроненные подходы:</w:t>
      </w:r>
    </w:p>
    <w:p w:rsidR="003432FE" w:rsidRPr="001077D7" w:rsidRDefault="003432FE" w:rsidP="007628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Использование непосредственного кода </w:t>
      </w:r>
      <w:r w:rsidR="00A1197C" w:rsidRPr="001077D7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1077D7">
        <w:rPr>
          <w:rFonts w:ascii="Times New Roman" w:hAnsi="Times New Roman" w:cs="Times New Roman"/>
          <w:sz w:val="28"/>
          <w:szCs w:val="28"/>
        </w:rPr>
        <w:t>.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uk-UA"/>
        </w:rPr>
        <w:t>месте</w:t>
      </w:r>
      <w:proofErr w:type="spellEnd"/>
      <w:r w:rsidRPr="00107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uk-UA"/>
        </w:rPr>
        <w:t>ребаоты</w:t>
      </w:r>
      <w:proofErr w:type="spellEnd"/>
      <w:r w:rsidRPr="001077D7">
        <w:rPr>
          <w:rFonts w:ascii="Times New Roman" w:hAnsi="Times New Roman" w:cs="Times New Roman"/>
          <w:sz w:val="28"/>
          <w:szCs w:val="28"/>
          <w:lang w:val="uk-UA"/>
        </w:rPr>
        <w:t xml:space="preserve"> с БД</w:t>
      </w:r>
    </w:p>
    <w:p w:rsidR="003432FE" w:rsidRPr="001077D7" w:rsidRDefault="003432FE" w:rsidP="007628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Использование шаблона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Record</w:t>
      </w:r>
    </w:p>
    <w:p w:rsidR="003432FE" w:rsidRPr="001077D7" w:rsidRDefault="003432FE" w:rsidP="007628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77D7">
        <w:rPr>
          <w:rFonts w:ascii="Times New Roman" w:hAnsi="Times New Roman" w:cs="Times New Roman"/>
          <w:sz w:val="28"/>
          <w:szCs w:val="28"/>
          <w:lang w:val="uk-UA"/>
        </w:rPr>
        <w:t>Использование</w:t>
      </w:r>
      <w:proofErr w:type="spellEnd"/>
      <w:r w:rsidRPr="00107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1077D7">
        <w:rPr>
          <w:rFonts w:ascii="Times New Roman" w:hAnsi="Times New Roman" w:cs="Times New Roman"/>
          <w:sz w:val="28"/>
          <w:szCs w:val="28"/>
        </w:rPr>
        <w:t xml:space="preserve">, такой как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1077D7">
        <w:rPr>
          <w:rFonts w:ascii="Times New Roman" w:hAnsi="Times New Roman" w:cs="Times New Roman"/>
          <w:sz w:val="28"/>
          <w:szCs w:val="28"/>
        </w:rPr>
        <w:t xml:space="preserve"> 6 или 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en-US"/>
        </w:rPr>
        <w:t>NHibernate</w:t>
      </w:r>
      <w:proofErr w:type="spellEnd"/>
    </w:p>
    <w:p w:rsidR="003432FE" w:rsidRPr="001077D7" w:rsidRDefault="003432FE" w:rsidP="007628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Использование шаблона </w:t>
      </w:r>
      <w:r w:rsidRPr="00107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Repository</w:t>
      </w:r>
    </w:p>
    <w:p w:rsidR="003432FE" w:rsidRPr="001077D7" w:rsidRDefault="003432FE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Некоторые и</w:t>
      </w:r>
      <w:r w:rsidR="00A1197C" w:rsidRPr="001077D7">
        <w:rPr>
          <w:rFonts w:ascii="Times New Roman" w:hAnsi="Times New Roman" w:cs="Times New Roman"/>
          <w:sz w:val="28"/>
          <w:szCs w:val="28"/>
        </w:rPr>
        <w:t xml:space="preserve">з вас уже сталкивались с кодом </w:t>
      </w:r>
      <w:r w:rsidR="00A1197C" w:rsidRPr="001077D7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A1197C" w:rsidRPr="001077D7">
        <w:rPr>
          <w:rFonts w:ascii="Times New Roman" w:hAnsi="Times New Roman" w:cs="Times New Roman"/>
          <w:sz w:val="28"/>
          <w:szCs w:val="28"/>
        </w:rPr>
        <w:t>.</w:t>
      </w:r>
      <w:r w:rsidR="00A1197C" w:rsidRPr="001077D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1197C" w:rsidRPr="001077D7">
        <w:rPr>
          <w:rFonts w:ascii="Times New Roman" w:hAnsi="Times New Roman" w:cs="Times New Roman"/>
          <w:sz w:val="28"/>
          <w:szCs w:val="28"/>
        </w:rPr>
        <w:t xml:space="preserve">, для работы с БД, он предоставляет низкоуровневый механизм, для работы с внешними СУБД. Существует множество клиентских библиотек, поддерживающих стандарт </w:t>
      </w:r>
      <w:r w:rsidR="00A1197C" w:rsidRPr="001077D7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A1197C" w:rsidRPr="001077D7">
        <w:rPr>
          <w:rFonts w:ascii="Times New Roman" w:hAnsi="Times New Roman" w:cs="Times New Roman"/>
          <w:sz w:val="28"/>
          <w:szCs w:val="28"/>
        </w:rPr>
        <w:t>.</w:t>
      </w:r>
      <w:r w:rsidR="00A1197C" w:rsidRPr="001077D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1197C" w:rsidRPr="001077D7">
        <w:rPr>
          <w:rFonts w:ascii="Times New Roman" w:hAnsi="Times New Roman" w:cs="Times New Roman"/>
          <w:sz w:val="28"/>
          <w:szCs w:val="28"/>
        </w:rPr>
        <w:t>, и обеспечивающих интерфейс к различным базам данных.</w:t>
      </w:r>
    </w:p>
    <w:p w:rsidR="003432FE" w:rsidRPr="001077D7" w:rsidRDefault="003432FE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Шаблон проектирования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1077D7">
        <w:rPr>
          <w:rFonts w:ascii="Times New Roman" w:hAnsi="Times New Roman" w:cs="Times New Roman"/>
          <w:sz w:val="28"/>
          <w:szCs w:val="28"/>
        </w:rPr>
        <w:t xml:space="preserve"> подразумевает внедрение логики работы с БД непосредственно в классы данных. </w:t>
      </w:r>
    </w:p>
    <w:p w:rsidR="003432FE" w:rsidRPr="001077D7" w:rsidRDefault="00A1197C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1077D7">
        <w:rPr>
          <w:rFonts w:ascii="Times New Roman" w:hAnsi="Times New Roman" w:cs="Times New Roman"/>
          <w:sz w:val="28"/>
          <w:szCs w:val="28"/>
        </w:rPr>
        <w:t xml:space="preserve"> (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1077D7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, которые скрывают в себе всю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рабту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с БД (обычно низ лежащий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1077D7">
        <w:rPr>
          <w:rFonts w:ascii="Times New Roman" w:hAnsi="Times New Roman" w:cs="Times New Roman"/>
          <w:sz w:val="28"/>
          <w:szCs w:val="28"/>
        </w:rPr>
        <w:t>.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077D7">
        <w:rPr>
          <w:rFonts w:ascii="Times New Roman" w:hAnsi="Times New Roman" w:cs="Times New Roman"/>
          <w:sz w:val="28"/>
          <w:szCs w:val="28"/>
        </w:rPr>
        <w:t>) и предоставляющие наборы методов, для формирования запросов в БД.</w:t>
      </w:r>
    </w:p>
    <w:p w:rsidR="00D55E8F" w:rsidRPr="001077D7" w:rsidRDefault="00D55E8F" w:rsidP="007628E5">
      <w:pPr>
        <w:pStyle w:val="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077D7">
        <w:rPr>
          <w:rFonts w:ascii="Times New Roman" w:hAnsi="Times New Roman" w:cs="Times New Roman"/>
          <w:color w:val="auto"/>
          <w:sz w:val="28"/>
          <w:szCs w:val="28"/>
        </w:rPr>
        <w:t xml:space="preserve">Шаблон </w:t>
      </w:r>
      <w:r w:rsidRPr="001077D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«</w:t>
      </w:r>
      <w:r w:rsidRPr="001077D7">
        <w:rPr>
          <w:rFonts w:ascii="Times New Roman" w:hAnsi="Times New Roman" w:cs="Times New Roman"/>
          <w:color w:val="auto"/>
          <w:sz w:val="28"/>
          <w:szCs w:val="28"/>
          <w:lang w:val="en-US"/>
        </w:rPr>
        <w:t>Repository</w:t>
      </w:r>
      <w:r w:rsidRPr="001077D7"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</w:p>
    <w:p w:rsidR="009A084A" w:rsidRPr="001077D7" w:rsidRDefault="00A1197C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Ша</w:t>
      </w:r>
      <w:r w:rsidR="009A084A" w:rsidRPr="001077D7">
        <w:rPr>
          <w:rFonts w:ascii="Times New Roman" w:hAnsi="Times New Roman" w:cs="Times New Roman"/>
          <w:sz w:val="28"/>
          <w:szCs w:val="28"/>
        </w:rPr>
        <w:t>блон</w:t>
      </w:r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77D7">
        <w:rPr>
          <w:rFonts w:ascii="Times New Roman" w:hAnsi="Times New Roman" w:cs="Times New Roman"/>
          <w:b/>
          <w:sz w:val="28"/>
          <w:szCs w:val="28"/>
          <w:lang w:val="en-US"/>
        </w:rPr>
        <w:t>Repository</w:t>
      </w:r>
      <w:r w:rsidRPr="001077D7">
        <w:rPr>
          <w:rFonts w:ascii="Times New Roman" w:hAnsi="Times New Roman" w:cs="Times New Roman"/>
          <w:sz w:val="28"/>
          <w:szCs w:val="28"/>
        </w:rPr>
        <w:t xml:space="preserve">, позволяет отделить логику работы с данными, и описать ее общим шаблоном. </w:t>
      </w:r>
      <w:r w:rsidR="009A084A" w:rsidRPr="001077D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A084A" w:rsidRPr="001077D7">
        <w:rPr>
          <w:rFonts w:ascii="Times New Roman" w:hAnsi="Times New Roman" w:cs="Times New Roman"/>
          <w:sz w:val="28"/>
          <w:szCs w:val="28"/>
        </w:rPr>
        <w:t xml:space="preserve"> разработчики используют другое название для этого шаблона – </w:t>
      </w:r>
      <w:r w:rsidR="009A084A" w:rsidRPr="001077D7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9A084A" w:rsidRPr="001077D7">
        <w:rPr>
          <w:rFonts w:ascii="Times New Roman" w:hAnsi="Times New Roman" w:cs="Times New Roman"/>
          <w:sz w:val="28"/>
          <w:szCs w:val="28"/>
        </w:rPr>
        <w:t xml:space="preserve"> (</w:t>
      </w:r>
      <w:r w:rsidR="009A084A" w:rsidRPr="001077D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A084A"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="009A084A" w:rsidRPr="001077D7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9A084A"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="009A084A" w:rsidRPr="001077D7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="009A084A" w:rsidRPr="001077D7">
        <w:rPr>
          <w:rFonts w:ascii="Times New Roman" w:hAnsi="Times New Roman" w:cs="Times New Roman"/>
          <w:sz w:val="28"/>
          <w:szCs w:val="28"/>
        </w:rPr>
        <w:t xml:space="preserve">). В системе описывается интерфейс хранилища данных, который явно не указывает, какое хранилище будет использоваться. Таким образом есть возможность менять механизм сохранения данных, не меняя остальной код приложения. Есть возможность реализации </w:t>
      </w:r>
      <w:proofErr w:type="spellStart"/>
      <w:r w:rsidR="009A084A" w:rsidRPr="001077D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9A084A" w:rsidRPr="001077D7">
        <w:rPr>
          <w:rFonts w:ascii="Times New Roman" w:hAnsi="Times New Roman" w:cs="Times New Roman"/>
          <w:sz w:val="28"/>
          <w:szCs w:val="28"/>
        </w:rPr>
        <w:t xml:space="preserve">, который будет сохранять  данные </w:t>
      </w:r>
      <w:proofErr w:type="gramStart"/>
      <w:r w:rsidR="009A084A" w:rsidRPr="001077D7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1197C" w:rsidRPr="001077D7" w:rsidRDefault="009A084A" w:rsidP="007628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077D7">
        <w:rPr>
          <w:rFonts w:ascii="Times New Roman" w:hAnsi="Times New Roman" w:cs="Times New Roman"/>
          <w:sz w:val="28"/>
          <w:szCs w:val="28"/>
        </w:rPr>
        <w:t>-файлах</w:t>
      </w:r>
    </w:p>
    <w:p w:rsidR="009A084A" w:rsidRPr="001077D7" w:rsidRDefault="009A084A" w:rsidP="007628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Базе данных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9A084A" w:rsidRPr="001077D7" w:rsidRDefault="009A084A" w:rsidP="007628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Базе данных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:rsidR="009A084A" w:rsidRPr="001077D7" w:rsidRDefault="009A084A" w:rsidP="007628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Не реляционной базе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:rsidR="009A084A" w:rsidRPr="001077D7" w:rsidRDefault="009A084A" w:rsidP="007628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77D7">
        <w:rPr>
          <w:rFonts w:ascii="Times New Roman" w:hAnsi="Times New Roman" w:cs="Times New Roman"/>
          <w:sz w:val="28"/>
          <w:szCs w:val="28"/>
        </w:rPr>
        <w:t>Доставть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и сохранять данные со стороннего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077D7">
        <w:rPr>
          <w:rFonts w:ascii="Times New Roman" w:hAnsi="Times New Roman" w:cs="Times New Roman"/>
          <w:sz w:val="28"/>
          <w:szCs w:val="28"/>
        </w:rPr>
        <w:t xml:space="preserve"> сервиса,</w:t>
      </w:r>
    </w:p>
    <w:p w:rsidR="009A084A" w:rsidRPr="001077D7" w:rsidRDefault="009A084A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Возможны абсолютно любые комбинации. В классической литературе рекомендуют использовать этот шаблон в связке с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1077D7">
        <w:rPr>
          <w:rFonts w:ascii="Times New Roman" w:hAnsi="Times New Roman" w:cs="Times New Roman"/>
          <w:sz w:val="28"/>
          <w:szCs w:val="28"/>
        </w:rPr>
        <w:t>, и упоминается возможность прозрачной замены сервиса хранения.</w:t>
      </w:r>
    </w:p>
    <w:p w:rsidR="009A084A" w:rsidRPr="001077D7" w:rsidRDefault="009A084A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Преимущества, которые дает использование этого шаблона:</w:t>
      </w:r>
    </w:p>
    <w:p w:rsidR="009A084A" w:rsidRPr="001077D7" w:rsidRDefault="009A084A" w:rsidP="007628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Отделение логики сохранения данных от логики обработки и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отобрадения</w:t>
      </w:r>
      <w:proofErr w:type="spellEnd"/>
    </w:p>
    <w:p w:rsidR="009A084A" w:rsidRPr="001077D7" w:rsidRDefault="009A084A" w:rsidP="007628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Возможность изменить механизм сохранения данных, не меняя остальной код</w:t>
      </w:r>
    </w:p>
    <w:p w:rsidR="009A084A" w:rsidRPr="001077D7" w:rsidRDefault="009A084A" w:rsidP="007628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Возможность определить какая часть приложения использует конкретные методы работы с данными (поиск по коду обращений к методам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>)</w:t>
      </w:r>
    </w:p>
    <w:p w:rsidR="009A084A" w:rsidRPr="001077D7" w:rsidRDefault="009A084A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Если не использовать подобный шаблон, а использовать непосредственно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077D7">
        <w:rPr>
          <w:rFonts w:ascii="Times New Roman" w:hAnsi="Times New Roman" w:cs="Times New Roman"/>
          <w:sz w:val="28"/>
          <w:szCs w:val="28"/>
        </w:rPr>
        <w:t xml:space="preserve"> код при отображении/изменении данных, то очень сложно отследить, какая часть вашего приложения что делает с данными.</w:t>
      </w:r>
    </w:p>
    <w:p w:rsidR="009A084A" w:rsidRPr="001077D7" w:rsidRDefault="009A084A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Этот шаблон предполагает выделение классов-сущностей, </w:t>
      </w:r>
      <w:r w:rsidR="00E317FD" w:rsidRPr="001077D7">
        <w:rPr>
          <w:rFonts w:ascii="Times New Roman" w:hAnsi="Times New Roman" w:cs="Times New Roman"/>
          <w:sz w:val="28"/>
          <w:szCs w:val="28"/>
        </w:rPr>
        <w:t>которое</w:t>
      </w:r>
      <w:r w:rsidRPr="001077D7">
        <w:rPr>
          <w:rFonts w:ascii="Times New Roman" w:hAnsi="Times New Roman" w:cs="Times New Roman"/>
          <w:sz w:val="28"/>
          <w:szCs w:val="28"/>
        </w:rPr>
        <w:t xml:space="preserve"> имеют в себе только поля, </w:t>
      </w:r>
      <w:r w:rsidR="00E317FD" w:rsidRPr="001077D7">
        <w:rPr>
          <w:rFonts w:ascii="Times New Roman" w:hAnsi="Times New Roman" w:cs="Times New Roman"/>
          <w:sz w:val="28"/>
          <w:szCs w:val="28"/>
        </w:rPr>
        <w:t>по возможности не имеют никаких методов, и описание для каждого такого класса набора методов для работы с данными.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public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interface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IBookRepository</w:t>
      </w:r>
      <w:proofErr w:type="spellEnd"/>
    </w:p>
    <w:p w:rsidR="00E317FD" w:rsidRPr="001077D7" w:rsidRDefault="00E317FD" w:rsidP="001077D7">
      <w:pPr>
        <w:spacing w:after="0" w:line="240" w:lineRule="auto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{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IEnumerable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&lt;Book&gt; </w:t>
      </w:r>
      <w:proofErr w:type="spellStart"/>
      <w:proofErr w:type="gram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GetBookList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        Book </w:t>
      </w:r>
      <w:proofErr w:type="spellStart"/>
      <w:proofErr w:type="gram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GetBook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int</w:t>
      </w:r>
      <w:proofErr w:type="spellEnd"/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id);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</w:t>
      </w:r>
      <w:proofErr w:type="gram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void</w:t>
      </w:r>
      <w:proofErr w:type="gramEnd"/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Create(Book item);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</w:t>
      </w:r>
      <w:proofErr w:type="gram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void</w:t>
      </w:r>
      <w:proofErr w:type="gramEnd"/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Update(Book item);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eastAsia="Times New Roman" w:hAnsi="Consolas" w:cs="Consolas"/>
          <w:b/>
          <w:sz w:val="18"/>
          <w:szCs w:val="18"/>
          <w:lang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</w:t>
      </w:r>
      <w:proofErr w:type="gram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void</w:t>
      </w:r>
      <w:proofErr w:type="gramEnd"/>
      <w:r w:rsidRPr="001077D7">
        <w:rPr>
          <w:rFonts w:ascii="Consolas" w:eastAsia="Times New Roman" w:hAnsi="Consolas" w:cs="Consolas"/>
          <w:b/>
          <w:sz w:val="18"/>
          <w:szCs w:val="18"/>
          <w:lang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Delete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eastAsia="ru-RU"/>
        </w:rPr>
        <w:t>(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int</w:t>
      </w:r>
      <w:proofErr w:type="spellEnd"/>
      <w:r w:rsidRPr="001077D7">
        <w:rPr>
          <w:rFonts w:ascii="Consolas" w:eastAsia="Times New Roman" w:hAnsi="Consolas" w:cs="Consolas"/>
          <w:b/>
          <w:sz w:val="18"/>
          <w:szCs w:val="18"/>
          <w:lang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id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eastAsia="ru-RU"/>
        </w:rPr>
        <w:t>);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eastAsia="Times New Roman" w:hAnsi="Consolas" w:cs="Consolas"/>
          <w:b/>
          <w:sz w:val="18"/>
          <w:szCs w:val="18"/>
          <w:lang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eastAsia="ru-RU"/>
        </w:rPr>
        <w:t>}</w:t>
      </w:r>
    </w:p>
    <w:p w:rsidR="003432FE" w:rsidRPr="001077D7" w:rsidRDefault="003432FE" w:rsidP="007628E5">
      <w:pPr>
        <w:jc w:val="both"/>
      </w:pPr>
    </w:p>
    <w:p w:rsidR="003432FE" w:rsidRPr="001077D7" w:rsidRDefault="00E317FD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Для получения книги, в данном примере необходимо вызвать метод: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1077D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en-US"/>
        </w:rPr>
        <w:t>GetBook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>(5)</w:t>
      </w:r>
    </w:p>
    <w:p w:rsidR="00E317FD" w:rsidRPr="001077D7" w:rsidRDefault="00E317FD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Для каждой отдельной сущности создается отдельная реализация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, например для книг и пользователей. </w:t>
      </w:r>
    </w:p>
    <w:p w:rsidR="00D55E8F" w:rsidRPr="001077D7" w:rsidRDefault="00D55E8F" w:rsidP="007628E5">
      <w:pPr>
        <w:pStyle w:val="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077D7">
        <w:rPr>
          <w:rFonts w:ascii="Times New Roman" w:hAnsi="Times New Roman" w:cs="Times New Roman"/>
          <w:color w:val="auto"/>
          <w:sz w:val="28"/>
          <w:szCs w:val="28"/>
        </w:rPr>
        <w:t>Шаюлон</w:t>
      </w:r>
      <w:proofErr w:type="spellEnd"/>
      <w:r w:rsidRPr="001077D7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proofErr w:type="spellStart"/>
      <w:r w:rsidRPr="001077D7">
        <w:rPr>
          <w:rFonts w:ascii="Times New Roman" w:hAnsi="Times New Roman" w:cs="Times New Roman"/>
          <w:color w:val="auto"/>
          <w:sz w:val="28"/>
          <w:szCs w:val="28"/>
        </w:rPr>
        <w:t>Unit</w:t>
      </w:r>
      <w:proofErr w:type="spellEnd"/>
      <w:r w:rsidRPr="001077D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077D7">
        <w:rPr>
          <w:rFonts w:ascii="Times New Roman" w:hAnsi="Times New Roman" w:cs="Times New Roman"/>
          <w:color w:val="auto"/>
          <w:sz w:val="28"/>
          <w:szCs w:val="28"/>
        </w:rPr>
        <w:t>of</w:t>
      </w:r>
      <w:proofErr w:type="spellEnd"/>
      <w:r w:rsidRPr="001077D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077D7">
        <w:rPr>
          <w:rFonts w:ascii="Times New Roman" w:hAnsi="Times New Roman" w:cs="Times New Roman"/>
          <w:color w:val="auto"/>
          <w:sz w:val="28"/>
          <w:szCs w:val="28"/>
        </w:rPr>
        <w:t>Work</w:t>
      </w:r>
      <w:proofErr w:type="spellEnd"/>
      <w:r w:rsidRPr="001077D7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D55E8F" w:rsidRPr="001077D7" w:rsidRDefault="00D55E8F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В приложениях нередко используется паттерн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инкапсулирования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логики работы с источниками данных. И нередко мы оперируем множеством сущностей и моделей, для управления которыми создается также множество классов-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. Паттерн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позволяет упростить работу с различными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и дает уверенность, что все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будут использовать одно и то же подключение к БД. Кроме того что Юнит содержит в себе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репозиории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и подключение, </w:t>
      </w:r>
      <w:proofErr w:type="gramStart"/>
      <w:r w:rsidRPr="001077D7">
        <w:rPr>
          <w:rFonts w:ascii="Times New Roman" w:hAnsi="Times New Roman" w:cs="Times New Roman"/>
          <w:sz w:val="28"/>
          <w:szCs w:val="28"/>
        </w:rPr>
        <w:t>так-же</w:t>
      </w:r>
      <w:proofErr w:type="gramEnd"/>
      <w:r w:rsidRPr="001077D7">
        <w:rPr>
          <w:rFonts w:ascii="Times New Roman" w:hAnsi="Times New Roman" w:cs="Times New Roman"/>
          <w:sz w:val="28"/>
          <w:szCs w:val="28"/>
        </w:rPr>
        <w:t xml:space="preserve"> он ответственен за закрытие соединения.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proofErr w:type="gram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</w:t>
      </w:r>
      <w:proofErr w:type="gramEnd"/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UnitOfWork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: 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IDisposable</w:t>
      </w:r>
      <w:proofErr w:type="spellEnd"/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{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</w:t>
      </w:r>
      <w:proofErr w:type="gram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private</w:t>
      </w:r>
      <w:proofErr w:type="gramEnd"/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OrderContext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db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new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OrderContext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();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private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BookRepository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bookRepository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private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OrderRepository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orderRepository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> 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public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BookRepository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Books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{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get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{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    if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bookRepository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== null)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        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bookRepository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new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BookRepository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db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    return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bookRepository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}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}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> 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public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OrderRepository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Orders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{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get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{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    if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orderRepository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== null)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        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orderRepository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new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OrderRepository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db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    return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orderRepository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}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}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> 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</w:t>
      </w:r>
      <w:proofErr w:type="gram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</w:t>
      </w:r>
      <w:proofErr w:type="gramEnd"/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void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Save()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{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db.SaveChanges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}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> 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private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bool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disposed = false;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> 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</w:t>
      </w:r>
      <w:proofErr w:type="gram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</w:t>
      </w:r>
      <w:proofErr w:type="gramEnd"/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virtual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void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Dispose(bool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disposing)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{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</w:t>
      </w:r>
      <w:proofErr w:type="gram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if</w:t>
      </w:r>
      <w:proofErr w:type="gramEnd"/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(!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this.disposed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{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    if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(disposing)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    {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db.Dispose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    }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    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this.disposed</w:t>
      </w:r>
      <w:proofErr w:type="spell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true;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}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}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> 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</w:t>
      </w:r>
      <w:proofErr w:type="gram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</w:t>
      </w:r>
      <w:proofErr w:type="gramEnd"/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void</w:t>
      </w:r>
      <w:r w:rsidRPr="001077D7">
        <w:rPr>
          <w:rFonts w:ascii="Consolas" w:eastAsia="Times New Roman" w:hAnsi="Consolas" w:cs="Consolas"/>
          <w:b/>
          <w:sz w:val="18"/>
          <w:szCs w:val="18"/>
          <w:lang w:val="en-US" w:eastAsia="ru-RU"/>
        </w:rPr>
        <w:t xml:space="preserve"> 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Dispose()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{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val="en-US"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Dispose(true);</w:t>
      </w:r>
    </w:p>
    <w:p w:rsidR="00D55E8F" w:rsidRPr="00437246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    </w:t>
      </w:r>
      <w:proofErr w:type="gram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GC</w:t>
      </w:r>
      <w:r w:rsidRPr="0043724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.</w:t>
      </w:r>
      <w:proofErr w:type="spellStart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SuppressFinalize</w:t>
      </w:r>
      <w:proofErr w:type="spellEnd"/>
      <w:r w:rsidRPr="0043724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(</w:t>
      </w:r>
      <w:proofErr w:type="gramEnd"/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this</w:t>
      </w:r>
      <w:r w:rsidRPr="0043724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);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    </w:t>
      </w:r>
      <w:r w:rsidRPr="001077D7">
        <w:rPr>
          <w:rFonts w:ascii="Courier New" w:eastAsia="Times New Roman" w:hAnsi="Courier New" w:cs="Courier New"/>
          <w:b/>
          <w:sz w:val="20"/>
          <w:szCs w:val="20"/>
          <w:lang w:eastAsia="ru-RU"/>
        </w:rPr>
        <w:t>}</w:t>
      </w:r>
    </w:p>
    <w:p w:rsidR="00D55E8F" w:rsidRPr="001077D7" w:rsidRDefault="00D55E8F" w:rsidP="001077D7">
      <w:pPr>
        <w:spacing w:after="0"/>
        <w:jc w:val="both"/>
        <w:rPr>
          <w:rFonts w:ascii="Consolas" w:eastAsia="Times New Roman" w:hAnsi="Consolas" w:cs="Consolas"/>
          <w:b/>
          <w:sz w:val="18"/>
          <w:szCs w:val="18"/>
          <w:lang w:eastAsia="ru-RU"/>
        </w:rPr>
      </w:pPr>
      <w:r w:rsidRPr="001077D7">
        <w:rPr>
          <w:rFonts w:ascii="Courier New" w:eastAsia="Times New Roman" w:hAnsi="Courier New" w:cs="Courier New"/>
          <w:b/>
          <w:sz w:val="20"/>
          <w:szCs w:val="20"/>
          <w:lang w:eastAsia="ru-RU"/>
        </w:rPr>
        <w:t>}</w:t>
      </w:r>
    </w:p>
    <w:p w:rsidR="00D55E8F" w:rsidRPr="001077D7" w:rsidRDefault="00D55E8F" w:rsidP="007628E5">
      <w:pPr>
        <w:jc w:val="both"/>
      </w:pPr>
    </w:p>
    <w:p w:rsidR="00D55E8F" w:rsidRPr="001077D7" w:rsidRDefault="00D55E8F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UnitOfWork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предоставляет доступ к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репозиториям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через отдельные свойства и определяет общий контекст для обоих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>.</w:t>
      </w:r>
    </w:p>
    <w:p w:rsidR="00D55E8F" w:rsidRPr="001077D7" w:rsidRDefault="00D55E8F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 Кроме того, данный класс содержит дополнительные методы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Dispose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(), которые в иной ситуации мы могли б определить в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репозиториях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. Но так как этот функционал будет общим для обоих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, то его лучше вынести в класс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UnitOfWork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>.</w:t>
      </w:r>
    </w:p>
    <w:p w:rsidR="00D55E8F" w:rsidRPr="001077D7" w:rsidRDefault="00D55E8F" w:rsidP="007628E5">
      <w:pPr>
        <w:jc w:val="both"/>
      </w:pPr>
    </w:p>
    <w:p w:rsidR="00E317FD" w:rsidRPr="001077D7" w:rsidRDefault="00E317FD" w:rsidP="007628E5">
      <w:pPr>
        <w:pStyle w:val="1"/>
        <w:jc w:val="both"/>
        <w:rPr>
          <w:rFonts w:ascii="Times New Roman" w:hAnsi="Times New Roman" w:cs="Times New Roman"/>
          <w:color w:val="auto"/>
        </w:rPr>
      </w:pPr>
      <w:r w:rsidRPr="001077D7">
        <w:rPr>
          <w:rFonts w:ascii="Times New Roman" w:hAnsi="Times New Roman" w:cs="Times New Roman"/>
          <w:color w:val="auto"/>
        </w:rPr>
        <w:t>Пример</w:t>
      </w:r>
    </w:p>
    <w:p w:rsidR="003432FE" w:rsidRPr="001077D7" w:rsidRDefault="00E317FD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Рассмотрим пример, на тестовом проекте. (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en-US"/>
        </w:rPr>
        <w:t>RepositoryPattern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>)</w:t>
      </w:r>
    </w:p>
    <w:p w:rsidR="00E317FD" w:rsidRPr="001077D7" w:rsidRDefault="00E317FD" w:rsidP="007628E5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077D7">
        <w:rPr>
          <w:rFonts w:ascii="Times New Roman" w:hAnsi="Times New Roman" w:cs="Times New Roman"/>
          <w:color w:val="auto"/>
          <w:sz w:val="28"/>
          <w:szCs w:val="28"/>
        </w:rPr>
        <w:t>Базовая сущность</w:t>
      </w:r>
    </w:p>
    <w:p w:rsidR="00E317FD" w:rsidRPr="001077D7" w:rsidRDefault="00E317FD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Выделяем общий класс, для всех сущностей, так как каждая сущность будет иметь </w:t>
      </w:r>
      <w:r w:rsidR="00437246" w:rsidRPr="001077D7">
        <w:rPr>
          <w:rFonts w:ascii="Times New Roman" w:hAnsi="Times New Roman" w:cs="Times New Roman"/>
          <w:sz w:val="28"/>
          <w:szCs w:val="28"/>
        </w:rPr>
        <w:t>колонку</w:t>
      </w:r>
      <w:r w:rsidRPr="001077D7">
        <w:rPr>
          <w:rFonts w:ascii="Times New Roman" w:hAnsi="Times New Roman" w:cs="Times New Roman"/>
          <w:sz w:val="28"/>
          <w:szCs w:val="28"/>
        </w:rPr>
        <w:t xml:space="preserve"> с идентификатором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   </w:t>
      </w: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public class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BaseEntity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&lt;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TKey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&gt;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{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public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TKey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Id { get; set; }</w:t>
      </w:r>
    </w:p>
    <w:p w:rsidR="00E317FD" w:rsidRPr="001077D7" w:rsidRDefault="00E317FD" w:rsidP="001077D7">
      <w:pPr>
        <w:spacing w:after="0" w:line="240" w:lineRule="auto"/>
        <w:jc w:val="both"/>
        <w:rPr>
          <w:b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}</w:t>
      </w:r>
    </w:p>
    <w:p w:rsidR="00E317FD" w:rsidRPr="001077D7" w:rsidRDefault="00E317FD" w:rsidP="007628E5">
      <w:pPr>
        <w:pStyle w:val="2"/>
        <w:jc w:val="both"/>
        <w:rPr>
          <w:color w:val="auto"/>
          <w:lang w:val="en-US"/>
        </w:rPr>
      </w:pPr>
      <w:r w:rsidRPr="001077D7">
        <w:rPr>
          <w:color w:val="auto"/>
        </w:rPr>
        <w:t>Базовый</w:t>
      </w:r>
      <w:r w:rsidRPr="001077D7">
        <w:rPr>
          <w:color w:val="auto"/>
          <w:lang w:val="en-US"/>
        </w:rPr>
        <w:t xml:space="preserve"> </w:t>
      </w:r>
      <w:r w:rsidRPr="001077D7">
        <w:rPr>
          <w:color w:val="auto"/>
        </w:rPr>
        <w:t>интерфейс</w:t>
      </w:r>
      <w:r w:rsidRPr="001077D7">
        <w:rPr>
          <w:color w:val="auto"/>
          <w:lang w:val="en-US"/>
        </w:rPr>
        <w:t xml:space="preserve"> </w:t>
      </w:r>
      <w:proofErr w:type="spellStart"/>
      <w:r w:rsidRPr="001077D7">
        <w:rPr>
          <w:color w:val="auto"/>
        </w:rPr>
        <w:t>репозитория</w:t>
      </w:r>
      <w:proofErr w:type="spellEnd"/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public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interface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IBaseRepository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&lt;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TKey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,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TEntity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&gt; where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TEntity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: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BaseEntity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&lt;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TKey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&gt;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{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TKey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Insert(</w:t>
      </w:r>
      <w:proofErr w:type="spellStart"/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TEntity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entity);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Update(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TEntity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entity);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Upsert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TEntity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entity);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GetCount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();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TEntity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GetById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TKey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id);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Delete(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TKey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id);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</w:rPr>
        <w:t>IList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</w:rPr>
        <w:t>&lt;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</w:rPr>
        <w:t>TEntity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&gt;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</w:rPr>
        <w:t>GetAll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</w:rPr>
        <w:t>();</w:t>
      </w:r>
    </w:p>
    <w:p w:rsidR="00E317FD" w:rsidRPr="001077D7" w:rsidRDefault="00E317FD" w:rsidP="001077D7">
      <w:pPr>
        <w:spacing w:after="0" w:line="240" w:lineRule="auto"/>
        <w:jc w:val="both"/>
        <w:rPr>
          <w:b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   }</w:t>
      </w:r>
    </w:p>
    <w:p w:rsidR="003432FE" w:rsidRPr="001077D7" w:rsidRDefault="00E317FD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Он содержит все общие методы работы с любой сущностью. </w:t>
      </w:r>
    </w:p>
    <w:p w:rsidR="00E317FD" w:rsidRPr="001077D7" w:rsidRDefault="00E317FD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en-US"/>
        </w:rPr>
        <w:t>Upsert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производит обновление, или добавление новой записи, если такая не найдена.</w:t>
      </w:r>
    </w:p>
    <w:p w:rsidR="00E317FD" w:rsidRPr="001077D7" w:rsidRDefault="00E317FD" w:rsidP="007628E5">
      <w:pPr>
        <w:pStyle w:val="2"/>
        <w:jc w:val="both"/>
        <w:rPr>
          <w:color w:val="auto"/>
        </w:rPr>
      </w:pPr>
      <w:proofErr w:type="spellStart"/>
      <w:r w:rsidRPr="001077D7">
        <w:rPr>
          <w:rFonts w:ascii="Times New Roman" w:hAnsi="Times New Roman" w:cs="Times New Roman"/>
          <w:color w:val="auto"/>
          <w:sz w:val="28"/>
          <w:szCs w:val="28"/>
        </w:rPr>
        <w:t>Репозитории</w:t>
      </w:r>
      <w:proofErr w:type="spellEnd"/>
      <w:r w:rsidRPr="001077D7">
        <w:rPr>
          <w:rFonts w:ascii="Times New Roman" w:hAnsi="Times New Roman" w:cs="Times New Roman"/>
          <w:color w:val="auto"/>
          <w:sz w:val="28"/>
          <w:szCs w:val="28"/>
        </w:rPr>
        <w:t xml:space="preserve"> конкретных сущностей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public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interface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IBlogPostRepository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: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IBaseRepository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&lt;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int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,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&gt;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{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IList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&lt;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GetByUserId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int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);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GetCountByUserId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int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);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IList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&lt;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BlogPostWithAuthor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GetAllWithUserNick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);</w:t>
      </w:r>
    </w:p>
    <w:p w:rsidR="00E317FD" w:rsidRPr="001077D7" w:rsidRDefault="00E317FD" w:rsidP="001077D7">
      <w:pPr>
        <w:spacing w:after="0" w:line="240" w:lineRule="auto"/>
        <w:jc w:val="both"/>
        <w:rPr>
          <w:b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}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public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interface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IBlogUserRepository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: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IBaseRepository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&lt;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int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,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BlogUser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&gt;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{</w:t>
      </w:r>
    </w:p>
    <w:p w:rsidR="00E317FD" w:rsidRPr="001077D7" w:rsidRDefault="00E317FD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BlogUser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GetByLoginPassword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string login, string password);</w:t>
      </w:r>
    </w:p>
    <w:p w:rsidR="00E317FD" w:rsidRPr="001077D7" w:rsidRDefault="00E317FD" w:rsidP="001077D7">
      <w:pPr>
        <w:spacing w:after="0" w:line="240" w:lineRule="auto"/>
        <w:jc w:val="both"/>
        <w:rPr>
          <w:b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</w:t>
      </w:r>
      <w:r w:rsidRPr="001077D7">
        <w:rPr>
          <w:rFonts w:ascii="Consolas" w:hAnsi="Consolas" w:cs="Consolas"/>
          <w:b/>
          <w:sz w:val="19"/>
          <w:szCs w:val="19"/>
          <w:highlight w:val="white"/>
        </w:rPr>
        <w:t>}</w:t>
      </w:r>
    </w:p>
    <w:p w:rsidR="00E317FD" w:rsidRPr="001077D7" w:rsidRDefault="00E317FD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К </w:t>
      </w:r>
      <w:proofErr w:type="gramStart"/>
      <w:r w:rsidRPr="001077D7">
        <w:rPr>
          <w:rFonts w:ascii="Times New Roman" w:hAnsi="Times New Roman" w:cs="Times New Roman"/>
          <w:sz w:val="28"/>
          <w:szCs w:val="28"/>
        </w:rPr>
        <w:t>примеру</w:t>
      </w:r>
      <w:proofErr w:type="gramEnd"/>
      <w:r w:rsidRPr="001077D7">
        <w:rPr>
          <w:rFonts w:ascii="Times New Roman" w:hAnsi="Times New Roman" w:cs="Times New Roman"/>
          <w:sz w:val="28"/>
          <w:szCs w:val="28"/>
        </w:rPr>
        <w:t xml:space="preserve"> для постов блога мы определяем метод поиска всех записей конкретного пользователя.</w:t>
      </w:r>
    </w:p>
    <w:p w:rsidR="00D55E8F" w:rsidRPr="001077D7" w:rsidRDefault="00E317FD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Особый интерес вызывает метод </w:t>
      </w:r>
      <w:proofErr w:type="spellStart"/>
      <w:r w:rsidRPr="001077D7">
        <w:rPr>
          <w:rFonts w:ascii="Times New Roman" w:hAnsi="Times New Roman" w:cs="Times New Roman"/>
          <w:b/>
          <w:sz w:val="28"/>
          <w:szCs w:val="28"/>
        </w:rPr>
        <w:t>GetAllWithUserNick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, который возвращает не нашу сущность, а </w:t>
      </w:r>
      <w:r w:rsidR="00D55E8F" w:rsidRPr="001077D7">
        <w:rPr>
          <w:rFonts w:ascii="Times New Roman" w:hAnsi="Times New Roman" w:cs="Times New Roman"/>
          <w:sz w:val="28"/>
          <w:szCs w:val="28"/>
        </w:rPr>
        <w:t>объект</w:t>
      </w:r>
      <w:r w:rsidRPr="001077D7">
        <w:rPr>
          <w:rFonts w:ascii="Times New Roman" w:hAnsi="Times New Roman" w:cs="Times New Roman"/>
          <w:sz w:val="28"/>
          <w:szCs w:val="28"/>
        </w:rPr>
        <w:t>-</w:t>
      </w:r>
      <w:r w:rsidR="00D55E8F" w:rsidRPr="001077D7">
        <w:rPr>
          <w:rFonts w:ascii="Times New Roman" w:hAnsi="Times New Roman" w:cs="Times New Roman"/>
          <w:sz w:val="28"/>
          <w:szCs w:val="28"/>
        </w:rPr>
        <w:t>представление</w:t>
      </w:r>
      <w:r w:rsidRPr="001077D7">
        <w:rPr>
          <w:rFonts w:ascii="Times New Roman" w:hAnsi="Times New Roman" w:cs="Times New Roman"/>
          <w:sz w:val="28"/>
          <w:szCs w:val="28"/>
        </w:rPr>
        <w:t>, которое содержит информацию с двух таблиц (</w:t>
      </w:r>
      <w:proofErr w:type="spellStart"/>
      <w:r w:rsidRPr="001077D7">
        <w:rPr>
          <w:rFonts w:ascii="Times New Roman" w:hAnsi="Times New Roman" w:cs="Times New Roman"/>
          <w:sz w:val="28"/>
          <w:szCs w:val="28"/>
          <w:highlight w:val="white"/>
        </w:rPr>
        <w:t>BlogPost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077D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BlogUser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), он возвращает информацию, необходимую для отображения списка записей в блоге, вместе с именами их авторов. </w:t>
      </w:r>
      <w:proofErr w:type="gramStart"/>
      <w:r w:rsidRPr="001077D7">
        <w:rPr>
          <w:rFonts w:ascii="Times New Roman" w:hAnsi="Times New Roman" w:cs="Times New Roman"/>
          <w:sz w:val="28"/>
          <w:szCs w:val="28"/>
        </w:rPr>
        <w:t>По мимо</w:t>
      </w:r>
      <w:proofErr w:type="gramEnd"/>
      <w:r w:rsidRPr="001077D7">
        <w:rPr>
          <w:rFonts w:ascii="Times New Roman" w:hAnsi="Times New Roman" w:cs="Times New Roman"/>
          <w:sz w:val="28"/>
          <w:szCs w:val="28"/>
        </w:rPr>
        <w:t xml:space="preserve"> этого, данный запрос не извлекает из БД содержимое всех пос</w:t>
      </w:r>
      <w:r w:rsidR="00437246">
        <w:rPr>
          <w:rFonts w:ascii="Times New Roman" w:hAnsi="Times New Roman" w:cs="Times New Roman"/>
          <w:sz w:val="28"/>
          <w:szCs w:val="28"/>
        </w:rPr>
        <w:t>т</w:t>
      </w:r>
      <w:r w:rsidRPr="001077D7">
        <w:rPr>
          <w:rFonts w:ascii="Times New Roman" w:hAnsi="Times New Roman" w:cs="Times New Roman"/>
          <w:sz w:val="28"/>
          <w:szCs w:val="28"/>
        </w:rPr>
        <w:t>ов, а только их заголовки, что существенно снижает нагрузку на СУБД.</w:t>
      </w:r>
      <w:r w:rsidR="00D55E8F" w:rsidRPr="001077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7FD" w:rsidRPr="001077D7" w:rsidRDefault="00D55E8F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Чисто для удобства повторного использования свойств класс </w:t>
      </w:r>
      <w:proofErr w:type="spellStart"/>
      <w:r w:rsidRPr="001077D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BlogPostWithAuthor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унаследован от </w:t>
      </w:r>
      <w:proofErr w:type="spellStart"/>
      <w:r w:rsidRPr="001077D7">
        <w:rPr>
          <w:rFonts w:ascii="Times New Roman" w:hAnsi="Times New Roman" w:cs="Times New Roman"/>
          <w:sz w:val="28"/>
          <w:szCs w:val="28"/>
          <w:highlight w:val="white"/>
        </w:rPr>
        <w:t>BlogPost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>, но такого требования нет, и в большинстве случаев представление и не должно наследоваться от хранимого объекта.</w:t>
      </w:r>
    </w:p>
    <w:p w:rsidR="00D55E8F" w:rsidRPr="001077D7" w:rsidRDefault="00D55E8F" w:rsidP="007628E5">
      <w:pPr>
        <w:pStyle w:val="2"/>
        <w:jc w:val="both"/>
        <w:rPr>
          <w:color w:val="auto"/>
          <w:lang w:val="en-US"/>
        </w:rPr>
      </w:pPr>
      <w:proofErr w:type="spellStart"/>
      <w:r w:rsidRPr="001077D7">
        <w:rPr>
          <w:color w:val="auto"/>
          <w:lang w:val="en-US"/>
        </w:rPr>
        <w:t>IUnitOfWork</w:t>
      </w:r>
      <w:proofErr w:type="spellEnd"/>
    </w:p>
    <w:p w:rsidR="00D55E8F" w:rsidRPr="001077D7" w:rsidRDefault="00D55E8F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public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interface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IUnitOfWork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: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IDisposable</w:t>
      </w:r>
      <w:proofErr w:type="spellEnd"/>
    </w:p>
    <w:p w:rsidR="00D55E8F" w:rsidRPr="001077D7" w:rsidRDefault="00D55E8F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{</w:t>
      </w:r>
    </w:p>
    <w:p w:rsidR="00D55E8F" w:rsidRPr="001077D7" w:rsidRDefault="00D55E8F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IBlogPostRepository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{ get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; }</w:t>
      </w:r>
    </w:p>
    <w:p w:rsidR="00D55E8F" w:rsidRPr="001077D7" w:rsidRDefault="00D55E8F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IBlogUserRepository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BlogUserRepository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{ get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; }</w:t>
      </w:r>
    </w:p>
    <w:p w:rsidR="00D55E8F" w:rsidRPr="00437246" w:rsidRDefault="00D55E8F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void</w:t>
      </w:r>
      <w:proofErr w:type="gramEnd"/>
      <w:r w:rsidRPr="00437246">
        <w:rPr>
          <w:rFonts w:ascii="Consolas" w:hAnsi="Consolas" w:cs="Consolas"/>
          <w:b/>
          <w:sz w:val="19"/>
          <w:szCs w:val="19"/>
          <w:highlight w:val="white"/>
        </w:rPr>
        <w:t xml:space="preserve"> </w:t>
      </w: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Commit</w:t>
      </w:r>
      <w:r w:rsidRPr="00437246">
        <w:rPr>
          <w:rFonts w:ascii="Consolas" w:hAnsi="Consolas" w:cs="Consolas"/>
          <w:b/>
          <w:sz w:val="19"/>
          <w:szCs w:val="19"/>
          <w:highlight w:val="white"/>
        </w:rPr>
        <w:t>();</w:t>
      </w:r>
    </w:p>
    <w:p w:rsidR="00D55E8F" w:rsidRPr="001077D7" w:rsidRDefault="00D55E8F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437246">
        <w:rPr>
          <w:rFonts w:ascii="Consolas" w:hAnsi="Consolas" w:cs="Consolas"/>
          <w:b/>
          <w:sz w:val="19"/>
          <w:szCs w:val="19"/>
          <w:highlight w:val="white"/>
        </w:rPr>
        <w:t xml:space="preserve">    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</w:rPr>
        <w:t>void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</w:rPr>
        <w:t>RollBack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</w:rPr>
        <w:t>();</w:t>
      </w:r>
    </w:p>
    <w:p w:rsidR="00D55E8F" w:rsidRPr="001077D7" w:rsidRDefault="00D55E8F" w:rsidP="001077D7">
      <w:pPr>
        <w:spacing w:after="0" w:line="240" w:lineRule="auto"/>
        <w:jc w:val="both"/>
        <w:rPr>
          <w:b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   }</w:t>
      </w:r>
    </w:p>
    <w:p w:rsidR="00D55E8F" w:rsidRPr="001077D7" w:rsidRDefault="004F267A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Здесь определены все возможные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репзитории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в нашем приложении, также предусмотрена </w:t>
      </w:r>
      <w:proofErr w:type="spellStart"/>
      <w:r w:rsidRPr="001077D7">
        <w:rPr>
          <w:rFonts w:ascii="Times New Roman" w:hAnsi="Times New Roman" w:cs="Times New Roman"/>
          <w:sz w:val="28"/>
          <w:szCs w:val="28"/>
        </w:rPr>
        <w:t>транзакционность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. Вызов метода </w:t>
      </w:r>
      <w:r w:rsidRPr="001077D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Commit</w:t>
      </w:r>
      <w:r w:rsidRPr="001077D7">
        <w:rPr>
          <w:rFonts w:ascii="Times New Roman" w:hAnsi="Times New Roman" w:cs="Times New Roman"/>
          <w:sz w:val="28"/>
          <w:szCs w:val="28"/>
        </w:rPr>
        <w:t xml:space="preserve"> записывает изменения в БД, а метод </w:t>
      </w:r>
      <w:proofErr w:type="spellStart"/>
      <w:r w:rsidRPr="001077D7">
        <w:rPr>
          <w:rFonts w:ascii="Times New Roman" w:hAnsi="Times New Roman" w:cs="Times New Roman"/>
          <w:sz w:val="28"/>
          <w:szCs w:val="28"/>
          <w:highlight w:val="white"/>
        </w:rPr>
        <w:t>RollBack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отменяет все изменения текущего </w:t>
      </w:r>
      <w:proofErr w:type="spellStart"/>
      <w:r w:rsidRPr="001077D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UnitOfWork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>.</w:t>
      </w:r>
    </w:p>
    <w:p w:rsidR="004F267A" w:rsidRPr="001077D7" w:rsidRDefault="004F267A" w:rsidP="007628E5">
      <w:pPr>
        <w:pStyle w:val="2"/>
        <w:jc w:val="both"/>
        <w:rPr>
          <w:color w:val="auto"/>
        </w:rPr>
      </w:pPr>
      <w:proofErr w:type="spellStart"/>
      <w:r w:rsidRPr="001077D7">
        <w:rPr>
          <w:color w:val="auto"/>
          <w:highlight w:val="white"/>
        </w:rPr>
        <w:t>SqlServer</w:t>
      </w:r>
      <w:proofErr w:type="spellEnd"/>
      <w:r w:rsidRPr="001077D7">
        <w:rPr>
          <w:color w:val="auto"/>
        </w:rPr>
        <w:t xml:space="preserve"> </w:t>
      </w:r>
      <w:proofErr w:type="spellStart"/>
      <w:r w:rsidRPr="001077D7">
        <w:rPr>
          <w:color w:val="auto"/>
        </w:rPr>
        <w:t>UnitOfWork</w:t>
      </w:r>
      <w:proofErr w:type="spellEnd"/>
    </w:p>
    <w:p w:rsidR="00D55E8F" w:rsidRPr="001077D7" w:rsidRDefault="00437246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Реализация</w:t>
      </w:r>
      <w:r w:rsidR="004F267A" w:rsidRPr="001077D7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proofErr w:type="spellStart"/>
      <w:r w:rsidR="004F267A" w:rsidRPr="001077D7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4F267A"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="004F267A" w:rsidRPr="001077D7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WorkWithDB.DAL.SqlServer</w:t>
      </w:r>
      <w:proofErr w:type="spellEnd"/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public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class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UnitOfWork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: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IUnitOfWork</w:t>
      </w:r>
      <w:proofErr w:type="spellEnd"/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private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readonly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SqlTransaction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_transaction;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private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readonly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SqlConnection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_connection;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private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IBlogUserRepository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_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blogUserRepository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private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IBlogPostRepository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_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/// &lt;summary&gt;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/// 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/// &lt;/summary&gt;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public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UnitOfWork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()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ab/>
        <w:t xml:space="preserve">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connectionString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 ConfigurationManager.ConnectionStrings["Default"].ConnectionString;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_connection = new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SqlConnection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connectionString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);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connection.Open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);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_transaction = _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connection.BeginTransaction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/*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IsolationLevel.ReadCommitted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*/);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}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public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IBlogPostRepository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BlogPostRepository</w:t>
      </w:r>
      <w:proofErr w:type="spellEnd"/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get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if (_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== null)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_connection, _transaction);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return _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}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}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public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IBlogUserRepository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BlogUserRepository</w:t>
      </w:r>
      <w:proofErr w:type="spellEnd"/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get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if (_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blogUserRepository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== null)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blogUserRepository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BlogUserRepository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_connection, _transaction);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return _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blogUserRepository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}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}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public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void Dispose()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try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if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(_transaction != null) _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transaction.Dispose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();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}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finally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connection.Dispose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);                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}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}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public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void Commit()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if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(_transaction != null) _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transaction.Commit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();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}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public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void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RollBack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()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if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(_transaction != null) _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transaction.Rollback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();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r w:rsidRPr="001077D7">
        <w:rPr>
          <w:rFonts w:ascii="Consolas" w:hAnsi="Consolas" w:cs="Consolas"/>
          <w:b/>
          <w:sz w:val="19"/>
          <w:szCs w:val="19"/>
          <w:highlight w:val="white"/>
        </w:rPr>
        <w:t>}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   }</w:t>
      </w:r>
    </w:p>
    <w:p w:rsidR="004F267A" w:rsidRPr="001077D7" w:rsidRDefault="004F267A" w:rsidP="001077D7">
      <w:pPr>
        <w:spacing w:after="0" w:line="240" w:lineRule="auto"/>
        <w:jc w:val="both"/>
        <w:rPr>
          <w:b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>}</w:t>
      </w:r>
    </w:p>
    <w:p w:rsidR="00D55E8F" w:rsidRPr="001077D7" w:rsidRDefault="004F267A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При создании объекта происходит открытие соединяя и создание новой транзакции.</w:t>
      </w:r>
    </w:p>
    <w:p w:rsidR="004F267A" w:rsidRPr="001077D7" w:rsidRDefault="004F267A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Примечание!!! </w:t>
      </w:r>
    </w:p>
    <w:p w:rsidR="00D55E8F" w:rsidRPr="001077D7" w:rsidRDefault="004F267A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077D7">
        <w:rPr>
          <w:rFonts w:ascii="Times New Roman" w:hAnsi="Times New Roman" w:cs="Times New Roman"/>
          <w:sz w:val="28"/>
          <w:szCs w:val="28"/>
        </w:rPr>
        <w:t xml:space="preserve"> для корректной работы транзакций необходимо включить поддержку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isolation</w:t>
      </w:r>
      <w:r w:rsidRPr="001077D7">
        <w:rPr>
          <w:rFonts w:ascii="Times New Roman" w:hAnsi="Times New Roman" w:cs="Times New Roman"/>
          <w:sz w:val="28"/>
          <w:szCs w:val="28"/>
        </w:rPr>
        <w:t xml:space="preserve"> для базы данных, иначе транзакции будут блокировать другие соединения.</w:t>
      </w:r>
    </w:p>
    <w:p w:rsidR="004F267A" w:rsidRPr="001077D7" w:rsidRDefault="004F267A" w:rsidP="007628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77D7">
        <w:rPr>
          <w:rFonts w:ascii="Times New Roman" w:hAnsi="Times New Roman" w:cs="Times New Roman"/>
          <w:sz w:val="28"/>
          <w:szCs w:val="28"/>
          <w:lang w:val="en-US"/>
        </w:rPr>
        <w:t xml:space="preserve">ALTER DATABASE 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en-US"/>
        </w:rPr>
        <w:t>shipperdb</w:t>
      </w:r>
      <w:proofErr w:type="spellEnd"/>
      <w:r w:rsidRPr="001077D7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en-US"/>
        </w:rPr>
        <w:t>allow_snapshot_isolation</w:t>
      </w:r>
      <w:proofErr w:type="spellEnd"/>
      <w:r w:rsidRPr="001077D7"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</w:p>
    <w:p w:rsidR="004F267A" w:rsidRPr="001077D7" w:rsidRDefault="004F267A" w:rsidP="007628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77D7">
        <w:rPr>
          <w:rFonts w:ascii="Times New Roman" w:hAnsi="Times New Roman" w:cs="Times New Roman"/>
          <w:sz w:val="28"/>
          <w:szCs w:val="28"/>
          <w:lang w:val="en-US"/>
        </w:rPr>
        <w:t xml:space="preserve">ALTER DATABASE 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en-US"/>
        </w:rPr>
        <w:t>shipperdb</w:t>
      </w:r>
      <w:proofErr w:type="spellEnd"/>
      <w:r w:rsidRPr="001077D7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en-US"/>
        </w:rPr>
        <w:t>read_committed_snapshot</w:t>
      </w:r>
      <w:proofErr w:type="spellEnd"/>
      <w:r w:rsidRPr="001077D7"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</w:p>
    <w:p w:rsidR="004F267A" w:rsidRPr="001077D7" w:rsidRDefault="004F267A" w:rsidP="007628E5">
      <w:pPr>
        <w:pStyle w:val="2"/>
        <w:jc w:val="both"/>
        <w:rPr>
          <w:color w:val="auto"/>
          <w:lang w:val="en-US"/>
        </w:rPr>
      </w:pPr>
      <w:proofErr w:type="spellStart"/>
      <w:r w:rsidRPr="001077D7">
        <w:rPr>
          <w:color w:val="auto"/>
          <w:highlight w:val="white"/>
          <w:lang w:val="en-US"/>
        </w:rPr>
        <w:t>UnitOfWorkFactory</w:t>
      </w:r>
      <w:proofErr w:type="spellEnd"/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public static class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UnitOfWorkFactory</w:t>
      </w:r>
      <w:proofErr w:type="spellEnd"/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private static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Func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&lt;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IUnitOfWork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&gt; _factory;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public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static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IUnitOfWork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CreateInstance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()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if(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_factory == null)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throw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new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InvalidOperationException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("</w:t>
      </w:r>
      <w:r w:rsidRPr="001077D7">
        <w:rPr>
          <w:rFonts w:ascii="Consolas" w:hAnsi="Consolas" w:cs="Consolas"/>
          <w:b/>
          <w:sz w:val="19"/>
          <w:szCs w:val="19"/>
          <w:highlight w:val="white"/>
        </w:rPr>
        <w:t>Библиотека</w:t>
      </w: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r w:rsidRPr="001077D7">
        <w:rPr>
          <w:rFonts w:ascii="Consolas" w:hAnsi="Consolas" w:cs="Consolas"/>
          <w:b/>
          <w:sz w:val="19"/>
          <w:szCs w:val="19"/>
          <w:highlight w:val="white"/>
        </w:rPr>
        <w:t>работы</w:t>
      </w: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r w:rsidRPr="001077D7">
        <w:rPr>
          <w:rFonts w:ascii="Consolas" w:hAnsi="Consolas" w:cs="Consolas"/>
          <w:b/>
          <w:sz w:val="19"/>
          <w:szCs w:val="19"/>
          <w:highlight w:val="white"/>
        </w:rPr>
        <w:t>с</w:t>
      </w: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r w:rsidRPr="001077D7">
        <w:rPr>
          <w:rFonts w:ascii="Consolas" w:hAnsi="Consolas" w:cs="Consolas"/>
          <w:b/>
          <w:sz w:val="19"/>
          <w:szCs w:val="19"/>
          <w:highlight w:val="white"/>
        </w:rPr>
        <w:t>данными</w:t>
      </w: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r w:rsidRPr="001077D7">
        <w:rPr>
          <w:rFonts w:ascii="Consolas" w:hAnsi="Consolas" w:cs="Consolas"/>
          <w:b/>
          <w:sz w:val="19"/>
          <w:szCs w:val="19"/>
          <w:highlight w:val="white"/>
        </w:rPr>
        <w:t>не</w:t>
      </w: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r w:rsidRPr="001077D7">
        <w:rPr>
          <w:rFonts w:ascii="Consolas" w:hAnsi="Consolas" w:cs="Consolas"/>
          <w:b/>
          <w:sz w:val="19"/>
          <w:szCs w:val="19"/>
          <w:highlight w:val="white"/>
        </w:rPr>
        <w:t>инициализирована</w:t>
      </w: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");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return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_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factory.Invoke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();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}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public static void __Initialize(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Func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&lt;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IUnitOfWork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&gt; factory)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r w:rsidRPr="001077D7">
        <w:rPr>
          <w:rFonts w:ascii="Consolas" w:hAnsi="Consolas" w:cs="Consolas"/>
          <w:b/>
          <w:sz w:val="19"/>
          <w:szCs w:val="19"/>
          <w:highlight w:val="white"/>
        </w:rPr>
        <w:t>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           _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</w:rPr>
        <w:t>factory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=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</w:rPr>
        <w:t>factory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</w:rPr>
        <w:t>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       }</w:t>
      </w:r>
    </w:p>
    <w:p w:rsidR="004F267A" w:rsidRPr="001077D7" w:rsidRDefault="004F267A" w:rsidP="001077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   }</w:t>
      </w:r>
    </w:p>
    <w:p w:rsidR="004F267A" w:rsidRPr="001077D7" w:rsidRDefault="004F267A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Позволяет заменить реализацию механизма хранения по всему приложению, и об</w:t>
      </w:r>
      <w:r w:rsidR="001077D7">
        <w:rPr>
          <w:rFonts w:ascii="Times New Roman" w:hAnsi="Times New Roman" w:cs="Times New Roman"/>
          <w:sz w:val="28"/>
          <w:szCs w:val="28"/>
        </w:rPr>
        <w:t>е</w:t>
      </w:r>
      <w:r w:rsidRPr="001077D7">
        <w:rPr>
          <w:rFonts w:ascii="Times New Roman" w:hAnsi="Times New Roman" w:cs="Times New Roman"/>
          <w:sz w:val="28"/>
          <w:szCs w:val="28"/>
        </w:rPr>
        <w:t>спечивает абстракцию, если нам необходимо работать с БД – пишем следующий код: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using (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IUnitOfWork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scope =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UnitOfWorkFactory.CreateInstance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())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id =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scope.BlogUserRepository.Insert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(new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BlogUser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() { Name = "Bogdan", Nick = "winnie2",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UserPassword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 "!QAZ2wsx#EDC4rfv" });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allUsers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scope.BlogUserRepository.GetAll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();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id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allUsers.Select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u.Id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).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FirstOrDefault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();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user =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scope.BlogUserRepository.GetById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(id);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</w:rPr>
        <w:t>scope.Commit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</w:rPr>
        <w:t>();</w:t>
      </w:r>
    </w:p>
    <w:p w:rsidR="004F267A" w:rsidRPr="001077D7" w:rsidRDefault="004F267A" w:rsidP="001077D7">
      <w:pPr>
        <w:spacing w:after="0" w:line="240" w:lineRule="auto"/>
        <w:jc w:val="both"/>
        <w:rPr>
          <w:b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           }</w:t>
      </w:r>
    </w:p>
    <w:p w:rsidR="00D55E8F" w:rsidRPr="001077D7" w:rsidRDefault="004F267A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077D7">
        <w:rPr>
          <w:rFonts w:ascii="Times New Roman" w:hAnsi="Times New Roman" w:cs="Times New Roman"/>
          <w:sz w:val="28"/>
          <w:szCs w:val="28"/>
        </w:rPr>
        <w:t xml:space="preserve"> нужен только, если мы производили изменение данных.</w:t>
      </w:r>
    </w:p>
    <w:p w:rsidR="004F267A" w:rsidRPr="001077D7" w:rsidRDefault="004F267A" w:rsidP="007628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267A" w:rsidRPr="001077D7" w:rsidRDefault="004F267A" w:rsidP="007628E5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077D7">
        <w:rPr>
          <w:rFonts w:ascii="Times New Roman" w:hAnsi="Times New Roman" w:cs="Times New Roman"/>
          <w:color w:val="auto"/>
          <w:sz w:val="28"/>
          <w:szCs w:val="28"/>
          <w:highlight w:val="white"/>
        </w:rPr>
        <w:t>BaseRepository</w:t>
      </w:r>
      <w:proofErr w:type="spellEnd"/>
      <w:r w:rsidRPr="001077D7">
        <w:rPr>
          <w:rFonts w:ascii="Times New Roman" w:hAnsi="Times New Roman" w:cs="Times New Roman"/>
          <w:color w:val="auto"/>
          <w:sz w:val="28"/>
          <w:szCs w:val="28"/>
          <w:highlight w:val="white"/>
        </w:rPr>
        <w:t>&lt;</w:t>
      </w:r>
      <w:proofErr w:type="spellStart"/>
      <w:r w:rsidRPr="001077D7">
        <w:rPr>
          <w:rFonts w:ascii="Times New Roman" w:hAnsi="Times New Roman" w:cs="Times New Roman"/>
          <w:color w:val="auto"/>
          <w:sz w:val="28"/>
          <w:szCs w:val="28"/>
          <w:highlight w:val="white"/>
        </w:rPr>
        <w:t>TKey</w:t>
      </w:r>
      <w:proofErr w:type="spellEnd"/>
      <w:r w:rsidRPr="001077D7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, </w:t>
      </w:r>
      <w:proofErr w:type="spellStart"/>
      <w:r w:rsidRPr="001077D7">
        <w:rPr>
          <w:rFonts w:ascii="Times New Roman" w:hAnsi="Times New Roman" w:cs="Times New Roman"/>
          <w:color w:val="auto"/>
          <w:sz w:val="28"/>
          <w:szCs w:val="28"/>
          <w:highlight w:val="white"/>
        </w:rPr>
        <w:t>TEntity</w:t>
      </w:r>
      <w:proofErr w:type="spellEnd"/>
      <w:r w:rsidRPr="001077D7">
        <w:rPr>
          <w:rFonts w:ascii="Times New Roman" w:hAnsi="Times New Roman" w:cs="Times New Roman"/>
          <w:color w:val="auto"/>
          <w:sz w:val="28"/>
          <w:szCs w:val="28"/>
          <w:highlight w:val="white"/>
        </w:rPr>
        <w:t>&gt;</w:t>
      </w:r>
    </w:p>
    <w:p w:rsidR="004F267A" w:rsidRPr="001077D7" w:rsidRDefault="004F267A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Содержит в себе все общие методы по работе с БД, как выполнение запросов, работа с параметрами.</w:t>
      </w:r>
    </w:p>
    <w:p w:rsidR="00714751" w:rsidRPr="001077D7" w:rsidRDefault="00714751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Методы:</w:t>
      </w:r>
    </w:p>
    <w:p w:rsidR="00714751" w:rsidRPr="001077D7" w:rsidRDefault="00714751" w:rsidP="007628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77D7">
        <w:rPr>
          <w:rFonts w:ascii="Times New Roman" w:hAnsi="Times New Roman" w:cs="Times New Roman"/>
          <w:sz w:val="28"/>
          <w:szCs w:val="28"/>
          <w:highlight w:val="white"/>
        </w:rPr>
        <w:t>ExecuteScalar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– выполнение запросов, возвращающих единое значение</w:t>
      </w:r>
    </w:p>
    <w:p w:rsidR="00714751" w:rsidRPr="001077D7" w:rsidRDefault="00714751" w:rsidP="007628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77D7">
        <w:rPr>
          <w:rFonts w:ascii="Times New Roman" w:hAnsi="Times New Roman" w:cs="Times New Roman"/>
          <w:sz w:val="28"/>
          <w:szCs w:val="28"/>
          <w:highlight w:val="white"/>
        </w:rPr>
        <w:t>ExecuteNonQuery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– выполнение операций, не возвращающих результата, как-то добавление, или удаление записей, </w:t>
      </w:r>
      <w:proofErr w:type="gramStart"/>
      <w:r w:rsidRPr="001077D7">
        <w:rPr>
          <w:rFonts w:ascii="Times New Roman" w:hAnsi="Times New Roman" w:cs="Times New Roman"/>
          <w:sz w:val="28"/>
          <w:szCs w:val="28"/>
        </w:rPr>
        <w:t>так-же</w:t>
      </w:r>
      <w:proofErr w:type="gramEnd"/>
      <w:r w:rsidRPr="001077D7">
        <w:rPr>
          <w:rFonts w:ascii="Times New Roman" w:hAnsi="Times New Roman" w:cs="Times New Roman"/>
          <w:sz w:val="28"/>
          <w:szCs w:val="28"/>
        </w:rPr>
        <w:t xml:space="preserve"> служебные команды СКЛ сервера</w:t>
      </w:r>
    </w:p>
    <w:p w:rsidR="00714751" w:rsidRPr="001077D7" w:rsidRDefault="00714751" w:rsidP="007628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77D7">
        <w:rPr>
          <w:rFonts w:ascii="Times New Roman" w:hAnsi="Times New Roman" w:cs="Times New Roman"/>
          <w:sz w:val="28"/>
          <w:szCs w:val="28"/>
          <w:highlight w:val="white"/>
        </w:rPr>
        <w:t>ExecuteSingleRowSelect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– запрос, который возвращает только одну строку</w:t>
      </w:r>
    </w:p>
    <w:p w:rsidR="00714751" w:rsidRPr="001077D7" w:rsidRDefault="00714751" w:rsidP="007628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77D7">
        <w:rPr>
          <w:rFonts w:ascii="Times New Roman" w:hAnsi="Times New Roman" w:cs="Times New Roman"/>
          <w:sz w:val="28"/>
          <w:szCs w:val="28"/>
          <w:highlight w:val="white"/>
        </w:rPr>
        <w:t>ExecuteSelect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– запрос, который возвращает список объектов</w:t>
      </w:r>
    </w:p>
    <w:p w:rsidR="00714751" w:rsidRPr="001077D7" w:rsidRDefault="00714751" w:rsidP="007628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267A" w:rsidRPr="001077D7" w:rsidRDefault="004F267A" w:rsidP="007628E5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077D7">
        <w:rPr>
          <w:rFonts w:ascii="Times New Roman" w:hAnsi="Times New Roman" w:cs="Times New Roman"/>
          <w:color w:val="auto"/>
          <w:sz w:val="28"/>
          <w:szCs w:val="28"/>
          <w:highlight w:val="white"/>
        </w:rPr>
        <w:t>BlogPostRepository</w:t>
      </w:r>
      <w:proofErr w:type="spellEnd"/>
    </w:p>
    <w:p w:rsidR="004F267A" w:rsidRPr="001077D7" w:rsidRDefault="00437246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Реализация</w:t>
      </w:r>
      <w:r w:rsidR="004F267A" w:rsidRPr="001077D7">
        <w:rPr>
          <w:rFonts w:ascii="Times New Roman" w:hAnsi="Times New Roman" w:cs="Times New Roman"/>
          <w:sz w:val="28"/>
          <w:szCs w:val="28"/>
        </w:rPr>
        <w:t xml:space="preserve"> для записей блога</w:t>
      </w:r>
    </w:p>
    <w:p w:rsidR="004F267A" w:rsidRPr="001077D7" w:rsidRDefault="004F267A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Примечательны методы: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public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IList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&lt;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BlogPostWithAuthor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&gt;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GetAllWithUserNick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()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return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base.ExecuteSelect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("Select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bp.Id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,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bp.UserId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,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bp.Title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,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bp.Created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,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u.Nick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" +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                      "     from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bp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" +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                      "     JOIN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BlogUser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u on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bp.UserId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u.Id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" +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                      "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order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by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bp.Created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desc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",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                      reader =&gt; new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BlogPostWithAuthor</w:t>
      </w:r>
      <w:proofErr w:type="spellEnd"/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                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                            Id = (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int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)reader["Id"],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                        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 (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int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)reader["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"],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                            Title = (string)reader["Title"],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                            Created = (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DateTimeOffset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)reader["Created"],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                        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AuthorNick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 (string)reader["Nick"],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                        }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                    );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} 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public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IList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&lt;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Entity.BlogPost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&gt;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GetByUserId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int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)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return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base.ExecuteSelect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"Select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bp.Id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,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bp.UserId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,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bp.Content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,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bp.Created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from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bp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where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bp.UserId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 @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",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new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SqlParameters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</w:rPr>
        <w:t>()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           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                       {"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",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</w:rPr>
        <w:t>}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                   }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               );</w:t>
      </w:r>
    </w:p>
    <w:p w:rsidR="004F267A" w:rsidRPr="001077D7" w:rsidRDefault="004F267A" w:rsidP="001077D7">
      <w:pPr>
        <w:spacing w:after="0" w:line="240" w:lineRule="auto"/>
        <w:jc w:val="both"/>
        <w:rPr>
          <w:b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       }</w:t>
      </w:r>
    </w:p>
    <w:p w:rsidR="004F267A" w:rsidRPr="001077D7" w:rsidRDefault="004F267A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714751" w:rsidRPr="001077D7">
        <w:rPr>
          <w:rFonts w:ascii="Times New Roman" w:hAnsi="Times New Roman" w:cs="Times New Roman"/>
          <w:sz w:val="28"/>
          <w:szCs w:val="28"/>
        </w:rPr>
        <w:t>производит</w:t>
      </w:r>
      <w:r w:rsidRPr="001077D7">
        <w:rPr>
          <w:rFonts w:ascii="Times New Roman" w:hAnsi="Times New Roman" w:cs="Times New Roman"/>
          <w:sz w:val="28"/>
          <w:szCs w:val="28"/>
        </w:rPr>
        <w:t xml:space="preserve"> выборку для не</w:t>
      </w:r>
      <w:r w:rsidR="00714751" w:rsidRPr="001077D7">
        <w:rPr>
          <w:rFonts w:ascii="Times New Roman" w:hAnsi="Times New Roman" w:cs="Times New Roman"/>
          <w:sz w:val="28"/>
          <w:szCs w:val="28"/>
        </w:rPr>
        <w:t>стандартного</w:t>
      </w:r>
      <w:r w:rsidRPr="001077D7">
        <w:rPr>
          <w:rFonts w:ascii="Times New Roman" w:hAnsi="Times New Roman" w:cs="Times New Roman"/>
          <w:sz w:val="28"/>
          <w:szCs w:val="28"/>
        </w:rPr>
        <w:t xml:space="preserve"> типа данных, поэтому мы явно указываем, как преобразовывать строчку с базы в об</w:t>
      </w:r>
      <w:r w:rsidR="00714751" w:rsidRPr="001077D7">
        <w:rPr>
          <w:rFonts w:ascii="Times New Roman" w:hAnsi="Times New Roman" w:cs="Times New Roman"/>
          <w:sz w:val="28"/>
          <w:szCs w:val="28"/>
        </w:rPr>
        <w:t>ъ</w:t>
      </w:r>
      <w:r w:rsidRPr="001077D7">
        <w:rPr>
          <w:rFonts w:ascii="Times New Roman" w:hAnsi="Times New Roman" w:cs="Times New Roman"/>
          <w:sz w:val="28"/>
          <w:szCs w:val="28"/>
        </w:rPr>
        <w:t xml:space="preserve">ект, а метод </w:t>
      </w:r>
      <w:proofErr w:type="spellStart"/>
      <w:r w:rsidRPr="001077D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GetByUserId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="00714751" w:rsidRPr="001077D7">
        <w:rPr>
          <w:rFonts w:ascii="Times New Roman" w:hAnsi="Times New Roman" w:cs="Times New Roman"/>
          <w:sz w:val="28"/>
          <w:szCs w:val="28"/>
        </w:rPr>
        <w:t>использует</w:t>
      </w:r>
      <w:r w:rsidRPr="001077D7">
        <w:rPr>
          <w:rFonts w:ascii="Times New Roman" w:hAnsi="Times New Roman" w:cs="Times New Roman"/>
          <w:sz w:val="28"/>
          <w:szCs w:val="28"/>
        </w:rPr>
        <w:t xml:space="preserve"> общий механизм для всех постов, и стандартную реализацию преобразования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protected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override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DefaultRowMapping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SqlDataReader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reader)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return new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</w:t>
      </w:r>
      <w:proofErr w:type="spellEnd"/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{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Id = (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int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)reader["Id"],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 (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int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)reader["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"],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Content = (string)reader["Content"],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Created = (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DateTimeOffset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)reader["Created"],</w:t>
      </w:r>
    </w:p>
    <w:p w:rsidR="004F267A" w:rsidRPr="00437246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Title</w:t>
      </w:r>
      <w:r w:rsidRPr="00437246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 (</w:t>
      </w: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string</w:t>
      </w:r>
      <w:proofErr w:type="gramStart"/>
      <w:r w:rsidRPr="00437246">
        <w:rPr>
          <w:rFonts w:ascii="Consolas" w:hAnsi="Consolas" w:cs="Consolas"/>
          <w:b/>
          <w:sz w:val="19"/>
          <w:szCs w:val="19"/>
          <w:highlight w:val="white"/>
          <w:lang w:val="en-US"/>
        </w:rPr>
        <w:t>)</w:t>
      </w: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reader</w:t>
      </w:r>
      <w:proofErr w:type="gramEnd"/>
      <w:r w:rsidRPr="00437246">
        <w:rPr>
          <w:rFonts w:ascii="Consolas" w:hAnsi="Consolas" w:cs="Consolas"/>
          <w:b/>
          <w:sz w:val="19"/>
          <w:szCs w:val="19"/>
          <w:highlight w:val="white"/>
          <w:lang w:val="en-US"/>
        </w:rPr>
        <w:t>["</w:t>
      </w: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Title</w:t>
      </w:r>
      <w:r w:rsidRPr="00437246">
        <w:rPr>
          <w:rFonts w:ascii="Consolas" w:hAnsi="Consolas" w:cs="Consolas"/>
          <w:b/>
          <w:sz w:val="19"/>
          <w:szCs w:val="19"/>
          <w:highlight w:val="white"/>
          <w:lang w:val="en-US"/>
        </w:rPr>
        <w:t>"],</w:t>
      </w:r>
    </w:p>
    <w:p w:rsidR="004F267A" w:rsidRPr="001077D7" w:rsidRDefault="004F267A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r w:rsidRPr="00437246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</w:t>
      </w:r>
      <w:r w:rsidRPr="001077D7">
        <w:rPr>
          <w:rFonts w:ascii="Consolas" w:hAnsi="Consolas" w:cs="Consolas"/>
          <w:b/>
          <w:sz w:val="19"/>
          <w:szCs w:val="19"/>
          <w:highlight w:val="white"/>
        </w:rPr>
        <w:t>};</w:t>
      </w:r>
    </w:p>
    <w:p w:rsidR="004F267A" w:rsidRPr="001077D7" w:rsidRDefault="004F267A" w:rsidP="001077D7">
      <w:pPr>
        <w:spacing w:after="0" w:line="240" w:lineRule="auto"/>
        <w:jc w:val="both"/>
        <w:rPr>
          <w:b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       }</w:t>
      </w:r>
    </w:p>
    <w:p w:rsidR="004F267A" w:rsidRPr="001077D7" w:rsidRDefault="00714751" w:rsidP="007628E5">
      <w:pPr>
        <w:pStyle w:val="2"/>
        <w:jc w:val="both"/>
        <w:rPr>
          <w:color w:val="auto"/>
        </w:rPr>
      </w:pPr>
      <w:proofErr w:type="spellStart"/>
      <w:r w:rsidRPr="001077D7">
        <w:rPr>
          <w:color w:val="auto"/>
          <w:highlight w:val="white"/>
          <w:lang w:val="en-US"/>
        </w:rPr>
        <w:t>SqlParameters</w:t>
      </w:r>
      <w:proofErr w:type="spellEnd"/>
    </w:p>
    <w:p w:rsidR="00714751" w:rsidRPr="001077D7" w:rsidRDefault="00714751" w:rsidP="007628E5">
      <w:pPr>
        <w:jc w:val="both"/>
      </w:pPr>
      <w:r w:rsidRPr="001077D7">
        <w:t xml:space="preserve">Использование параметров необходимо для избегания возможности </w:t>
      </w:r>
      <w:r w:rsidRPr="001077D7">
        <w:rPr>
          <w:lang w:val="en-US"/>
        </w:rPr>
        <w:t>SQL</w:t>
      </w:r>
      <w:r w:rsidRPr="001077D7">
        <w:t>-</w:t>
      </w:r>
      <w:proofErr w:type="spellStart"/>
      <w:r w:rsidRPr="001077D7">
        <w:t>иньекции</w:t>
      </w:r>
      <w:proofErr w:type="spellEnd"/>
      <w:r w:rsidRPr="001077D7">
        <w:t>, это очень важно!</w:t>
      </w:r>
    </w:p>
    <w:p w:rsidR="00714751" w:rsidRPr="00437246" w:rsidRDefault="00F51AB0" w:rsidP="007628E5">
      <w:pPr>
        <w:pStyle w:val="2"/>
        <w:jc w:val="both"/>
        <w:rPr>
          <w:color w:val="auto"/>
        </w:rPr>
      </w:pPr>
      <w:r w:rsidRPr="001077D7">
        <w:rPr>
          <w:color w:val="auto"/>
        </w:rPr>
        <w:t>Использование</w:t>
      </w:r>
      <w:r w:rsidRPr="00437246">
        <w:rPr>
          <w:color w:val="auto"/>
        </w:rPr>
        <w:t xml:space="preserve"> </w:t>
      </w:r>
      <w:proofErr w:type="spellStart"/>
      <w:r w:rsidRPr="001077D7">
        <w:rPr>
          <w:color w:val="auto"/>
        </w:rPr>
        <w:t>репозиториев</w:t>
      </w:r>
      <w:proofErr w:type="spellEnd"/>
    </w:p>
    <w:p w:rsidR="00F51AB0" w:rsidRPr="00437246" w:rsidRDefault="00F51AB0" w:rsidP="001077D7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highlight w:val="white"/>
        </w:rPr>
      </w:pP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using</w:t>
      </w:r>
      <w:proofErr w:type="gramEnd"/>
      <w:r w:rsidRPr="00437246">
        <w:rPr>
          <w:rFonts w:ascii="Consolas" w:hAnsi="Consolas" w:cs="Consolas"/>
          <w:b/>
          <w:sz w:val="19"/>
          <w:szCs w:val="19"/>
          <w:highlight w:val="white"/>
        </w:rPr>
        <w:t xml:space="preserve"> (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var</w:t>
      </w:r>
      <w:proofErr w:type="spellEnd"/>
      <w:r w:rsidRPr="00437246">
        <w:rPr>
          <w:rFonts w:ascii="Consolas" w:hAnsi="Consolas" w:cs="Consolas"/>
          <w:b/>
          <w:sz w:val="19"/>
          <w:szCs w:val="19"/>
          <w:highlight w:val="white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unitOfWork</w:t>
      </w:r>
      <w:proofErr w:type="spellEnd"/>
      <w:r w:rsidRPr="00437246">
        <w:rPr>
          <w:rFonts w:ascii="Consolas" w:hAnsi="Consolas" w:cs="Consolas"/>
          <w:b/>
          <w:sz w:val="19"/>
          <w:szCs w:val="19"/>
          <w:highlight w:val="white"/>
        </w:rPr>
        <w:t xml:space="preserve"> =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UnitOfWorkFactory</w:t>
      </w:r>
      <w:proofErr w:type="spellEnd"/>
      <w:r w:rsidRPr="00437246">
        <w:rPr>
          <w:rFonts w:ascii="Consolas" w:hAnsi="Consolas" w:cs="Consolas"/>
          <w:b/>
          <w:sz w:val="19"/>
          <w:szCs w:val="19"/>
          <w:highlight w:val="white"/>
        </w:rPr>
        <w:t>.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CreateInstance</w:t>
      </w:r>
      <w:proofErr w:type="spellEnd"/>
      <w:r w:rsidRPr="00437246">
        <w:rPr>
          <w:rFonts w:ascii="Consolas" w:hAnsi="Consolas" w:cs="Consolas"/>
          <w:b/>
          <w:sz w:val="19"/>
          <w:szCs w:val="19"/>
          <w:highlight w:val="white"/>
        </w:rPr>
        <w:t>())</w:t>
      </w:r>
    </w:p>
    <w:p w:rsidR="00F51AB0" w:rsidRPr="001077D7" w:rsidRDefault="00F51AB0" w:rsidP="001077D7">
      <w:pPr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{</w:t>
      </w:r>
    </w:p>
    <w:p w:rsidR="00F51AB0" w:rsidRPr="001077D7" w:rsidRDefault="00F51AB0" w:rsidP="001077D7">
      <w:pPr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var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post = _post </w:t>
      </w: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br/>
        <w:t xml:space="preserve">             ?? 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new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BlogPost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(){</w:t>
      </w: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br/>
        <w:t xml:space="preserve">                       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UserId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StateHolder.CurrentUser.Id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,</w:t>
      </w:r>
    </w:p>
    <w:p w:rsidR="00F51AB0" w:rsidRPr="001077D7" w:rsidRDefault="00F51AB0" w:rsidP="001077D7">
      <w:pPr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              Created =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DateTimeOffset.Now</w:t>
      </w:r>
      <w:proofErr w:type="spellEnd"/>
    </w:p>
    <w:p w:rsidR="00F51AB0" w:rsidRPr="001077D7" w:rsidRDefault="00F51AB0" w:rsidP="001077D7">
      <w:pPr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         };</w:t>
      </w:r>
    </w:p>
    <w:p w:rsidR="00F51AB0" w:rsidRPr="001077D7" w:rsidRDefault="00F51AB0" w:rsidP="001077D7">
      <w:pPr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</w:p>
    <w:p w:rsidR="00F51AB0" w:rsidRPr="001077D7" w:rsidRDefault="00F51AB0" w:rsidP="001077D7">
      <w:pPr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post.Content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 Content;</w:t>
      </w:r>
    </w:p>
    <w:p w:rsidR="00F51AB0" w:rsidRPr="001077D7" w:rsidRDefault="00F51AB0" w:rsidP="001077D7">
      <w:pPr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post.Title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= Title;</w:t>
      </w:r>
    </w:p>
    <w:p w:rsidR="00F51AB0" w:rsidRPr="001077D7" w:rsidRDefault="00F51AB0" w:rsidP="001077D7">
      <w:pPr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</w:p>
    <w:p w:rsidR="00F51AB0" w:rsidRPr="001077D7" w:rsidRDefault="00F51AB0" w:rsidP="001077D7">
      <w:pPr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unitOfWork.BlogPostRepository.Upsert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</w:t>
      </w:r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post);</w:t>
      </w:r>
    </w:p>
    <w:p w:rsidR="00F51AB0" w:rsidRPr="001077D7" w:rsidRDefault="00F51AB0" w:rsidP="001077D7">
      <w:pPr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</w:p>
    <w:p w:rsidR="00F51AB0" w:rsidRPr="001077D7" w:rsidRDefault="00F51AB0" w:rsidP="001077D7">
      <w:pPr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unitOfWork.Commit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();</w:t>
      </w:r>
    </w:p>
    <w:p w:rsidR="00F51AB0" w:rsidRPr="001077D7" w:rsidRDefault="00F51AB0" w:rsidP="001077D7">
      <w:pPr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>}</w:t>
      </w:r>
    </w:p>
    <w:p w:rsidR="00F51AB0" w:rsidRPr="001077D7" w:rsidRDefault="00F51AB0" w:rsidP="007628E5">
      <w:pPr>
        <w:jc w:val="both"/>
        <w:rPr>
          <w:rFonts w:ascii="Consolas" w:hAnsi="Consolas" w:cs="Consolas"/>
          <w:sz w:val="19"/>
          <w:szCs w:val="19"/>
        </w:rPr>
      </w:pPr>
    </w:p>
    <w:p w:rsidR="00F51AB0" w:rsidRPr="001077D7" w:rsidRDefault="00F51AB0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Прежде всего, мы открываем соединение, и не забываем поместить его в блок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1077D7">
        <w:rPr>
          <w:rFonts w:ascii="Times New Roman" w:hAnsi="Times New Roman" w:cs="Times New Roman"/>
          <w:sz w:val="28"/>
          <w:szCs w:val="28"/>
        </w:rPr>
        <w:t>, для закрытия соединения.</w:t>
      </w:r>
    </w:p>
    <w:p w:rsidR="00F51AB0" w:rsidRPr="001077D7" w:rsidRDefault="00F51AB0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Вся работа с данными производится внутри этого блока,  в конце работы необходимо зафиксировать транзакцию, иначе она будет отменена, при закрытии соединения.</w:t>
      </w:r>
    </w:p>
    <w:p w:rsidR="00F51AB0" w:rsidRPr="001077D7" w:rsidRDefault="00F51AB0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В случае возникновения любой исключительной ситуации (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1077D7">
        <w:rPr>
          <w:rFonts w:ascii="Times New Roman" w:hAnsi="Times New Roman" w:cs="Times New Roman"/>
          <w:sz w:val="28"/>
          <w:szCs w:val="28"/>
        </w:rPr>
        <w:t xml:space="preserve">) транзакция будет отменена, благодаря использованию </w:t>
      </w:r>
      <w:r w:rsidRPr="001077D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r w:rsidRPr="001077D7">
        <w:rPr>
          <w:rFonts w:ascii="Times New Roman" w:hAnsi="Times New Roman" w:cs="Times New Roman"/>
          <w:sz w:val="28"/>
          <w:szCs w:val="28"/>
        </w:rPr>
        <w:t>.</w:t>
      </w:r>
    </w:p>
    <w:p w:rsidR="00FC7D65" w:rsidRPr="001077D7" w:rsidRDefault="00FC7D65" w:rsidP="007628E5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Приведенный выше код производит создание новой записи, или обновление существующей.</w:t>
      </w:r>
    </w:p>
    <w:p w:rsidR="00370310" w:rsidRPr="001077D7" w:rsidRDefault="00370310" w:rsidP="0037031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1077D7">
        <w:rPr>
          <w:rFonts w:ascii="Times New Roman" w:hAnsi="Times New Roman" w:cs="Times New Roman"/>
          <w:color w:val="auto"/>
          <w:sz w:val="28"/>
          <w:szCs w:val="28"/>
        </w:rPr>
        <w:t>Подключение к базе</w:t>
      </w:r>
    </w:p>
    <w:p w:rsidR="00370310" w:rsidRPr="001077D7" w:rsidRDefault="00370310" w:rsidP="00370310">
      <w:pPr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Подключение к базе настраивается в файле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077D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главного проекта:</w:t>
      </w:r>
    </w:p>
    <w:p w:rsidR="00370310" w:rsidRPr="001077D7" w:rsidRDefault="00370310" w:rsidP="0037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&lt;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connectionStrings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&gt;</w:t>
      </w:r>
    </w:p>
    <w:p w:rsidR="00370310" w:rsidRPr="001077D7" w:rsidRDefault="00370310" w:rsidP="0037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&lt;add name="Default"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providerName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="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System.Data.SqlClient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"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connectionString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="Data Source=.\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SQLEXPRESS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;Integrated</w:t>
      </w:r>
      <w:proofErr w:type="spellEnd"/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Security=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True;Initial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Catalog=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SampleBlog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;"/&gt;</w:t>
      </w:r>
    </w:p>
    <w:p w:rsidR="00370310" w:rsidRPr="001077D7" w:rsidRDefault="00370310" w:rsidP="00370310">
      <w:pPr>
        <w:rPr>
          <w:rFonts w:ascii="Consolas" w:hAnsi="Consolas" w:cs="Consolas"/>
          <w:b/>
          <w:sz w:val="19"/>
          <w:szCs w:val="19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>&lt;/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</w:rPr>
        <w:t>connectionStrings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</w:rPr>
        <w:t>&gt;</w:t>
      </w:r>
    </w:p>
    <w:p w:rsidR="00370310" w:rsidRPr="001077D7" w:rsidRDefault="00370310" w:rsidP="00370310">
      <w:pPr>
        <w:jc w:val="both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Это подключение к базе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1077D7">
        <w:rPr>
          <w:rFonts w:ascii="Times New Roman" w:hAnsi="Times New Roman" w:cs="Times New Roman"/>
          <w:sz w:val="28"/>
          <w:szCs w:val="28"/>
        </w:rPr>
        <w:t>, так-же</w:t>
      </w:r>
      <w:r w:rsidR="00437246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en-US"/>
        </w:rPr>
        <w:t>LocalDB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, он </w:t>
      </w:r>
      <w:r w:rsidR="00437246" w:rsidRPr="001077D7">
        <w:rPr>
          <w:rFonts w:ascii="Times New Roman" w:hAnsi="Times New Roman" w:cs="Times New Roman"/>
          <w:sz w:val="28"/>
          <w:szCs w:val="28"/>
        </w:rPr>
        <w:t>инсталлируется</w:t>
      </w:r>
      <w:bookmarkStart w:id="0" w:name="_GoBack"/>
      <w:bookmarkEnd w:id="0"/>
      <w:r w:rsidRPr="001077D7">
        <w:rPr>
          <w:rFonts w:ascii="Times New Roman" w:hAnsi="Times New Roman" w:cs="Times New Roman"/>
          <w:sz w:val="28"/>
          <w:szCs w:val="28"/>
        </w:rPr>
        <w:t xml:space="preserve"> автоматически вместе со студией, и подходит для локальной разработки </w:t>
      </w:r>
    </w:p>
    <w:p w:rsidR="00370310" w:rsidRPr="001077D7" w:rsidRDefault="00437246" w:rsidP="00370310">
      <w:pPr>
        <w:jc w:val="both"/>
      </w:pPr>
      <w:hyperlink r:id="rId8" w:history="1">
        <w:r w:rsidR="00370310" w:rsidRPr="001077D7">
          <w:rPr>
            <w:rStyle w:val="a8"/>
            <w:color w:val="auto"/>
          </w:rPr>
          <w:t>http://intenseagile.com/2015/05/01/connect-to-localdb-from-visual-studio.html</w:t>
        </w:r>
      </w:hyperlink>
    </w:p>
    <w:p w:rsidR="00370310" w:rsidRPr="001077D7" w:rsidRDefault="00437246" w:rsidP="00370310">
      <w:pPr>
        <w:jc w:val="both"/>
      </w:pPr>
      <w:hyperlink r:id="rId9" w:history="1">
        <w:r w:rsidR="00370310" w:rsidRPr="001077D7">
          <w:rPr>
            <w:rStyle w:val="a8"/>
            <w:color w:val="auto"/>
          </w:rPr>
          <w:t>http://stackoverflow.com/questions/21563940/how-to-connect-to-localdb-in-visual-studio-server-explorer</w:t>
        </w:r>
      </w:hyperlink>
    </w:p>
    <w:p w:rsidR="00370310" w:rsidRPr="001077D7" w:rsidRDefault="00370310" w:rsidP="0037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</w:rPr>
        <w:t xml:space="preserve">  </w:t>
      </w: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&lt;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connectionStrings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&gt;</w:t>
      </w:r>
    </w:p>
    <w:p w:rsidR="00370310" w:rsidRPr="001077D7" w:rsidRDefault="00370310" w:rsidP="0037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  &lt;add name="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DefaultConnection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"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connectionString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="Data Source</w:t>
      </w:r>
      <w:proofErr w:type="gram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=(</w:t>
      </w:r>
      <w:proofErr w:type="spellStart"/>
      <w:proofErr w:type="gram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LocalDb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)\v11.0;Integrated Security=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True;Database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=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SampleBlog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; " 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providerName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="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System.Data.SqlClient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>" /&gt;</w:t>
      </w:r>
    </w:p>
    <w:p w:rsidR="00370310" w:rsidRPr="001077D7" w:rsidRDefault="00370310" w:rsidP="00370310">
      <w:pPr>
        <w:jc w:val="both"/>
        <w:rPr>
          <w:b/>
        </w:rPr>
      </w:pPr>
      <w:r w:rsidRPr="001077D7">
        <w:rPr>
          <w:rFonts w:ascii="Consolas" w:hAnsi="Consolas" w:cs="Consolas"/>
          <w:b/>
          <w:sz w:val="19"/>
          <w:szCs w:val="19"/>
          <w:highlight w:val="white"/>
          <w:lang w:val="en-US"/>
        </w:rPr>
        <w:t xml:space="preserve">  </w:t>
      </w:r>
      <w:r w:rsidRPr="001077D7">
        <w:rPr>
          <w:rFonts w:ascii="Consolas" w:hAnsi="Consolas" w:cs="Consolas"/>
          <w:b/>
          <w:sz w:val="19"/>
          <w:szCs w:val="19"/>
          <w:highlight w:val="white"/>
        </w:rPr>
        <w:t>&lt;/</w:t>
      </w:r>
      <w:proofErr w:type="spellStart"/>
      <w:r w:rsidRPr="001077D7">
        <w:rPr>
          <w:rFonts w:ascii="Consolas" w:hAnsi="Consolas" w:cs="Consolas"/>
          <w:b/>
          <w:sz w:val="19"/>
          <w:szCs w:val="19"/>
          <w:highlight w:val="white"/>
        </w:rPr>
        <w:t>connectionStrings</w:t>
      </w:r>
      <w:proofErr w:type="spellEnd"/>
      <w:r w:rsidRPr="001077D7">
        <w:rPr>
          <w:rFonts w:ascii="Consolas" w:hAnsi="Consolas" w:cs="Consolas"/>
          <w:b/>
          <w:sz w:val="19"/>
          <w:szCs w:val="19"/>
          <w:highlight w:val="white"/>
        </w:rPr>
        <w:t>&gt;</w:t>
      </w:r>
    </w:p>
    <w:p w:rsidR="00370310" w:rsidRPr="001077D7" w:rsidRDefault="00370310" w:rsidP="00370310">
      <w:pPr>
        <w:jc w:val="both"/>
      </w:pPr>
      <w:r w:rsidRPr="001077D7">
        <w:rPr>
          <w:noProof/>
          <w:lang w:eastAsia="ru-RU"/>
        </w:rPr>
        <w:drawing>
          <wp:inline distT="0" distB="0" distL="0" distR="0" wp14:anchorId="5E2C5009" wp14:editId="650746DA">
            <wp:extent cx="4944110" cy="5173133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65" cy="51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10" w:rsidRPr="001077D7" w:rsidRDefault="00370310" w:rsidP="0037031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1077D7">
        <w:rPr>
          <w:rFonts w:ascii="Times New Roman" w:hAnsi="Times New Roman" w:cs="Times New Roman"/>
          <w:color w:val="auto"/>
          <w:sz w:val="28"/>
          <w:szCs w:val="28"/>
        </w:rPr>
        <w:t>Создание базы</w:t>
      </w:r>
    </w:p>
    <w:p w:rsidR="00370310" w:rsidRPr="001077D7" w:rsidRDefault="00370310" w:rsidP="00370310">
      <w:pPr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К проекту приложены скрипты создания таблиц, и начальных данных.</w:t>
      </w:r>
    </w:p>
    <w:p w:rsidR="000552C1" w:rsidRPr="001077D7" w:rsidRDefault="000552C1" w:rsidP="000552C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 xml:space="preserve">Скрипт, который создает базу данных с таблицами и данными (не подойдет для 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en-US"/>
        </w:rPr>
        <w:t>LocalDB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>):</w:t>
      </w:r>
      <w:r w:rsidRPr="001077D7">
        <w:rPr>
          <w:rFonts w:ascii="Times New Roman" w:hAnsi="Times New Roman" w:cs="Times New Roman"/>
          <w:sz w:val="28"/>
          <w:szCs w:val="28"/>
        </w:rPr>
        <w:br/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077D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en-US"/>
        </w:rPr>
        <w:t>SampleBlog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20151209 0300.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0552C1" w:rsidRPr="001077D7" w:rsidRDefault="000552C1" w:rsidP="000552C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</w:rPr>
        <w:t>Два скрипта, которые в существующую базу добавляют таблицы и данные</w:t>
      </w:r>
    </w:p>
    <w:p w:rsidR="00370310" w:rsidRPr="001077D7" w:rsidRDefault="000552C1" w:rsidP="000552C1">
      <w:pPr>
        <w:ind w:left="708"/>
        <w:rPr>
          <w:rFonts w:ascii="Times New Roman" w:hAnsi="Times New Roman" w:cs="Times New Roman"/>
          <w:sz w:val="28"/>
          <w:szCs w:val="28"/>
        </w:rPr>
      </w:pPr>
      <w:r w:rsidRPr="001077D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077D7">
        <w:rPr>
          <w:rFonts w:ascii="Times New Roman" w:hAnsi="Times New Roman" w:cs="Times New Roman"/>
          <w:sz w:val="28"/>
          <w:szCs w:val="28"/>
        </w:rPr>
        <w:t xml:space="preserve">\ 1.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1077D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  – создает таблицы, и активирует транзакции</w:t>
      </w:r>
    </w:p>
    <w:p w:rsidR="000552C1" w:rsidRPr="001077D7" w:rsidRDefault="000552C1" w:rsidP="001077D7">
      <w:pPr>
        <w:ind w:left="708"/>
      </w:pPr>
      <w:r w:rsidRPr="001077D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077D7">
        <w:rPr>
          <w:rFonts w:ascii="Times New Roman" w:hAnsi="Times New Roman" w:cs="Times New Roman"/>
          <w:sz w:val="28"/>
          <w:szCs w:val="28"/>
        </w:rPr>
        <w:t xml:space="preserve">\ 2.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1077D7">
        <w:rPr>
          <w:rFonts w:ascii="Times New Roman" w:hAnsi="Times New Roman" w:cs="Times New Roman"/>
          <w:sz w:val="28"/>
          <w:szCs w:val="28"/>
        </w:rPr>
        <w:t xml:space="preserve"> </w:t>
      </w:r>
      <w:r w:rsidRPr="001077D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077D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77D7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077D7">
        <w:rPr>
          <w:rFonts w:ascii="Times New Roman" w:hAnsi="Times New Roman" w:cs="Times New Roman"/>
          <w:sz w:val="28"/>
          <w:szCs w:val="28"/>
        </w:rPr>
        <w:t xml:space="preserve"> – заполняет текстовые данные</w:t>
      </w:r>
    </w:p>
    <w:sectPr w:rsidR="000552C1" w:rsidRPr="001077D7" w:rsidSect="001077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C3B78"/>
    <w:multiLevelType w:val="hybridMultilevel"/>
    <w:tmpl w:val="62000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D2A84"/>
    <w:multiLevelType w:val="hybridMultilevel"/>
    <w:tmpl w:val="9DBCA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F306F"/>
    <w:multiLevelType w:val="hybridMultilevel"/>
    <w:tmpl w:val="BBD8D34C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526D762F"/>
    <w:multiLevelType w:val="hybridMultilevel"/>
    <w:tmpl w:val="910CE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E5582"/>
    <w:multiLevelType w:val="hybridMultilevel"/>
    <w:tmpl w:val="31141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B7918"/>
    <w:multiLevelType w:val="hybridMultilevel"/>
    <w:tmpl w:val="BFCA5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86"/>
    <w:rsid w:val="00003743"/>
    <w:rsid w:val="000552C1"/>
    <w:rsid w:val="000773F8"/>
    <w:rsid w:val="001077D7"/>
    <w:rsid w:val="003432FE"/>
    <w:rsid w:val="00370310"/>
    <w:rsid w:val="00437246"/>
    <w:rsid w:val="004F267A"/>
    <w:rsid w:val="00660CB5"/>
    <w:rsid w:val="006F6B86"/>
    <w:rsid w:val="00714751"/>
    <w:rsid w:val="007628E5"/>
    <w:rsid w:val="0081074C"/>
    <w:rsid w:val="009A084A"/>
    <w:rsid w:val="009A4CFE"/>
    <w:rsid w:val="00A1197C"/>
    <w:rsid w:val="00D55E8F"/>
    <w:rsid w:val="00E317FD"/>
    <w:rsid w:val="00F51AB0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11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5E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B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73F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77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Bibliography"/>
    <w:basedOn w:val="a"/>
    <w:next w:val="a"/>
    <w:uiPriority w:val="37"/>
    <w:unhideWhenUsed/>
    <w:rsid w:val="000773F8"/>
  </w:style>
  <w:style w:type="paragraph" w:styleId="a7">
    <w:name w:val="Normal (Web)"/>
    <w:basedOn w:val="a"/>
    <w:uiPriority w:val="99"/>
    <w:semiHidden/>
    <w:unhideWhenUsed/>
    <w:rsid w:val="0034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1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E317F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55E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0"/>
    <w:uiPriority w:val="99"/>
    <w:unhideWhenUsed/>
    <w:rsid w:val="003703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11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5E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B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73F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77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Bibliography"/>
    <w:basedOn w:val="a"/>
    <w:next w:val="a"/>
    <w:uiPriority w:val="37"/>
    <w:unhideWhenUsed/>
    <w:rsid w:val="000773F8"/>
  </w:style>
  <w:style w:type="paragraph" w:styleId="a7">
    <w:name w:val="Normal (Web)"/>
    <w:basedOn w:val="a"/>
    <w:uiPriority w:val="99"/>
    <w:semiHidden/>
    <w:unhideWhenUsed/>
    <w:rsid w:val="0034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1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E317F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55E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0"/>
    <w:uiPriority w:val="99"/>
    <w:unhideWhenUsed/>
    <w:rsid w:val="003703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nseagile.com/2015/05/01/connect-to-localdb-from-visual-studio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21563940/how-to-connect-to-localdb-in-visual-studio-server-explor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авпвр</b:Tag>
    <b:SourceType>Book</b:SourceType>
    <b:Guid>{39CC25F5-38F3-40C0-9363-3C87DBEEF873}</b:Guid>
    <b:Author>
      <b:Author>
        <b:NameList>
          <b:Person>
            <b:Last>авпвап</b:Last>
          </b:Person>
        </b:NameList>
      </b:Author>
    </b:Author>
    <b:Title>авравравр</b:Title>
    <b:Year>варавр</b:Year>
    <b:City>варрва</b:City>
    <b:Publisher>варавр</b:Publisher>
    <b:RefOrder>1</b:RefOrder>
  </b:Source>
</b:Sources>
</file>

<file path=customXml/itemProps1.xml><?xml version="1.0" encoding="utf-8"?>
<ds:datastoreItem xmlns:ds="http://schemas.openxmlformats.org/officeDocument/2006/customXml" ds:itemID="{7EE283ED-49C4-46AA-980D-22E1CDC3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2676</Words>
  <Characters>15257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</dc:creator>
  <cp:lastModifiedBy>winnie</cp:lastModifiedBy>
  <cp:revision>2</cp:revision>
  <dcterms:created xsi:type="dcterms:W3CDTF">2016-02-23T06:53:00Z</dcterms:created>
  <dcterms:modified xsi:type="dcterms:W3CDTF">2016-02-23T06:53:00Z</dcterms:modified>
</cp:coreProperties>
</file>