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2D1B69"/>
          <w:sz w:val="72"/>
          <w:szCs w:val="72"/>
        </w:rPr>
        <w:t xml:space="preserve">STEMIFY</w:t>
      </w:r>
    </w:p>
    <w:p>
      <w:pPr>
        <w:spacing w:after="80" w:before="0"/>
        <w:jc w:val="center"/>
      </w:pPr>
      <w:r>
        <w:rPr>
          <w:rFonts w:ascii="Arial" w:cs="Arial" w:eastAsia="Arial" w:hAnsi="Arial"/>
          <w:i/>
          <w:iCs/>
          <w:color w:val="6B46C1"/>
          <w:sz w:val="26"/>
          <w:szCs w:val="26"/>
        </w:rPr>
        <w:t xml:space="preserve">The AI-Powered Suite for Audio &amp; Video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2D1B69"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100% Local</w:t>
            </w:r>
          </w:p>
        </w:tc>
        <w:tc>
          <w:tcPr>
            <w:tcW w:type="dxa" w:w="3120"/>
            <w:tcBorders>
              <w:top w:val="nil"/>
              <w:left w:val="nil"/>
              <w:bottom w:val="nil"/>
              <w:right w:val="nil"/>
            </w:tcBorders>
            <w:shd w:fill="7C3AED"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Free &amp; Open Source</w:t>
            </w:r>
          </w:p>
        </w:tc>
        <w:tc>
          <w:tcPr>
            <w:tcW w:type="dxa" w:w="3120"/>
            <w:tcBorders>
              <w:top w:val="nil"/>
              <w:left w:val="nil"/>
              <w:bottom w:val="nil"/>
              <w:right w:val="nil"/>
            </w:tcBorders>
            <w:shd w:fill="6B46C1"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No Subscriptions</w:t>
            </w:r>
          </w:p>
        </w:tc>
      </w:tr>
    </w:tbl>
    <w:p>
      <w:pPr>
        <w:spacing w:after="160" w:before="0"/>
      </w:pPr>
    </w:p>
    <w:p>
      <w:pPr>
        <w:pStyle w:val="Heading1"/>
        <w:pBdr>
          <w:bottom w:val="single" w:color="7C3AED" w:sz="8" w:space="4"/>
        </w:pBdr>
        <w:spacing w:after="120" w:before="320"/>
      </w:pPr>
      <w:r>
        <w:rPr>
          <w:rFonts w:ascii="Arial" w:cs="Arial" w:eastAsia="Arial" w:hAnsi="Arial"/>
          <w:b/>
          <w:bCs/>
          <w:color w:val="2D1B69"/>
          <w:sz w:val="30"/>
          <w:szCs w:val="30"/>
        </w:rPr>
        <w:t xml:space="preserve">What is Stemify?</w:t>
      </w:r>
    </w:p>
    <w:p>
      <w:pPr>
        <w:spacing w:after="80" w:before="40"/>
      </w:pPr>
      <w:r>
        <w:rPr>
          <w:rFonts w:ascii="Arial" w:cs="Arial" w:eastAsia="Arial" w:hAnsi="Arial"/>
          <w:color w:val="1F2937"/>
          <w:sz w:val="22"/>
          <w:szCs w:val="22"/>
        </w:rPr>
        <w:t xml:space="preserve">Stemify is an open source desktop application that brings together multiple artificial intelligence tools for professional audio and video processing. Built for content creators, musicians, podcasters, video editors, and anyone who works with digital media, Stemify makes tasks that once required expensive software or technical expertise accessible to everyone — all through a modern, intuitive visual interface.</w:t>
      </w:r>
    </w:p>
    <w:p>
      <w:pPr>
        <w:spacing w:after="80" w:before="40"/>
      </w:pPr>
      <w:r>
        <w:rPr>
          <w:rFonts w:ascii="Arial" w:cs="Arial" w:eastAsia="Arial" w:hAnsi="Arial"/>
          <w:color w:val="1F2937"/>
          <w:sz w:val="22"/>
          <w:szCs w:val="22"/>
        </w:rPr>
        <w:t xml:space="preserve">It runs 100% locally — no files ever leave your computer — and requires no subscriptions or payments.</w:t>
      </w:r>
    </w:p>
    <w:p>
      <w:pPr>
        <w:spacing w:after="120" w:before="0"/>
      </w:pPr>
    </w:p>
    <w:p>
      <w:pPr>
        <w:pStyle w:val="Heading1"/>
        <w:pBdr>
          <w:bottom w:val="single" w:color="7C3AED" w:sz="8" w:space="4"/>
        </w:pBdr>
        <w:spacing w:after="120" w:before="320"/>
      </w:pPr>
      <w:r>
        <w:rPr>
          <w:rFonts w:ascii="Arial" w:cs="Arial" w:eastAsia="Arial" w:hAnsi="Arial"/>
          <w:b/>
          <w:bCs/>
          <w:color w:val="2D1B69"/>
          <w:sz w:val="30"/>
          <w:szCs w:val="30"/>
        </w:rPr>
        <w:t xml:space="preserve">Modules &amp; Features</w:t>
      </w:r>
    </w:p>
    <w:p>
      <w:pPr>
        <w:pStyle w:val="Heading2"/>
        <w:spacing w:after="80" w:before="240"/>
      </w:pPr>
      <w:r>
        <w:rPr>
          <w:rFonts w:ascii="Arial" w:cs="Arial" w:eastAsia="Arial" w:hAnsi="Arial"/>
          <w:b/>
          <w:bCs/>
          <w:color w:val="7C3AED"/>
          <w:sz w:val="24"/>
          <w:szCs w:val="24"/>
        </w:rPr>
        <w:t xml:space="preserve">1.  Music Mode — AI Stem Separation</w:t>
      </w:r>
    </w:p>
    <w:p>
      <w:pPr>
        <w:spacing w:after="80" w:before="40"/>
      </w:pPr>
      <w:r>
        <w:rPr>
          <w:rFonts w:ascii="Arial" w:cs="Arial" w:eastAsia="Arial" w:hAnsi="Arial"/>
          <w:color w:val="1F2937"/>
          <w:sz w:val="22"/>
          <w:szCs w:val="22"/>
        </w:rPr>
        <w:t xml:space="preserve">Uses Meta AI’s htdemucs model (Demucs 4.0) to automatically separate the components of any song with professional studio accuracy.</w:t>
      </w:r>
    </w:p>
    <w:p>
      <w:pPr>
        <w:pStyle w:val="ListParagraph"/>
        <w:numPr>
          <w:ilvl w:val="0"/>
          <w:numId w:val="2"/>
        </w:numPr>
        <w:spacing w:after="40" w:before="40"/>
      </w:pPr>
      <w:r>
        <w:rPr>
          <w:rFonts w:ascii="Arial" w:cs="Arial" w:eastAsia="Arial" w:hAnsi="Arial"/>
          <w:color w:val="1F2937"/>
          <w:sz w:val="22"/>
          <w:szCs w:val="22"/>
        </w:rPr>
        <w:t xml:space="preserve">2-stem mode: separates vocals from all other instruments (backing track)</w:t>
      </w:r>
    </w:p>
    <w:p>
      <w:pPr>
        <w:pStyle w:val="ListParagraph"/>
        <w:numPr>
          <w:ilvl w:val="0"/>
          <w:numId w:val="2"/>
        </w:numPr>
        <w:spacing w:after="40" w:before="40"/>
      </w:pPr>
      <w:r>
        <w:rPr>
          <w:rFonts w:ascii="Arial" w:cs="Arial" w:eastAsia="Arial" w:hAnsi="Arial"/>
          <w:color w:val="1F2937"/>
          <w:sz w:val="22"/>
          <w:szCs w:val="22"/>
        </w:rPr>
        <w:t xml:space="preserve">4-stem mode: independently separates vocals, drums, bass, and other instruments</w:t>
      </w:r>
    </w:p>
    <w:p>
      <w:pPr>
        <w:pStyle w:val="ListParagraph"/>
        <w:numPr>
          <w:ilvl w:val="0"/>
          <w:numId w:val="2"/>
        </w:numPr>
        <w:spacing w:after="40" w:before="40"/>
      </w:pPr>
      <w:r>
        <w:rPr>
          <w:rFonts w:ascii="Arial" w:cs="Arial" w:eastAsia="Arial" w:hAnsi="Arial"/>
          <w:color w:val="1F2937"/>
          <w:sz w:val="22"/>
          <w:szCs w:val="22"/>
        </w:rPr>
        <w:t xml:space="preserve">Output in lossless WAV format</w:t>
      </w:r>
    </w:p>
    <w:p>
      <w:pPr>
        <w:pStyle w:val="ListParagraph"/>
        <w:numPr>
          <w:ilvl w:val="0"/>
          <w:numId w:val="2"/>
        </w:numPr>
        <w:spacing w:after="40" w:before="40"/>
      </w:pPr>
      <w:r>
        <w:rPr>
          <w:rFonts w:ascii="Arial" w:cs="Arial" w:eastAsia="Arial" w:hAnsi="Arial"/>
          <w:color w:val="1F2937"/>
          <w:sz w:val="22"/>
          <w:szCs w:val="22"/>
        </w:rPr>
        <w:t xml:space="preserve">GPU acceleration (NVIDIA CUDA) for ultra-fast processing</w:t>
      </w:r>
    </w:p>
    <w:p>
      <w:pPr>
        <w:pStyle w:val="ListParagraph"/>
        <w:numPr>
          <w:ilvl w:val="0"/>
          <w:numId w:val="2"/>
        </w:numPr>
        <w:spacing w:after="80" w:before="40"/>
      </w:pPr>
      <w:r>
        <w:rPr>
          <w:rFonts w:ascii="Arial" w:cs="Arial" w:eastAsia="Arial" w:hAnsi="Arial"/>
          <w:i/>
          <w:iCs/>
          <w:color w:val="1F2937"/>
          <w:sz w:val="22"/>
          <w:szCs w:val="22"/>
        </w:rPr>
        <w:t xml:space="preserve">Perfect for: karaoke, remixes, instrument practice, music analysis, sampling</w:t>
      </w:r>
    </w:p>
    <w:p>
      <w:pPr>
        <w:pStyle w:val="Heading2"/>
        <w:spacing w:after="80" w:before="240"/>
      </w:pPr>
      <w:r>
        <w:rPr>
          <w:rFonts w:ascii="Arial" w:cs="Arial" w:eastAsia="Arial" w:hAnsi="Arial"/>
          <w:b/>
          <w:bCs/>
          <w:color w:val="7C3AED"/>
          <w:sz w:val="24"/>
          <w:szCs w:val="24"/>
        </w:rPr>
        <w:t xml:space="preserve">2.  Video Mode — Audio Processing for Video</w:t>
      </w:r>
    </w:p>
    <w:p>
      <w:pPr>
        <w:spacing w:after="80" w:before="40"/>
      </w:pPr>
      <w:r>
        <w:rPr>
          <w:rFonts w:ascii="Arial" w:cs="Arial" w:eastAsia="Arial" w:hAnsi="Arial"/>
          <w:color w:val="1F2937"/>
          <w:sz w:val="22"/>
          <w:szCs w:val="22"/>
        </w:rPr>
        <w:t xml:space="preserve">Video audio editing powered by FFmpeg, the industry standard.</w:t>
      </w:r>
    </w:p>
    <w:p>
      <w:pPr>
        <w:pStyle w:val="ListParagraph"/>
        <w:numPr>
          <w:ilvl w:val="0"/>
          <w:numId w:val="2"/>
        </w:numPr>
        <w:spacing w:after="40" w:before="40"/>
      </w:pPr>
      <w:r>
        <w:rPr>
          <w:rFonts w:ascii="Arial" w:cs="Arial" w:eastAsia="Arial" w:hAnsi="Arial"/>
          <w:color w:val="1F2937"/>
          <w:sz w:val="22"/>
          <w:szCs w:val="22"/>
        </w:rPr>
        <w:t xml:space="preserve">Extract the full audio track from any video (MP4, MOV, AVI, MKV, WebM, and more)</w:t>
      </w:r>
    </w:p>
    <w:p>
      <w:pPr>
        <w:pStyle w:val="ListParagraph"/>
        <w:numPr>
          <w:ilvl w:val="0"/>
          <w:numId w:val="2"/>
        </w:numPr>
        <w:spacing w:after="40" w:before="40"/>
      </w:pPr>
      <w:r>
        <w:rPr>
          <w:rFonts w:ascii="Arial" w:cs="Arial" w:eastAsia="Arial" w:hAnsi="Arial"/>
          <w:color w:val="1F2937"/>
          <w:sz w:val="22"/>
          <w:szCs w:val="22"/>
        </w:rPr>
        <w:t xml:space="preserve">Mute the audio track while keeping the video intact</w:t>
      </w:r>
    </w:p>
    <w:p>
      <w:pPr>
        <w:pStyle w:val="ListParagraph"/>
        <w:numPr>
          <w:ilvl w:val="0"/>
          <w:numId w:val="2"/>
        </w:numPr>
        <w:spacing w:after="40" w:before="40"/>
      </w:pPr>
      <w:r>
        <w:rPr>
          <w:rFonts w:ascii="Arial" w:cs="Arial" w:eastAsia="Arial" w:hAnsi="Arial"/>
          <w:color w:val="1F2937"/>
          <w:sz w:val="22"/>
          <w:szCs w:val="22"/>
        </w:rPr>
        <w:t xml:space="preserve">AI-powered voice and music separation within a video</w:t>
      </w:r>
    </w:p>
    <w:p>
      <w:pPr>
        <w:pStyle w:val="ListParagraph"/>
        <w:numPr>
          <w:ilvl w:val="0"/>
          <w:numId w:val="2"/>
        </w:numPr>
        <w:spacing w:after="40" w:before="40"/>
      </w:pPr>
      <w:r>
        <w:rPr>
          <w:rFonts w:ascii="Arial" w:cs="Arial" w:eastAsia="Arial" w:hAnsi="Arial"/>
          <w:color w:val="1F2937"/>
          <w:sz w:val="22"/>
          <w:szCs w:val="22"/>
        </w:rPr>
        <w:t xml:space="preserve">Compatible with virtually every existing video format</w:t>
      </w:r>
    </w:p>
    <w:p>
      <w:pPr>
        <w:pStyle w:val="ListParagraph"/>
        <w:numPr>
          <w:ilvl w:val="0"/>
          <w:numId w:val="2"/>
        </w:numPr>
        <w:spacing w:after="80" w:before="40"/>
      </w:pPr>
      <w:r>
        <w:rPr>
          <w:rFonts w:ascii="Arial" w:cs="Arial" w:eastAsia="Arial" w:hAnsi="Arial"/>
          <w:i/>
          <w:iCs/>
          <w:color w:val="1F2937"/>
          <w:sz w:val="22"/>
          <w:szCs w:val="22"/>
        </w:rPr>
        <w:t xml:space="preserve">Perfect for: dubbing, background music removal, dialogue extraction</w:t>
      </w:r>
    </w:p>
    <w:p>
      <w:pPr>
        <w:pStyle w:val="Heading2"/>
        <w:spacing w:after="80" w:before="240"/>
      </w:pPr>
      <w:r>
        <w:rPr>
          <w:rFonts w:ascii="Arial" w:cs="Arial" w:eastAsia="Arial" w:hAnsi="Arial"/>
          <w:b/>
          <w:bCs/>
          <w:color w:val="7C3AED"/>
          <w:sz w:val="24"/>
          <w:szCs w:val="24"/>
        </w:rPr>
        <w:t xml:space="preserve">3.  Speech to Text — AI Transcription</w:t>
      </w:r>
    </w:p>
    <w:p>
      <w:pPr>
        <w:spacing w:after="80" w:before="40"/>
      </w:pPr>
      <w:r>
        <w:rPr>
          <w:rFonts w:ascii="Arial" w:cs="Arial" w:eastAsia="Arial" w:hAnsi="Arial"/>
          <w:color w:val="1F2937"/>
          <w:sz w:val="22"/>
          <w:szCs w:val="22"/>
        </w:rPr>
        <w:t xml:space="preserve">Transcription engine powered by OpenAI’s Whisper, one of the best speech recognition models available worldwide.</w:t>
      </w:r>
    </w:p>
    <w:p>
      <w:pPr>
        <w:pStyle w:val="ListParagraph"/>
        <w:numPr>
          <w:ilvl w:val="0"/>
          <w:numId w:val="2"/>
        </w:numPr>
        <w:spacing w:after="40" w:before="40"/>
      </w:pPr>
      <w:r>
        <w:rPr>
          <w:rFonts w:ascii="Arial" w:cs="Arial" w:eastAsia="Arial" w:hAnsi="Arial"/>
          <w:color w:val="1F2937"/>
          <w:sz w:val="22"/>
          <w:szCs w:val="22"/>
        </w:rPr>
        <w:t xml:space="preserve">Automatic language detection (100+ languages)</w:t>
      </w:r>
    </w:p>
    <w:p>
      <w:pPr>
        <w:pStyle w:val="ListParagraph"/>
        <w:numPr>
          <w:ilvl w:val="0"/>
          <w:numId w:val="2"/>
        </w:numPr>
        <w:spacing w:after="40" w:before="40"/>
      </w:pPr>
      <w:r>
        <w:rPr>
          <w:rFonts w:ascii="Arial" w:cs="Arial" w:eastAsia="Arial" w:hAnsi="Arial"/>
          <w:color w:val="1F2937"/>
          <w:sz w:val="22"/>
          <w:szCs w:val="22"/>
        </w:rPr>
        <w:t xml:space="preserve">Transcription with precise timestamps per segment</w:t>
      </w:r>
    </w:p>
    <w:p>
      <w:pPr>
        <w:pStyle w:val="ListParagraph"/>
        <w:numPr>
          <w:ilvl w:val="0"/>
          <w:numId w:val="2"/>
        </w:numPr>
        <w:spacing w:after="40" w:before="40"/>
      </w:pPr>
      <w:r>
        <w:rPr>
          <w:rFonts w:ascii="Arial" w:cs="Arial" w:eastAsia="Arial" w:hAnsi="Arial"/>
          <w:color w:val="1F2937"/>
          <w:sz w:val="22"/>
          <w:szCs w:val="22"/>
        </w:rPr>
        <w:t xml:space="preserve">Export in SRT (standard subtitle) and TXT (plain text) formats</w:t>
      </w:r>
    </w:p>
    <w:p>
      <w:pPr>
        <w:pStyle w:val="ListParagraph"/>
        <w:numPr>
          <w:ilvl w:val="0"/>
          <w:numId w:val="2"/>
        </w:numPr>
        <w:spacing w:after="40" w:before="40"/>
      </w:pPr>
      <w:r>
        <w:rPr>
          <w:rFonts w:ascii="Arial" w:cs="Arial" w:eastAsia="Arial" w:hAnsi="Arial"/>
          <w:color w:val="1F2937"/>
          <w:sz w:val="22"/>
          <w:szCs w:val="22"/>
        </w:rPr>
        <w:t xml:space="preserve">Accepts both audio and video as input</w:t>
      </w:r>
    </w:p>
    <w:p>
      <w:pPr>
        <w:pStyle w:val="ListParagraph"/>
        <w:numPr>
          <w:ilvl w:val="0"/>
          <w:numId w:val="2"/>
        </w:numPr>
        <w:spacing w:after="40" w:before="40"/>
      </w:pPr>
      <w:r>
        <w:rPr>
          <w:rFonts w:ascii="Arial" w:cs="Arial" w:eastAsia="Arial" w:hAnsi="Arial"/>
          <w:color w:val="1F2937"/>
          <w:sz w:val="22"/>
          <w:szCs w:val="22"/>
        </w:rPr>
        <w:t xml:space="preserve">GPU acceleration for transcription in seconds</w:t>
      </w:r>
    </w:p>
    <w:p>
      <w:pPr>
        <w:pStyle w:val="ListParagraph"/>
        <w:numPr>
          <w:ilvl w:val="0"/>
          <w:numId w:val="2"/>
        </w:numPr>
        <w:spacing w:after="80" w:before="40"/>
      </w:pPr>
      <w:r>
        <w:rPr>
          <w:rFonts w:ascii="Arial" w:cs="Arial" w:eastAsia="Arial" w:hAnsi="Arial"/>
          <w:i/>
          <w:iCs/>
          <w:color w:val="1F2937"/>
          <w:sz w:val="22"/>
          <w:szCs w:val="22"/>
        </w:rPr>
        <w:t xml:space="preserve">Perfect for: subtitles, meeting notes, podcast transcription, accessibility</w:t>
      </w:r>
    </w:p>
    <w:p>
      <w:pPr>
        <w:pStyle w:val="Heading2"/>
        <w:spacing w:after="80" w:before="240"/>
      </w:pPr>
      <w:r>
        <w:rPr>
          <w:rFonts w:ascii="Arial" w:cs="Arial" w:eastAsia="Arial" w:hAnsi="Arial"/>
          <w:b/>
          <w:bCs/>
          <w:color w:val="7C3AED"/>
          <w:sz w:val="24"/>
          <w:szCs w:val="24"/>
        </w:rPr>
        <w:t xml:space="preserve">4.  Dynamic Subtitles — AI Karaoke</w:t>
      </w:r>
    </w:p>
    <w:p>
      <w:pPr>
        <w:spacing w:after="80" w:before="40"/>
      </w:pPr>
      <w:r>
        <w:rPr>
          <w:rFonts w:ascii="Arial" w:cs="Arial" w:eastAsia="Arial" w:hAnsi="Arial"/>
          <w:color w:val="1F2937"/>
          <w:sz w:val="22"/>
          <w:szCs w:val="22"/>
        </w:rPr>
        <w:t xml:space="preserve">Stemify’s most advanced tool: generates word-by-word animated subtitles and burns them directly into the video, in the style of viral TikTok, Instagram Reels, and YouTube Shorts content.</w:t>
      </w:r>
    </w:p>
    <w:p>
      <w:pPr>
        <w:pStyle w:val="ListParagraph"/>
        <w:numPr>
          <w:ilvl w:val="0"/>
          <w:numId w:val="2"/>
        </w:numPr>
        <w:spacing w:after="40" w:before="40"/>
      </w:pPr>
      <w:r>
        <w:rPr>
          <w:rFonts w:ascii="Arial" w:cs="Arial" w:eastAsia="Arial" w:hAnsi="Arial"/>
          <w:color w:val="1F2937"/>
          <w:sz w:val="22"/>
          <w:szCs w:val="22"/>
        </w:rPr>
        <w:t xml:space="preserve">Automatic per-word transcription with timestamps using Whisper</w:t>
      </w:r>
    </w:p>
    <w:p>
      <w:pPr>
        <w:pStyle w:val="ListParagraph"/>
        <w:numPr>
          <w:ilvl w:val="0"/>
          <w:numId w:val="2"/>
        </w:numPr>
        <w:spacing w:after="40" w:before="40"/>
      </w:pPr>
      <w:r>
        <w:rPr>
          <w:rFonts w:ascii="Arial" w:cs="Arial" w:eastAsia="Arial" w:hAnsi="Arial"/>
          <w:color w:val="1F2937"/>
          <w:sz w:val="22"/>
          <w:szCs w:val="22"/>
        </w:rPr>
        <w:t xml:space="preserve">Visual word editor: tap any word to customize its color, size, and animation individually</w:t>
      </w:r>
    </w:p>
    <w:p>
      <w:pPr>
        <w:pStyle w:val="ListParagraph"/>
        <w:numPr>
          <w:ilvl w:val="0"/>
          <w:numId w:val="2"/>
        </w:numPr>
        <w:spacing w:after="40" w:before="40"/>
      </w:pPr>
      <w:r>
        <w:rPr>
          <w:rFonts w:ascii="Arial" w:cs="Arial" w:eastAsia="Arial" w:hAnsi="Arial"/>
          <w:color w:val="1F2937"/>
          <w:sz w:val="22"/>
          <w:szCs w:val="22"/>
        </w:rPr>
        <w:t xml:space="preserve">Text correction: edit misrecognized words or add missing punctuation before rendering</w:t>
      </w:r>
    </w:p>
    <w:p>
      <w:pPr>
        <w:pStyle w:val="ListParagraph"/>
        <w:numPr>
          <w:ilvl w:val="0"/>
          <w:numId w:val="2"/>
        </w:numPr>
        <w:spacing w:after="40" w:before="40"/>
      </w:pPr>
      <w:r>
        <w:rPr>
          <w:rFonts w:ascii="Arial" w:cs="Arial" w:eastAsia="Arial" w:hAnsi="Arial"/>
          <w:color w:val="1F2937"/>
          <w:sz w:val="22"/>
          <w:szCs w:val="22"/>
        </w:rPr>
        <w:t xml:space="preserve">4 animations per word: Bounce (pop), Shake, Flash, No animation</w:t>
      </w:r>
    </w:p>
    <w:p>
      <w:pPr>
        <w:pStyle w:val="ListParagraph"/>
        <w:numPr>
          <w:ilvl w:val="0"/>
          <w:numId w:val="2"/>
        </w:numPr>
        <w:spacing w:after="40" w:before="40"/>
      </w:pPr>
      <w:r>
        <w:rPr>
          <w:rFonts w:ascii="Arial" w:cs="Arial" w:eastAsia="Arial" w:hAnsi="Arial"/>
          <w:color w:val="1F2937"/>
          <w:sz w:val="22"/>
          <w:szCs w:val="22"/>
        </w:rPr>
        <w:t xml:space="preserve">7 emphasis colors + 3 sizes (Normal, Large, Huge)</w:t>
      </w:r>
    </w:p>
    <w:p>
      <w:pPr>
        <w:pStyle w:val="ListParagraph"/>
        <w:numPr>
          <w:ilvl w:val="0"/>
          <w:numId w:val="2"/>
        </w:numPr>
        <w:spacing w:after="40" w:before="40"/>
      </w:pPr>
      <w:r>
        <w:rPr>
          <w:rFonts w:ascii="Arial" w:cs="Arial" w:eastAsia="Arial" w:hAnsi="Arial"/>
          <w:color w:val="1F2937"/>
          <w:sz w:val="22"/>
          <w:szCs w:val="22"/>
        </w:rPr>
        <w:t xml:space="preserve">Horizontal (landscape) and vertical (portrait/TikTok) modes with auto-adjusted margins</w:t>
      </w:r>
    </w:p>
    <w:p>
      <w:pPr>
        <w:pStyle w:val="ListParagraph"/>
        <w:numPr>
          <w:ilvl w:val="0"/>
          <w:numId w:val="2"/>
        </w:numPr>
        <w:spacing w:after="40" w:before="40"/>
      </w:pPr>
      <w:r>
        <w:rPr>
          <w:rFonts w:ascii="Arial" w:cs="Arial" w:eastAsia="Arial" w:hAnsi="Arial"/>
          <w:color w:val="1F2937"/>
          <w:sz w:val="22"/>
          <w:szCs w:val="22"/>
        </w:rPr>
        <w:t xml:space="preserve">3 subtitle styles: Pop (bold), Clean (modern), Classic</w:t>
      </w:r>
    </w:p>
    <w:p>
      <w:pPr>
        <w:pStyle w:val="ListParagraph"/>
        <w:numPr>
          <w:ilvl w:val="0"/>
          <w:numId w:val="2"/>
        </w:numPr>
        <w:spacing w:after="40" w:before="40"/>
      </w:pPr>
      <w:r>
        <w:rPr>
          <w:rFonts w:ascii="Arial" w:cs="Arial" w:eastAsia="Arial" w:hAnsi="Arial"/>
          <w:color w:val="1F2937"/>
          <w:sz w:val="22"/>
          <w:szCs w:val="22"/>
        </w:rPr>
        <w:t xml:space="preserve">Smart two-step flow: transcribe → edit → render (no re-processing the audio)</w:t>
      </w:r>
    </w:p>
    <w:p>
      <w:pPr>
        <w:pStyle w:val="ListParagraph"/>
        <w:numPr>
          <w:ilvl w:val="0"/>
          <w:numId w:val="2"/>
        </w:numPr>
        <w:spacing w:after="40" w:before="40"/>
      </w:pPr>
      <w:r>
        <w:rPr>
          <w:rFonts w:ascii="Arial" w:cs="Arial" w:eastAsia="Arial" w:hAnsi="Arial"/>
          <w:color w:val="1F2937"/>
          <w:sz w:val="22"/>
          <w:szCs w:val="22"/>
        </w:rPr>
        <w:t xml:space="preserve">Supports videos in any resolution: 16:9, 9:16, 1:1, etc.</w:t>
      </w:r>
    </w:p>
    <w:p>
      <w:pPr>
        <w:pStyle w:val="ListParagraph"/>
        <w:numPr>
          <w:ilvl w:val="0"/>
          <w:numId w:val="2"/>
        </w:numPr>
        <w:spacing w:after="80" w:before="40"/>
      </w:pPr>
      <w:r>
        <w:rPr>
          <w:rFonts w:ascii="Arial" w:cs="Arial" w:eastAsia="Arial" w:hAnsi="Arial"/>
          <w:i/>
          <w:iCs/>
          <w:color w:val="1F2937"/>
          <w:sz w:val="22"/>
          <w:szCs w:val="22"/>
        </w:rPr>
        <w:t xml:space="preserve">Perfect for: viral reels, educational content, music videos, YouTube Shorts</w:t>
      </w:r>
    </w:p>
    <w:p>
      <w:pPr>
        <w:spacing w:after="120" w:before="0"/>
      </w:pPr>
    </w:p>
    <w:p>
      <w:pPr>
        <w:pStyle w:val="Heading1"/>
        <w:pBdr>
          <w:bottom w:val="single" w:color="7C3AED" w:sz="8" w:space="4"/>
        </w:pBdr>
        <w:spacing w:after="120" w:before="320"/>
      </w:pPr>
      <w:r>
        <w:rPr>
          <w:rFonts w:ascii="Arial" w:cs="Arial" w:eastAsia="Arial" w:hAnsi="Arial"/>
          <w:b/>
          <w:bCs/>
          <w:color w:val="2D1B69"/>
          <w:sz w:val="30"/>
          <w:szCs w:val="30"/>
        </w:rPr>
        <w:t xml:space="preserve">Open Source Technologies</w:t>
      </w:r>
    </w:p>
    <w:p>
      <w:pPr>
        <w:spacing w:after="80" w:before="40"/>
      </w:pPr>
      <w:r>
        <w:rPr>
          <w:rFonts w:ascii="Arial" w:cs="Arial" w:eastAsia="Arial" w:hAnsi="Arial"/>
          <w:color w:val="1F2937"/>
          <w:sz w:val="22"/>
          <w:szCs w:val="22"/>
        </w:rPr>
        <w:t xml:space="preserve">Stemify doesn’t reinvent the wheel — it orchestrates the world’s best open source tools into a single accessible interface:</w:t>
      </w:r>
    </w:p>
    <w:p>
      <w:pPr>
        <w:pStyle w:val="Heading2"/>
        <w:spacing w:after="80" w:before="240"/>
      </w:pPr>
      <w:r>
        <w:rPr>
          <w:rFonts w:ascii="Arial" w:cs="Arial" w:eastAsia="Arial" w:hAnsi="Arial"/>
          <w:b/>
          <w:bCs/>
          <w:color w:val="7C3AED"/>
          <w:sz w:val="24"/>
          <w:szCs w:val="24"/>
        </w:rPr>
        <w:t xml:space="preserve">AI &amp; Machine Learning</w:t>
      </w:r>
    </w:p>
    <w:p>
      <w:pPr>
        <w:pStyle w:val="ListParagraph"/>
        <w:numPr>
          <w:ilvl w:val="0"/>
          <w:numId w:val="2"/>
        </w:numPr>
        <w:spacing w:after="40" w:before="40"/>
      </w:pPr>
      <w:r>
        <w:rPr>
          <w:rFonts w:ascii="Arial" w:cs="Arial" w:eastAsia="Arial" w:hAnsi="Arial"/>
          <w:b/>
          <w:bCs/>
          <w:color w:val="2D1B69"/>
          <w:sz w:val="22"/>
          <w:szCs w:val="22"/>
        </w:rPr>
        <w:t xml:space="preserve">Demucs 4.0</w:t>
      </w:r>
      <w:r>
        <w:rPr>
          <w:rFonts w:ascii="Arial" w:cs="Arial" w:eastAsia="Arial" w:hAnsi="Arial"/>
          <w:color w:val="1F2937"/>
          <w:sz w:val="22"/>
          <w:szCs w:val="22"/>
        </w:rPr>
        <w:t xml:space="preserve"> (Meta AI / Facebook Research) — professional-grade audio source separation; the same model used in professional music production studios</w:t>
      </w:r>
    </w:p>
    <w:p>
      <w:pPr>
        <w:pStyle w:val="ListParagraph"/>
        <w:numPr>
          <w:ilvl w:val="0"/>
          <w:numId w:val="2"/>
        </w:numPr>
        <w:spacing w:after="40" w:before="40"/>
      </w:pPr>
      <w:r>
        <w:rPr>
          <w:rFonts w:ascii="Arial" w:cs="Arial" w:eastAsia="Arial" w:hAnsi="Arial"/>
          <w:b/>
          <w:bCs/>
          <w:color w:val="2D1B69"/>
          <w:sz w:val="22"/>
          <w:szCs w:val="22"/>
        </w:rPr>
        <w:t xml:space="preserve">OpenAI Whisper</w:t>
      </w:r>
      <w:r>
        <w:rPr>
          <w:rFonts w:ascii="Arial" w:cs="Arial" w:eastAsia="Arial" w:hAnsi="Arial"/>
          <w:color w:val="1F2937"/>
          <w:sz w:val="22"/>
          <w:szCs w:val="22"/>
        </w:rPr>
        <w:t xml:space="preserve"> — state-of-the-art multilingual speech recognition, open source since 2022, widely considered the best free STT available</w:t>
      </w:r>
    </w:p>
    <w:p>
      <w:pPr>
        <w:pStyle w:val="ListParagraph"/>
        <w:numPr>
          <w:ilvl w:val="0"/>
          <w:numId w:val="2"/>
        </w:numPr>
        <w:spacing w:after="80" w:before="40"/>
      </w:pPr>
      <w:r>
        <w:rPr>
          <w:rFonts w:ascii="Arial" w:cs="Arial" w:eastAsia="Arial" w:hAnsi="Arial"/>
          <w:b/>
          <w:bCs/>
          <w:color w:val="2D1B69"/>
          <w:sz w:val="22"/>
          <w:szCs w:val="22"/>
        </w:rPr>
        <w:t xml:space="preserve">PyTorch</w:t>
      </w:r>
      <w:r>
        <w:rPr>
          <w:rFonts w:ascii="Arial" w:cs="Arial" w:eastAsia="Arial" w:hAnsi="Arial"/>
          <w:color w:val="1F2937"/>
          <w:sz w:val="22"/>
          <w:szCs w:val="22"/>
        </w:rPr>
        <w:t xml:space="preserve"> (Meta AI) — deep learning framework that runs AI models with NVIDIA CUDA GPU acceleration</w:t>
      </w:r>
    </w:p>
    <w:p>
      <w:pPr>
        <w:pStyle w:val="Heading2"/>
        <w:spacing w:after="80" w:before="240"/>
      </w:pPr>
      <w:r>
        <w:rPr>
          <w:rFonts w:ascii="Arial" w:cs="Arial" w:eastAsia="Arial" w:hAnsi="Arial"/>
          <w:b/>
          <w:bCs/>
          <w:color w:val="7C3AED"/>
          <w:sz w:val="24"/>
          <w:szCs w:val="24"/>
        </w:rPr>
        <w:t xml:space="preserve">Audio &amp; Video Processing</w:t>
      </w:r>
    </w:p>
    <w:p>
      <w:pPr>
        <w:pStyle w:val="ListParagraph"/>
        <w:numPr>
          <w:ilvl w:val="0"/>
          <w:numId w:val="2"/>
        </w:numPr>
        <w:spacing w:after="40" w:before="40"/>
      </w:pPr>
      <w:r>
        <w:rPr>
          <w:rFonts w:ascii="Arial" w:cs="Arial" w:eastAsia="Arial" w:hAnsi="Arial"/>
          <w:b/>
          <w:bCs/>
          <w:color w:val="2D1B69"/>
          <w:sz w:val="22"/>
          <w:szCs w:val="22"/>
        </w:rPr>
        <w:t xml:space="preserve">FFmpeg</w:t>
      </w:r>
      <w:r>
        <w:rPr>
          <w:rFonts w:ascii="Arial" w:cs="Arial" w:eastAsia="Arial" w:hAnsi="Arial"/>
          <w:color w:val="1F2937"/>
          <w:sz w:val="22"/>
          <w:szCs w:val="22"/>
        </w:rPr>
        <w:t xml:space="preserve"> — the world’s most widely used audio/video processor (used internally by YouTube, VLC, Chrome, and thousands of other apps)</w:t>
      </w:r>
    </w:p>
    <w:p>
      <w:pPr>
        <w:pStyle w:val="ListParagraph"/>
        <w:numPr>
          <w:ilvl w:val="0"/>
          <w:numId w:val="2"/>
        </w:numPr>
        <w:spacing w:after="40" w:before="40"/>
      </w:pPr>
      <w:r>
        <w:rPr>
          <w:rFonts w:ascii="Arial" w:cs="Arial" w:eastAsia="Arial" w:hAnsi="Arial"/>
          <w:b/>
          <w:bCs/>
          <w:color w:val="2D1B69"/>
          <w:sz w:val="22"/>
          <w:szCs w:val="22"/>
        </w:rPr>
        <w:t xml:space="preserve">libass</w:t>
      </w:r>
      <w:r>
        <w:rPr>
          <w:rFonts w:ascii="Arial" w:cs="Arial" w:eastAsia="Arial" w:hAnsi="Arial"/>
          <w:color w:val="1F2937"/>
          <w:sz w:val="22"/>
          <w:szCs w:val="22"/>
        </w:rPr>
        <w:t xml:space="preserve"> — high-quality ASS/SSA subtitle renderer, the standard in media players like VLC and mpv</w:t>
      </w:r>
    </w:p>
    <w:p>
      <w:pPr>
        <w:pStyle w:val="ListParagraph"/>
        <w:numPr>
          <w:ilvl w:val="0"/>
          <w:numId w:val="2"/>
        </w:numPr>
        <w:spacing w:after="80" w:before="40"/>
      </w:pPr>
      <w:r>
        <w:rPr>
          <w:rFonts w:ascii="Arial" w:cs="Arial" w:eastAsia="Arial" w:hAnsi="Arial"/>
          <w:b/>
          <w:bCs/>
          <w:color w:val="2D1B69"/>
          <w:sz w:val="22"/>
          <w:szCs w:val="22"/>
        </w:rPr>
        <w:t xml:space="preserve">soundfile / libsndfile</w:t>
      </w:r>
      <w:r>
        <w:rPr>
          <w:rFonts w:ascii="Arial" w:cs="Arial" w:eastAsia="Arial" w:hAnsi="Arial"/>
          <w:color w:val="1F2937"/>
          <w:sz w:val="22"/>
          <w:szCs w:val="22"/>
        </w:rPr>
        <w:t xml:space="preserve"> — high-fidelity lossless audio reading and writing</w:t>
      </w:r>
    </w:p>
    <w:p>
      <w:pPr>
        <w:pStyle w:val="Heading2"/>
        <w:spacing w:after="80" w:before="240"/>
      </w:pPr>
      <w:r>
        <w:rPr>
          <w:rFonts w:ascii="Arial" w:cs="Arial" w:eastAsia="Arial" w:hAnsi="Arial"/>
          <w:b/>
          <w:bCs/>
          <w:color w:val="7C3AED"/>
          <w:sz w:val="24"/>
          <w:szCs w:val="24"/>
        </w:rPr>
        <w:t xml:space="preserve">Backend &amp; Server</w:t>
      </w:r>
    </w:p>
    <w:p>
      <w:pPr>
        <w:pStyle w:val="ListParagraph"/>
        <w:numPr>
          <w:ilvl w:val="0"/>
          <w:numId w:val="2"/>
        </w:numPr>
        <w:spacing w:after="40" w:before="40"/>
      </w:pPr>
      <w:r>
        <w:rPr>
          <w:rFonts w:ascii="Arial" w:cs="Arial" w:eastAsia="Arial" w:hAnsi="Arial"/>
          <w:b/>
          <w:bCs/>
          <w:color w:val="2D1B69"/>
          <w:sz w:val="22"/>
          <w:szCs w:val="22"/>
        </w:rPr>
        <w:t xml:space="preserve">Node.js</w:t>
      </w:r>
      <w:r>
        <w:rPr>
          <w:rFonts w:ascii="Arial" w:cs="Arial" w:eastAsia="Arial" w:hAnsi="Arial"/>
          <w:color w:val="1F2937"/>
          <w:sz w:val="22"/>
          <w:szCs w:val="22"/>
        </w:rPr>
        <w:t xml:space="preserve"> — server-side JavaScript runtime (V8 engine)</w:t>
      </w:r>
    </w:p>
    <w:p>
      <w:pPr>
        <w:pStyle w:val="ListParagraph"/>
        <w:numPr>
          <w:ilvl w:val="0"/>
          <w:numId w:val="2"/>
        </w:numPr>
        <w:spacing w:after="40" w:before="40"/>
      </w:pPr>
      <w:r>
        <w:rPr>
          <w:rFonts w:ascii="Arial" w:cs="Arial" w:eastAsia="Arial" w:hAnsi="Arial"/>
          <w:b/>
          <w:bCs/>
          <w:color w:val="2D1B69"/>
          <w:sz w:val="22"/>
          <w:szCs w:val="22"/>
        </w:rPr>
        <w:t xml:space="preserve">Express.js</w:t>
      </w:r>
      <w:r>
        <w:rPr>
          <w:rFonts w:ascii="Arial" w:cs="Arial" w:eastAsia="Arial" w:hAnsi="Arial"/>
          <w:color w:val="1F2937"/>
          <w:sz w:val="22"/>
          <w:szCs w:val="22"/>
        </w:rPr>
        <w:t xml:space="preserve"> — fast, minimalist web framework for the REST API</w:t>
      </w:r>
    </w:p>
    <w:p>
      <w:pPr>
        <w:pStyle w:val="ListParagraph"/>
        <w:numPr>
          <w:ilvl w:val="0"/>
          <w:numId w:val="2"/>
        </w:numPr>
        <w:spacing w:after="40" w:before="40"/>
      </w:pPr>
      <w:r>
        <w:rPr>
          <w:rFonts w:ascii="Arial" w:cs="Arial" w:eastAsia="Arial" w:hAnsi="Arial"/>
          <w:b/>
          <w:bCs/>
          <w:color w:val="2D1B69"/>
          <w:sz w:val="22"/>
          <w:szCs w:val="22"/>
        </w:rPr>
        <w:t xml:space="preserve">Python 3</w:t>
      </w:r>
      <w:r>
        <w:rPr>
          <w:rFonts w:ascii="Arial" w:cs="Arial" w:eastAsia="Arial" w:hAnsi="Arial"/>
          <w:color w:val="1F2937"/>
          <w:sz w:val="22"/>
          <w:szCs w:val="22"/>
        </w:rPr>
        <w:t xml:space="preserve"> — primary language for running AI models</w:t>
      </w:r>
    </w:p>
    <w:p>
      <w:pPr>
        <w:pStyle w:val="ListParagraph"/>
        <w:numPr>
          <w:ilvl w:val="0"/>
          <w:numId w:val="2"/>
        </w:numPr>
        <w:spacing w:after="80" w:before="40"/>
      </w:pPr>
      <w:r>
        <w:rPr>
          <w:rFonts w:ascii="Arial" w:cs="Arial" w:eastAsia="Arial" w:hAnsi="Arial"/>
          <w:b/>
          <w:bCs/>
          <w:color w:val="2D1B69"/>
          <w:sz w:val="22"/>
          <w:szCs w:val="22"/>
        </w:rPr>
        <w:t xml:space="preserve">fluent-ffmpeg</w:t>
      </w:r>
      <w:r>
        <w:rPr>
          <w:rFonts w:ascii="Arial" w:cs="Arial" w:eastAsia="Arial" w:hAnsi="Arial"/>
          <w:color w:val="1F2937"/>
          <w:sz w:val="22"/>
          <w:szCs w:val="22"/>
        </w:rPr>
        <w:t xml:space="preserve"> — robust FFmpeg integration within Node.js</w:t>
      </w:r>
    </w:p>
    <w:p>
      <w:pPr>
        <w:pStyle w:val="Heading2"/>
        <w:spacing w:after="80" w:before="240"/>
      </w:pPr>
      <w:r>
        <w:rPr>
          <w:rFonts w:ascii="Arial" w:cs="Arial" w:eastAsia="Arial" w:hAnsi="Arial"/>
          <w:b/>
          <w:bCs/>
          <w:color w:val="7C3AED"/>
          <w:sz w:val="24"/>
          <w:szCs w:val="24"/>
        </w:rPr>
        <w:t xml:space="preserve">Frontend &amp; Interface</w:t>
      </w:r>
    </w:p>
    <w:p>
      <w:pPr>
        <w:pStyle w:val="ListParagraph"/>
        <w:numPr>
          <w:ilvl w:val="0"/>
          <w:numId w:val="2"/>
        </w:numPr>
        <w:spacing w:after="40" w:before="40"/>
      </w:pPr>
      <w:r>
        <w:rPr>
          <w:rFonts w:ascii="Arial" w:cs="Arial" w:eastAsia="Arial" w:hAnsi="Arial"/>
          <w:b/>
          <w:bCs/>
          <w:color w:val="2D1B69"/>
          <w:sz w:val="22"/>
          <w:szCs w:val="22"/>
        </w:rPr>
        <w:t xml:space="preserve">Next.js 15</w:t>
      </w:r>
      <w:r>
        <w:rPr>
          <w:rFonts w:ascii="Arial" w:cs="Arial" w:eastAsia="Arial" w:hAnsi="Arial"/>
          <w:color w:val="1F2937"/>
          <w:sz w:val="22"/>
          <w:szCs w:val="22"/>
        </w:rPr>
        <w:t xml:space="preserve"> (React) — modern web interface framework with optimized rendering</w:t>
      </w:r>
    </w:p>
    <w:p>
      <w:pPr>
        <w:pStyle w:val="ListParagraph"/>
        <w:numPr>
          <w:ilvl w:val="0"/>
          <w:numId w:val="2"/>
        </w:numPr>
        <w:spacing w:after="40" w:before="40"/>
      </w:pPr>
      <w:r>
        <w:rPr>
          <w:rFonts w:ascii="Arial" w:cs="Arial" w:eastAsia="Arial" w:hAnsi="Arial"/>
          <w:b/>
          <w:bCs/>
          <w:color w:val="2D1B69"/>
          <w:sz w:val="22"/>
          <w:szCs w:val="22"/>
        </w:rPr>
        <w:t xml:space="preserve">Tailwind CSS</w:t>
      </w:r>
      <w:r>
        <w:rPr>
          <w:rFonts w:ascii="Arial" w:cs="Arial" w:eastAsia="Arial" w:hAnsi="Arial"/>
          <w:color w:val="1F2937"/>
          <w:sz w:val="22"/>
          <w:szCs w:val="22"/>
        </w:rPr>
        <w:t xml:space="preserve"> — modern, dark, responsive visual design system</w:t>
      </w:r>
    </w:p>
    <w:p>
      <w:pPr>
        <w:pStyle w:val="ListParagraph"/>
        <w:numPr>
          <w:ilvl w:val="0"/>
          <w:numId w:val="2"/>
        </w:numPr>
        <w:spacing w:after="40" w:before="40"/>
      </w:pPr>
      <w:r>
        <w:rPr>
          <w:rFonts w:ascii="Arial" w:cs="Arial" w:eastAsia="Arial" w:hAnsi="Arial"/>
          <w:b/>
          <w:bCs/>
          <w:color w:val="2D1B69"/>
          <w:sz w:val="22"/>
          <w:szCs w:val="22"/>
        </w:rPr>
        <w:t xml:space="preserve">TypeScript</w:t>
      </w:r>
      <w:r>
        <w:rPr>
          <w:rFonts w:ascii="Arial" w:cs="Arial" w:eastAsia="Arial" w:hAnsi="Arial"/>
          <w:color w:val="1F2937"/>
          <w:sz w:val="22"/>
          <w:szCs w:val="22"/>
        </w:rPr>
        <w:t xml:space="preserve"> — static typing for more robust and maintainable code</w:t>
      </w:r>
    </w:p>
    <w:p>
      <w:pPr>
        <w:pStyle w:val="ListParagraph"/>
        <w:numPr>
          <w:ilvl w:val="0"/>
          <w:numId w:val="2"/>
        </w:numPr>
        <w:spacing w:after="80" w:before="40"/>
      </w:pPr>
      <w:r>
        <w:rPr>
          <w:rFonts w:ascii="Arial" w:cs="Arial" w:eastAsia="Arial" w:hAnsi="Arial"/>
          <w:b/>
          <w:bCs/>
          <w:color w:val="2D1B69"/>
          <w:sz w:val="22"/>
          <w:szCs w:val="22"/>
        </w:rPr>
        <w:t xml:space="preserve">Lucide React</w:t>
      </w:r>
      <w:r>
        <w:rPr>
          <w:rFonts w:ascii="Arial" w:cs="Arial" w:eastAsia="Arial" w:hAnsi="Arial"/>
          <w:color w:val="1F2937"/>
          <w:sz w:val="22"/>
          <w:szCs w:val="22"/>
        </w:rPr>
        <w:t xml:space="preserve"> — clean, professional iconography</w:t>
      </w:r>
    </w:p>
    <w:p>
      <w:pPr>
        <w:spacing w:after="120" w:before="0"/>
      </w:pPr>
    </w:p>
    <w:p>
      <w:pPr>
        <w:pStyle w:val="Heading1"/>
        <w:pBdr>
          <w:bottom w:val="single" w:color="7C3AED" w:sz="8" w:space="4"/>
        </w:pBdr>
        <w:spacing w:after="120" w:before="320"/>
      </w:pPr>
      <w:r>
        <w:rPr>
          <w:rFonts w:ascii="Arial" w:cs="Arial" w:eastAsia="Arial" w:hAnsi="Arial"/>
          <w:b/>
          <w:bCs/>
          <w:color w:val="2D1B69"/>
          <w:sz w:val="30"/>
          <w:szCs w:val="30"/>
        </w:rPr>
        <w:t xml:space="preserve">Technical Highlights</w:t>
      </w:r>
    </w:p>
    <w:p>
      <w:pPr>
        <w:pStyle w:val="ListParagraph"/>
        <w:numPr>
          <w:ilvl w:val="0"/>
          <w:numId w:val="2"/>
        </w:numPr>
        <w:spacing w:after="40" w:before="40"/>
      </w:pPr>
      <w:r>
        <w:rPr>
          <w:rFonts w:ascii="Arial" w:cs="Arial" w:eastAsia="Arial" w:hAnsi="Arial"/>
          <w:b/>
          <w:bCs/>
          <w:color w:val="2D1B69"/>
          <w:sz w:val="22"/>
          <w:szCs w:val="22"/>
        </w:rPr>
        <w:t xml:space="preserve">100% local:</w:t>
      </w:r>
      <w:r>
        <w:rPr>
          <w:rFonts w:ascii="Arial" w:cs="Arial" w:eastAsia="Arial" w:hAnsi="Arial"/>
          <w:color w:val="1F2937"/>
          <w:sz w:val="22"/>
          <w:szCs w:val="22"/>
        </w:rPr>
        <w:t xml:space="preserve"> no files ever leave your computer — complete privacy guaranteed</w:t>
      </w:r>
    </w:p>
    <w:p>
      <w:pPr>
        <w:pStyle w:val="ListParagraph"/>
        <w:numPr>
          <w:ilvl w:val="0"/>
          <w:numId w:val="2"/>
        </w:numPr>
        <w:spacing w:after="40" w:before="40"/>
      </w:pPr>
      <w:r>
        <w:rPr>
          <w:rFonts w:ascii="Arial" w:cs="Arial" w:eastAsia="Arial" w:hAnsi="Arial"/>
          <w:b/>
          <w:bCs/>
          <w:color w:val="2D1B69"/>
          <w:sz w:val="22"/>
          <w:szCs w:val="22"/>
        </w:rPr>
        <w:t xml:space="preserve">No subscriptions or payments:</w:t>
      </w:r>
      <w:r>
        <w:rPr>
          <w:rFonts w:ascii="Arial" w:cs="Arial" w:eastAsia="Arial" w:hAnsi="Arial"/>
          <w:color w:val="1F2937"/>
          <w:sz w:val="22"/>
          <w:szCs w:val="22"/>
        </w:rPr>
        <w:t xml:space="preserve"> fully free and open source</w:t>
      </w:r>
    </w:p>
    <w:p>
      <w:pPr>
        <w:pStyle w:val="ListParagraph"/>
        <w:numPr>
          <w:ilvl w:val="0"/>
          <w:numId w:val="2"/>
        </w:numPr>
        <w:spacing w:after="40" w:before="40"/>
      </w:pPr>
      <w:r>
        <w:rPr>
          <w:rFonts w:ascii="Arial" w:cs="Arial" w:eastAsia="Arial" w:hAnsi="Arial"/>
          <w:b/>
          <w:bCs/>
          <w:color w:val="2D1B69"/>
          <w:sz w:val="22"/>
          <w:szCs w:val="22"/>
        </w:rPr>
        <w:t xml:space="preserve">GPU acceleration:</w:t>
      </w:r>
      <w:r>
        <w:rPr>
          <w:rFonts w:ascii="Arial" w:cs="Arial" w:eastAsia="Arial" w:hAnsi="Arial"/>
          <w:color w:val="1F2937"/>
          <w:sz w:val="22"/>
          <w:szCs w:val="22"/>
        </w:rPr>
        <w:t xml:space="preserve"> compatible with NVIDIA CUDA for fast processing</w:t>
      </w:r>
    </w:p>
    <w:p>
      <w:pPr>
        <w:pStyle w:val="ListParagraph"/>
        <w:numPr>
          <w:ilvl w:val="0"/>
          <w:numId w:val="2"/>
        </w:numPr>
        <w:spacing w:after="40" w:before="40"/>
      </w:pPr>
      <w:r>
        <w:rPr>
          <w:rFonts w:ascii="Arial" w:cs="Arial" w:eastAsia="Arial" w:hAnsi="Arial"/>
          <w:b/>
          <w:bCs/>
          <w:color w:val="2D1B69"/>
          <w:sz w:val="22"/>
          <w:szCs w:val="22"/>
        </w:rPr>
        <w:t xml:space="preserve">Cross-platform:</w:t>
      </w:r>
      <w:r>
        <w:rPr>
          <w:rFonts w:ascii="Arial" w:cs="Arial" w:eastAsia="Arial" w:hAnsi="Arial"/>
          <w:color w:val="1F2937"/>
          <w:sz w:val="22"/>
          <w:szCs w:val="22"/>
        </w:rPr>
        <w:t xml:space="preserve"> runs on Windows (Linux/Mac support in development)</w:t>
      </w:r>
    </w:p>
    <w:p>
      <w:pPr>
        <w:pStyle w:val="ListParagraph"/>
        <w:numPr>
          <w:ilvl w:val="0"/>
          <w:numId w:val="2"/>
        </w:numPr>
        <w:spacing w:after="40" w:before="40"/>
      </w:pPr>
      <w:r>
        <w:rPr>
          <w:rFonts w:ascii="Arial" w:cs="Arial" w:eastAsia="Arial" w:hAnsi="Arial"/>
          <w:b/>
          <w:bCs/>
          <w:color w:val="2D1B69"/>
          <w:sz w:val="22"/>
          <w:szCs w:val="22"/>
        </w:rPr>
        <w:t xml:space="preserve">Job persistence:</w:t>
      </w:r>
      <w:r>
        <w:rPr>
          <w:rFonts w:ascii="Arial" w:cs="Arial" w:eastAsia="Arial" w:hAnsi="Arial"/>
          <w:color w:val="1F2937"/>
          <w:sz w:val="22"/>
          <w:szCs w:val="22"/>
        </w:rPr>
        <w:t xml:space="preserve"> results are preserved even if you restart the server</w:t>
      </w:r>
    </w:p>
    <w:p>
      <w:pPr>
        <w:pStyle w:val="ListParagraph"/>
        <w:numPr>
          <w:ilvl w:val="0"/>
          <w:numId w:val="2"/>
        </w:numPr>
        <w:spacing w:after="40" w:before="40"/>
      </w:pPr>
      <w:r>
        <w:rPr>
          <w:rFonts w:ascii="Arial" w:cs="Arial" w:eastAsia="Arial" w:hAnsi="Arial"/>
          <w:b/>
          <w:bCs/>
          <w:color w:val="2D1B69"/>
          <w:sz w:val="22"/>
          <w:szCs w:val="22"/>
        </w:rPr>
        <w:t xml:space="preserve">Auto-start:</w:t>
      </w:r>
      <w:r>
        <w:rPr>
          <w:rFonts w:ascii="Arial" w:cs="Arial" w:eastAsia="Arial" w:hAnsi="Arial"/>
          <w:color w:val="1F2937"/>
          <w:sz w:val="22"/>
          <w:szCs w:val="22"/>
        </w:rPr>
        <w:t xml:space="preserve"> can be configured to launch automatically with Windows</w:t>
      </w:r>
    </w:p>
    <w:p>
      <w:pPr>
        <w:pStyle w:val="ListParagraph"/>
        <w:numPr>
          <w:ilvl w:val="0"/>
          <w:numId w:val="2"/>
        </w:numPr>
        <w:spacing w:after="40" w:before="40"/>
      </w:pPr>
      <w:r>
        <w:rPr>
          <w:rFonts w:ascii="Arial" w:cs="Arial" w:eastAsia="Arial" w:hAnsi="Arial"/>
          <w:b/>
          <w:bCs/>
          <w:color w:val="2D1B69"/>
          <w:sz w:val="22"/>
          <w:szCs w:val="22"/>
        </w:rPr>
        <w:t xml:space="preserve">Web interface:</w:t>
      </w:r>
      <w:r>
        <w:rPr>
          <w:rFonts w:ascii="Arial" w:cs="Arial" w:eastAsia="Arial" w:hAnsi="Arial"/>
          <w:color w:val="1F2937"/>
          <w:sz w:val="22"/>
          <w:szCs w:val="22"/>
        </w:rPr>
        <w:t xml:space="preserve"> accessible from any browser at localhost:3000</w:t>
      </w:r>
    </w:p>
    <w:p>
      <w:pPr>
        <w:pStyle w:val="ListParagraph"/>
        <w:numPr>
          <w:ilvl w:val="0"/>
          <w:numId w:val="2"/>
        </w:numPr>
        <w:spacing w:after="80" w:before="40"/>
      </w:pPr>
      <w:r>
        <w:rPr>
          <w:rFonts w:ascii="Arial" w:cs="Arial" w:eastAsia="Arial" w:hAnsi="Arial"/>
          <w:b/>
          <w:bCs/>
          <w:color w:val="2D1B69"/>
          <w:sz w:val="22"/>
          <w:szCs w:val="22"/>
        </w:rPr>
        <w:t xml:space="preserve">REST API:</w:t>
      </w:r>
      <w:r>
        <w:rPr>
          <w:rFonts w:ascii="Arial" w:cs="Arial" w:eastAsia="Arial" w:hAnsi="Arial"/>
          <w:color w:val="1F2937"/>
          <w:sz w:val="22"/>
          <w:szCs w:val="22"/>
        </w:rPr>
        <w:t xml:space="preserve"> architecture that allows integration with other tools</w:t>
      </w:r>
    </w:p>
    <w:p>
      <w:pPr>
        <w:spacing w:after="120" w:before="0"/>
      </w:pPr>
    </w:p>
    <w:p>
      <w:pPr>
        <w:pStyle w:val="Heading1"/>
        <w:pBdr>
          <w:bottom w:val="single" w:color="7C3AED" w:sz="8" w:space="4"/>
        </w:pBdr>
        <w:spacing w:after="120" w:before="320"/>
      </w:pPr>
      <w:r>
        <w:rPr>
          <w:rFonts w:ascii="Arial" w:cs="Arial" w:eastAsia="Arial" w:hAnsi="Arial"/>
          <w:b/>
          <w:bCs/>
          <w:color w:val="2D1B69"/>
          <w:sz w:val="30"/>
          <w:szCs w:val="30"/>
        </w:rPr>
        <w:t xml:space="preserve">Who is Stemify For?</w:t>
      </w:r>
    </w:p>
    <w:p>
      <w:pPr>
        <w:pStyle w:val="ListParagraph"/>
        <w:numPr>
          <w:ilvl w:val="0"/>
          <w:numId w:val="2"/>
        </w:numPr>
        <w:spacing w:after="40" w:before="40"/>
      </w:pPr>
      <w:r>
        <w:rPr>
          <w:rFonts w:ascii="Arial" w:cs="Arial" w:eastAsia="Arial" w:hAnsi="Arial"/>
          <w:b/>
          <w:bCs/>
          <w:color w:val="2D1B69"/>
          <w:sz w:val="22"/>
          <w:szCs w:val="22"/>
        </w:rPr>
        <w:t xml:space="preserve">Content creators:</w:t>
      </w:r>
      <w:r>
        <w:rPr>
          <w:rFonts w:ascii="Arial" w:cs="Arial" w:eastAsia="Arial" w:hAnsi="Arial"/>
          <w:color w:val="1F2937"/>
          <w:sz w:val="22"/>
          <w:szCs w:val="22"/>
        </w:rPr>
        <w:t xml:space="preserve"> dynamic subtitles for TikTok, Reels, and Instagram in minutes</w:t>
      </w:r>
    </w:p>
    <w:p>
      <w:pPr>
        <w:pStyle w:val="ListParagraph"/>
        <w:numPr>
          <w:ilvl w:val="0"/>
          <w:numId w:val="2"/>
        </w:numPr>
        <w:spacing w:after="40" w:before="40"/>
      </w:pPr>
      <w:r>
        <w:rPr>
          <w:rFonts w:ascii="Arial" w:cs="Arial" w:eastAsia="Arial" w:hAnsi="Arial"/>
          <w:b/>
          <w:bCs/>
          <w:color w:val="2D1B69"/>
          <w:sz w:val="22"/>
          <w:szCs w:val="22"/>
        </w:rPr>
        <w:t xml:space="preserve">Musicians &amp; producers:</w:t>
      </w:r>
      <w:r>
        <w:rPr>
          <w:rFonts w:ascii="Arial" w:cs="Arial" w:eastAsia="Arial" w:hAnsi="Arial"/>
          <w:color w:val="1F2937"/>
          <w:sz w:val="22"/>
          <w:szCs w:val="22"/>
        </w:rPr>
        <w:t xml:space="preserve"> extract stems from any song for remixes or covers</w:t>
      </w:r>
    </w:p>
    <w:p>
      <w:pPr>
        <w:pStyle w:val="ListParagraph"/>
        <w:numPr>
          <w:ilvl w:val="0"/>
          <w:numId w:val="2"/>
        </w:numPr>
        <w:spacing w:after="40" w:before="40"/>
      </w:pPr>
      <w:r>
        <w:rPr>
          <w:rFonts w:ascii="Arial" w:cs="Arial" w:eastAsia="Arial" w:hAnsi="Arial"/>
          <w:b/>
          <w:bCs/>
          <w:color w:val="2D1B69"/>
          <w:sz w:val="22"/>
          <w:szCs w:val="22"/>
        </w:rPr>
        <w:t xml:space="preserve">Podcasters:</w:t>
      </w:r>
      <w:r>
        <w:rPr>
          <w:rFonts w:ascii="Arial" w:cs="Arial" w:eastAsia="Arial" w:hAnsi="Arial"/>
          <w:color w:val="1F2937"/>
          <w:sz w:val="22"/>
          <w:szCs w:val="22"/>
        </w:rPr>
        <w:t xml:space="preserve"> automatic transcription of full episodes</w:t>
      </w:r>
    </w:p>
    <w:p>
      <w:pPr>
        <w:pStyle w:val="ListParagraph"/>
        <w:numPr>
          <w:ilvl w:val="0"/>
          <w:numId w:val="2"/>
        </w:numPr>
        <w:spacing w:after="40" w:before="40"/>
      </w:pPr>
      <w:r>
        <w:rPr>
          <w:rFonts w:ascii="Arial" w:cs="Arial" w:eastAsia="Arial" w:hAnsi="Arial"/>
          <w:b/>
          <w:bCs/>
          <w:color w:val="2D1B69"/>
          <w:sz w:val="22"/>
          <w:szCs w:val="22"/>
        </w:rPr>
        <w:t xml:space="preserve">YouTubers:</w:t>
      </w:r>
      <w:r>
        <w:rPr>
          <w:rFonts w:ascii="Arial" w:cs="Arial" w:eastAsia="Arial" w:hAnsi="Arial"/>
          <w:color w:val="1F2937"/>
          <w:sz w:val="22"/>
          <w:szCs w:val="22"/>
        </w:rPr>
        <w:t xml:space="preserve"> burn eye-catching subtitles directly into your videos</w:t>
      </w:r>
    </w:p>
    <w:p>
      <w:pPr>
        <w:pStyle w:val="ListParagraph"/>
        <w:numPr>
          <w:ilvl w:val="0"/>
          <w:numId w:val="2"/>
        </w:numPr>
        <w:spacing w:after="40" w:before="40"/>
      </w:pPr>
      <w:r>
        <w:rPr>
          <w:rFonts w:ascii="Arial" w:cs="Arial" w:eastAsia="Arial" w:hAnsi="Arial"/>
          <w:b/>
          <w:bCs/>
          <w:color w:val="2D1B69"/>
          <w:sz w:val="22"/>
          <w:szCs w:val="22"/>
        </w:rPr>
        <w:t xml:space="preserve">Educators:</w:t>
      </w:r>
      <w:r>
        <w:rPr>
          <w:rFonts w:ascii="Arial" w:cs="Arial" w:eastAsia="Arial" w:hAnsi="Arial"/>
          <w:color w:val="1F2937"/>
          <w:sz w:val="22"/>
          <w:szCs w:val="22"/>
        </w:rPr>
        <w:t xml:space="preserve"> generate accessible materials with automatic subtitles</w:t>
      </w:r>
    </w:p>
    <w:p>
      <w:pPr>
        <w:pStyle w:val="ListParagraph"/>
        <w:numPr>
          <w:ilvl w:val="0"/>
          <w:numId w:val="2"/>
        </w:numPr>
        <w:spacing w:after="40" w:before="40"/>
      </w:pPr>
      <w:r>
        <w:rPr>
          <w:rFonts w:ascii="Arial" w:cs="Arial" w:eastAsia="Arial" w:hAnsi="Arial"/>
          <w:b/>
          <w:bCs/>
          <w:color w:val="2D1B69"/>
          <w:sz w:val="22"/>
          <w:szCs w:val="22"/>
        </w:rPr>
        <w:t xml:space="preserve">Journalists:</w:t>
      </w:r>
      <w:r>
        <w:rPr>
          <w:rFonts w:ascii="Arial" w:cs="Arial" w:eastAsia="Arial" w:hAnsi="Arial"/>
          <w:color w:val="1F2937"/>
          <w:sz w:val="22"/>
          <w:szCs w:val="22"/>
        </w:rPr>
        <w:t xml:space="preserve"> transcribe interviews and reports instantly</w:t>
      </w:r>
    </w:p>
    <w:p>
      <w:pPr>
        <w:pStyle w:val="ListParagraph"/>
        <w:numPr>
          <w:ilvl w:val="0"/>
          <w:numId w:val="2"/>
        </w:numPr>
        <w:spacing w:after="40" w:before="40"/>
      </w:pPr>
      <w:r>
        <w:rPr>
          <w:rFonts w:ascii="Arial" w:cs="Arial" w:eastAsia="Arial" w:hAnsi="Arial"/>
          <w:b/>
          <w:bCs/>
          <w:color w:val="2D1B69"/>
          <w:sz w:val="22"/>
          <w:szCs w:val="22"/>
        </w:rPr>
        <w:t xml:space="preserve">DJs &amp; VJs:</w:t>
      </w:r>
      <w:r>
        <w:rPr>
          <w:rFonts w:ascii="Arial" w:cs="Arial" w:eastAsia="Arial" w:hAnsi="Arial"/>
          <w:color w:val="1F2937"/>
          <w:sz w:val="22"/>
          <w:szCs w:val="22"/>
        </w:rPr>
        <w:t xml:space="preserve"> instrument separation for live remixes and practice</w:t>
      </w:r>
    </w:p>
    <w:p>
      <w:pPr>
        <w:pStyle w:val="ListParagraph"/>
        <w:numPr>
          <w:ilvl w:val="0"/>
          <w:numId w:val="2"/>
        </w:numPr>
        <w:spacing w:after="80" w:before="40"/>
      </w:pPr>
      <w:r>
        <w:rPr>
          <w:rFonts w:ascii="Arial" w:cs="Arial" w:eastAsia="Arial" w:hAnsi="Arial"/>
          <w:b/>
          <w:bCs/>
          <w:color w:val="2D1B69"/>
          <w:sz w:val="22"/>
          <w:szCs w:val="22"/>
        </w:rPr>
        <w:t xml:space="preserve">Developers:</w:t>
      </w:r>
      <w:r>
        <w:rPr>
          <w:rFonts w:ascii="Arial" w:cs="Arial" w:eastAsia="Arial" w:hAnsi="Arial"/>
          <w:color w:val="1F2937"/>
          <w:sz w:val="22"/>
          <w:szCs w:val="22"/>
        </w:rPr>
        <w:t xml:space="preserve"> extensible open source foundation for building AI media tools</w:t>
      </w:r>
    </w:p>
    <w:p>
      <w:pPr>
        <w:spacing w:after="120" w:before="0"/>
      </w:pPr>
    </w:p>
    <w:p>
      <w:pPr>
        <w:pStyle w:val="Heading1"/>
        <w:pBdr>
          <w:bottom w:val="single" w:color="7C3AED" w:sz="8" w:space="4"/>
        </w:pBdr>
        <w:spacing w:after="120" w:before="320"/>
      </w:pPr>
      <w:r>
        <w:rPr>
          <w:rFonts w:ascii="Arial" w:cs="Arial" w:eastAsia="Arial" w:hAnsi="Arial"/>
          <w:b/>
          <w:bCs/>
          <w:color w:val="2D1B69"/>
          <w:sz w:val="30"/>
          <w:szCs w:val="30"/>
        </w:rPr>
        <w:t xml:space="preserve">How to Start It</w:t>
      </w:r>
    </w:p>
    <w:p>
      <w:pPr>
        <w:spacing w:after="80" w:before="40"/>
      </w:pPr>
      <w:r>
        <w:rPr>
          <w:rFonts w:ascii="Arial" w:cs="Arial" w:eastAsia="Arial" w:hAnsi="Arial"/>
          <w:color w:val="1F2937"/>
          <w:sz w:val="22"/>
          <w:szCs w:val="22"/>
        </w:rPr>
        <w:t xml:space="preserve">Stemify is designed to be simple to use once set up:</w:t>
      </w:r>
    </w:p>
    <w:p>
      <w:pPr>
        <w:pStyle w:val="ListParagraph"/>
        <w:numPr>
          <w:ilvl w:val="0"/>
          <w:numId w:val="3"/>
        </w:numPr>
        <w:spacing w:after="40" w:before="40"/>
      </w:pPr>
      <w:r>
        <w:rPr>
          <w:rFonts w:ascii="Arial" w:cs="Arial" w:eastAsia="Arial" w:hAnsi="Arial"/>
          <w:color w:val="1F2937"/>
          <w:sz w:val="22"/>
          <w:szCs w:val="22"/>
        </w:rPr>
        <w:t xml:space="preserve">Double-click </w:t>
      </w:r>
      <w:r>
        <w:rPr>
          <w:rFonts w:ascii="Courier New" w:cs="Courier New" w:eastAsia="Courier New" w:hAnsi="Courier New"/>
          <w:b/>
          <w:bCs/>
          <w:color w:val="2D1B69"/>
          <w:sz w:val="22"/>
          <w:szCs w:val="22"/>
        </w:rPr>
        <w:t xml:space="preserve">start.bat</w:t>
      </w:r>
      <w:r>
        <w:rPr>
          <w:rFonts w:ascii="Arial" w:cs="Arial" w:eastAsia="Arial" w:hAnsi="Arial"/>
          <w:color w:val="1F2937"/>
          <w:sz w:val="22"/>
          <w:szCs w:val="22"/>
        </w:rPr>
        <w:t xml:space="preserve"> (or it launches automatically if Windows auto-start is configured)</w:t>
      </w:r>
    </w:p>
    <w:p>
      <w:pPr>
        <w:pStyle w:val="ListParagraph"/>
        <w:numPr>
          <w:ilvl w:val="0"/>
          <w:numId w:val="3"/>
        </w:numPr>
        <w:spacing w:after="40" w:before="40"/>
      </w:pPr>
      <w:r>
        <w:rPr>
          <w:rFonts w:ascii="Arial" w:cs="Arial" w:eastAsia="Arial" w:hAnsi="Arial"/>
          <w:color w:val="1F2937"/>
          <w:sz w:val="22"/>
          <w:szCs w:val="22"/>
        </w:rPr>
        <w:t xml:space="preserve">Open your browser at </w:t>
      </w:r>
      <w:r>
        <w:rPr>
          <w:rFonts w:ascii="Courier New" w:cs="Courier New" w:eastAsia="Courier New" w:hAnsi="Courier New"/>
          <w:b/>
          <w:bCs/>
          <w:color w:val="2D1B69"/>
          <w:sz w:val="22"/>
          <w:szCs w:val="22"/>
        </w:rPr>
        <w:t xml:space="preserve">http://localhost:3000</w:t>
      </w:r>
    </w:p>
    <w:p>
      <w:pPr>
        <w:pStyle w:val="ListParagraph"/>
        <w:numPr>
          <w:ilvl w:val="0"/>
          <w:numId w:val="3"/>
        </w:numPr>
        <w:spacing w:after="80" w:before="40"/>
      </w:pPr>
      <w:r>
        <w:rPr>
          <w:rFonts w:ascii="Arial" w:cs="Arial" w:eastAsia="Arial" w:hAnsi="Arial"/>
          <w:color w:val="1F2937"/>
          <w:sz w:val="22"/>
          <w:szCs w:val="22"/>
        </w:rPr>
        <w:t xml:space="preserve">Select a module, upload your file, and process</w:t>
      </w:r>
    </w:p>
    <w:p>
      <w:pPr>
        <w:spacing w:after="0" w:before="80"/>
      </w:pPr>
      <w:r>
        <w:rPr>
          <w:rFonts w:ascii="Arial" w:cs="Arial" w:eastAsia="Arial" w:hAnsi="Arial"/>
          <w:b/>
          <w:bCs/>
          <w:i/>
          <w:iCs/>
          <w:color w:val="6B46C1"/>
          <w:sz w:val="22"/>
          <w:szCs w:val="22"/>
        </w:rPr>
        <w:t xml:space="preserve">No technical knowledge required for everyday use.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46C1" w:sz="4" w:space="4"/>
      </w:pBdr>
      <w:jc w:val="center"/>
    </w:pPr>
    <w:r>
      <w:rPr>
        <w:rFonts w:ascii="Arial" w:cs="Arial" w:eastAsia="Arial" w:hAnsi="Arial"/>
        <w:i/>
        <w:iCs/>
        <w:color w:val="4B5563"/>
        <w:sz w:val="16"/>
        <w:szCs w:val="16"/>
      </w:rPr>
      <w:t xml:space="preserve">Stemify — Open source AI audio &amp; video production tool  |  Local  |  Free  |  Open Source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6C1" w:sz="4" w:space="4"/>
      </w:pBdr>
      <w:jc w:val="right"/>
    </w:pPr>
    <w:r>
      <w:rPr>
        <w:rFonts w:ascii="Arial" w:cs="Arial" w:eastAsia="Arial" w:hAnsi="Arial"/>
        <w:b/>
        <w:bCs/>
        <w:color w:val="6B46C1"/>
        <w:sz w:val="18"/>
        <w:szCs w:val="18"/>
      </w:rPr>
      <w:t xml:space="preserve">STEMIFY</w:t>
    </w:r>
    <w:r>
      <w:rPr>
        <w:rFonts w:ascii="Arial" w:cs="Arial" w:eastAsia="Arial" w:hAnsi="Arial"/>
        <w:color w:val="4B5563"/>
        <w:sz w:val="18"/>
        <w:szCs w:val="18"/>
      </w:rPr>
      <w:t xml:space="preserve">  |  AI Audio &amp; Video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D1B6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2026-07-06T08:16:40.539Z</dcterms:created>
  <dcterms:modified xsi:type="dcterms:W3CDTF">2026-07-06T08:16:40.540Z</dcterms:modified>
</cp:coreProperties>
</file>

<file path=docProps/custom.xml><?xml version="1.0" encoding="utf-8"?>
<Properties xmlns="http://schemas.openxmlformats.org/officeDocument/2006/custom-properties" xmlns:vt="http://schemas.openxmlformats.org/officeDocument/2006/docPropsVTypes"/>
</file>