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7D4F8" w14:textId="77777777" w:rsidR="004A0F45" w:rsidRPr="004A0F45" w:rsidRDefault="004A0F45" w:rsidP="004A0F45">
      <w:pPr>
        <w:rPr>
          <w:b/>
          <w:bCs/>
          <w:sz w:val="36"/>
          <w:szCs w:val="36"/>
        </w:rPr>
      </w:pPr>
      <w:r w:rsidRPr="004A0F45">
        <w:rPr>
          <w:b/>
          <w:bCs/>
          <w:sz w:val="36"/>
          <w:szCs w:val="36"/>
        </w:rPr>
        <w:t>Login System Test Plan - Sample</w:t>
      </w:r>
    </w:p>
    <w:p w14:paraId="04220278" w14:textId="77777777" w:rsidR="004A0F45" w:rsidRPr="004A0F45" w:rsidRDefault="004A0F45" w:rsidP="004A0F45">
      <w:pPr>
        <w:rPr>
          <w:b/>
          <w:bCs/>
        </w:rPr>
      </w:pPr>
      <w:r w:rsidRPr="004A0F45">
        <w:rPr>
          <w:b/>
          <w:bCs/>
        </w:rPr>
        <w:t>Overview</w:t>
      </w:r>
    </w:p>
    <w:p w14:paraId="27C556F0" w14:textId="77777777" w:rsidR="004A0F45" w:rsidRPr="004A0F45" w:rsidRDefault="004A0F45" w:rsidP="004A0F45">
      <w:r w:rsidRPr="004A0F45">
        <w:t>This is a sample test plan for the Login System. It includes test cases designed to validate whether the system meets the functional requirement:</w:t>
      </w:r>
    </w:p>
    <w:p w14:paraId="58A50882" w14:textId="77777777" w:rsidR="004A0F45" w:rsidRPr="004A0F45" w:rsidRDefault="004A0F45" w:rsidP="004A0F45">
      <w:r w:rsidRPr="004A0F45">
        <w:rPr>
          <w:b/>
          <w:bCs/>
        </w:rPr>
        <w:t>REQ-001</w:t>
      </w:r>
      <w:r w:rsidRPr="004A0F45">
        <w:br/>
      </w:r>
      <w:r w:rsidRPr="004A0F45">
        <w:rPr>
          <w:i/>
          <w:iCs/>
        </w:rPr>
        <w:t>"The system must allow valid users to log in using their email and password. Invalid login attempts must be rejected with a clear error message."</w:t>
      </w:r>
    </w:p>
    <w:p w14:paraId="2AD087E2" w14:textId="77777777" w:rsidR="004A0F45" w:rsidRPr="004A0F45" w:rsidRDefault="004A0F45" w:rsidP="004A0F45">
      <w:pPr>
        <w:rPr>
          <w:b/>
          <w:bCs/>
        </w:rPr>
      </w:pPr>
      <w:r w:rsidRPr="004A0F45">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5"/>
        <w:gridCol w:w="1250"/>
        <w:gridCol w:w="1038"/>
        <w:gridCol w:w="1382"/>
        <w:gridCol w:w="1071"/>
        <w:gridCol w:w="1179"/>
        <w:gridCol w:w="1074"/>
        <w:gridCol w:w="816"/>
        <w:gridCol w:w="651"/>
      </w:tblGrid>
      <w:tr w:rsidR="00733E32" w:rsidRPr="004A0F45" w14:paraId="779526C9" w14:textId="77777777" w:rsidTr="00F253B9">
        <w:trPr>
          <w:tblHeader/>
          <w:tblCellSpacing w:w="15" w:type="dxa"/>
        </w:trPr>
        <w:tc>
          <w:tcPr>
            <w:tcW w:w="510" w:type="dxa"/>
            <w:vAlign w:val="center"/>
            <w:hideMark/>
          </w:tcPr>
          <w:p w14:paraId="1CF9BD19" w14:textId="77777777" w:rsidR="004A0F45" w:rsidRPr="004A0F45" w:rsidRDefault="004A0F45" w:rsidP="004A0F45">
            <w:pPr>
              <w:rPr>
                <w:b/>
                <w:bCs/>
                <w:sz w:val="20"/>
                <w:szCs w:val="20"/>
              </w:rPr>
            </w:pPr>
            <w:r w:rsidRPr="004A0F45">
              <w:rPr>
                <w:b/>
                <w:bCs/>
                <w:sz w:val="20"/>
                <w:szCs w:val="20"/>
              </w:rPr>
              <w:t>Test Case ID</w:t>
            </w:r>
          </w:p>
        </w:tc>
        <w:tc>
          <w:tcPr>
            <w:tcW w:w="1220" w:type="dxa"/>
            <w:vAlign w:val="center"/>
            <w:hideMark/>
          </w:tcPr>
          <w:p w14:paraId="33D83350" w14:textId="77777777" w:rsidR="004A0F45" w:rsidRPr="004A0F45" w:rsidRDefault="004A0F45" w:rsidP="004A0F45">
            <w:pPr>
              <w:rPr>
                <w:b/>
                <w:bCs/>
                <w:sz w:val="20"/>
                <w:szCs w:val="20"/>
              </w:rPr>
            </w:pPr>
            <w:r w:rsidRPr="004A0F45">
              <w:rPr>
                <w:b/>
                <w:bCs/>
                <w:sz w:val="20"/>
                <w:szCs w:val="20"/>
              </w:rPr>
              <w:t>Requirement ID</w:t>
            </w:r>
          </w:p>
        </w:tc>
        <w:tc>
          <w:tcPr>
            <w:tcW w:w="1008" w:type="dxa"/>
            <w:vAlign w:val="center"/>
            <w:hideMark/>
          </w:tcPr>
          <w:p w14:paraId="083545A1" w14:textId="77777777" w:rsidR="004A0F45" w:rsidRPr="004A0F45" w:rsidRDefault="004A0F45" w:rsidP="004A0F45">
            <w:pPr>
              <w:rPr>
                <w:b/>
                <w:bCs/>
                <w:sz w:val="20"/>
                <w:szCs w:val="20"/>
              </w:rPr>
            </w:pPr>
            <w:r w:rsidRPr="004A0F45">
              <w:rPr>
                <w:b/>
                <w:bCs/>
                <w:sz w:val="20"/>
                <w:szCs w:val="20"/>
              </w:rPr>
              <w:t>Test Title</w:t>
            </w:r>
          </w:p>
        </w:tc>
        <w:tc>
          <w:tcPr>
            <w:tcW w:w="1352" w:type="dxa"/>
            <w:vAlign w:val="center"/>
            <w:hideMark/>
          </w:tcPr>
          <w:p w14:paraId="7EBCE27D" w14:textId="77777777" w:rsidR="004A0F45" w:rsidRPr="004A0F45" w:rsidRDefault="004A0F45" w:rsidP="004A0F45">
            <w:pPr>
              <w:rPr>
                <w:b/>
                <w:bCs/>
                <w:sz w:val="20"/>
                <w:szCs w:val="20"/>
              </w:rPr>
            </w:pPr>
            <w:r w:rsidRPr="004A0F45">
              <w:rPr>
                <w:b/>
                <w:bCs/>
                <w:sz w:val="20"/>
                <w:szCs w:val="20"/>
              </w:rPr>
              <w:t>Objective</w:t>
            </w:r>
          </w:p>
        </w:tc>
        <w:tc>
          <w:tcPr>
            <w:tcW w:w="1041" w:type="dxa"/>
            <w:vAlign w:val="center"/>
            <w:hideMark/>
          </w:tcPr>
          <w:p w14:paraId="2F49CDAC" w14:textId="77777777" w:rsidR="004A0F45" w:rsidRPr="004A0F45" w:rsidRDefault="004A0F45" w:rsidP="004A0F45">
            <w:pPr>
              <w:rPr>
                <w:b/>
                <w:bCs/>
                <w:sz w:val="20"/>
                <w:szCs w:val="20"/>
              </w:rPr>
            </w:pPr>
            <w:r w:rsidRPr="004A0F45">
              <w:rPr>
                <w:b/>
                <w:bCs/>
                <w:sz w:val="20"/>
                <w:szCs w:val="20"/>
              </w:rPr>
              <w:t>Preconditions</w:t>
            </w:r>
          </w:p>
        </w:tc>
        <w:tc>
          <w:tcPr>
            <w:tcW w:w="1149" w:type="dxa"/>
            <w:vAlign w:val="center"/>
            <w:hideMark/>
          </w:tcPr>
          <w:p w14:paraId="3D64077E" w14:textId="77777777" w:rsidR="004A0F45" w:rsidRPr="004A0F45" w:rsidRDefault="004A0F45" w:rsidP="004A0F45">
            <w:pPr>
              <w:rPr>
                <w:b/>
                <w:bCs/>
                <w:sz w:val="20"/>
                <w:szCs w:val="20"/>
              </w:rPr>
            </w:pPr>
            <w:r w:rsidRPr="004A0F45">
              <w:rPr>
                <w:b/>
                <w:bCs/>
                <w:sz w:val="20"/>
                <w:szCs w:val="20"/>
              </w:rPr>
              <w:t>Test Steps</w:t>
            </w:r>
          </w:p>
        </w:tc>
        <w:tc>
          <w:tcPr>
            <w:tcW w:w="1044" w:type="dxa"/>
            <w:vAlign w:val="center"/>
            <w:hideMark/>
          </w:tcPr>
          <w:p w14:paraId="4180359B" w14:textId="77777777" w:rsidR="004A0F45" w:rsidRPr="004A0F45" w:rsidRDefault="004A0F45" w:rsidP="004A0F45">
            <w:pPr>
              <w:rPr>
                <w:b/>
                <w:bCs/>
                <w:sz w:val="20"/>
                <w:szCs w:val="20"/>
              </w:rPr>
            </w:pPr>
            <w:r w:rsidRPr="004A0F45">
              <w:rPr>
                <w:b/>
                <w:bCs/>
                <w:sz w:val="20"/>
                <w:szCs w:val="20"/>
              </w:rPr>
              <w:t>Expected Result</w:t>
            </w:r>
          </w:p>
        </w:tc>
        <w:tc>
          <w:tcPr>
            <w:tcW w:w="786" w:type="dxa"/>
            <w:vAlign w:val="center"/>
            <w:hideMark/>
          </w:tcPr>
          <w:p w14:paraId="6E954410" w14:textId="77777777" w:rsidR="004A0F45" w:rsidRPr="004A0F45" w:rsidRDefault="004A0F45" w:rsidP="004A0F45">
            <w:pPr>
              <w:rPr>
                <w:b/>
                <w:bCs/>
                <w:sz w:val="20"/>
                <w:szCs w:val="20"/>
              </w:rPr>
            </w:pPr>
            <w:r w:rsidRPr="004A0F45">
              <w:rPr>
                <w:b/>
                <w:bCs/>
                <w:sz w:val="20"/>
                <w:szCs w:val="20"/>
              </w:rPr>
              <w:t>Priority</w:t>
            </w:r>
          </w:p>
        </w:tc>
        <w:tc>
          <w:tcPr>
            <w:tcW w:w="606" w:type="dxa"/>
            <w:vAlign w:val="center"/>
            <w:hideMark/>
          </w:tcPr>
          <w:p w14:paraId="6F6101F6" w14:textId="77777777" w:rsidR="004A0F45" w:rsidRPr="004A0F45" w:rsidRDefault="004A0F45" w:rsidP="004A0F45">
            <w:pPr>
              <w:rPr>
                <w:b/>
                <w:bCs/>
                <w:sz w:val="20"/>
                <w:szCs w:val="20"/>
              </w:rPr>
            </w:pPr>
            <w:r w:rsidRPr="004A0F45">
              <w:rPr>
                <w:b/>
                <w:bCs/>
                <w:sz w:val="20"/>
                <w:szCs w:val="20"/>
              </w:rPr>
              <w:t>Owner</w:t>
            </w:r>
          </w:p>
        </w:tc>
      </w:tr>
      <w:tr w:rsidR="00733E32" w:rsidRPr="004A0F45" w14:paraId="06B21F94" w14:textId="77777777" w:rsidTr="00F253B9">
        <w:trPr>
          <w:tblCellSpacing w:w="15" w:type="dxa"/>
        </w:trPr>
        <w:tc>
          <w:tcPr>
            <w:tcW w:w="510" w:type="dxa"/>
            <w:vAlign w:val="center"/>
            <w:hideMark/>
          </w:tcPr>
          <w:p w14:paraId="2FFDE6EE" w14:textId="77777777" w:rsidR="004A0F45" w:rsidRPr="004A0F45" w:rsidRDefault="004A0F45" w:rsidP="004A0F45">
            <w:pPr>
              <w:rPr>
                <w:sz w:val="20"/>
                <w:szCs w:val="20"/>
              </w:rPr>
            </w:pPr>
            <w:r w:rsidRPr="004A0F45">
              <w:rPr>
                <w:sz w:val="20"/>
                <w:szCs w:val="20"/>
              </w:rPr>
              <w:t>TC-001</w:t>
            </w:r>
          </w:p>
        </w:tc>
        <w:tc>
          <w:tcPr>
            <w:tcW w:w="1220" w:type="dxa"/>
            <w:vAlign w:val="center"/>
            <w:hideMark/>
          </w:tcPr>
          <w:p w14:paraId="3A910051" w14:textId="77777777" w:rsidR="004A0F45" w:rsidRPr="004A0F45" w:rsidRDefault="004A0F45" w:rsidP="004A0F45">
            <w:pPr>
              <w:rPr>
                <w:sz w:val="20"/>
                <w:szCs w:val="20"/>
              </w:rPr>
            </w:pPr>
            <w:r w:rsidRPr="004A0F45">
              <w:rPr>
                <w:sz w:val="20"/>
                <w:szCs w:val="20"/>
              </w:rPr>
              <w:t>REQ-001</w:t>
            </w:r>
          </w:p>
        </w:tc>
        <w:tc>
          <w:tcPr>
            <w:tcW w:w="1008" w:type="dxa"/>
            <w:vAlign w:val="center"/>
            <w:hideMark/>
          </w:tcPr>
          <w:p w14:paraId="67C604AE" w14:textId="7C1B36CD" w:rsidR="004A0F45" w:rsidRPr="00D44B38" w:rsidRDefault="004A0F45" w:rsidP="004A0F45">
            <w:pPr>
              <w:rPr>
                <w:sz w:val="20"/>
                <w:szCs w:val="20"/>
                <w:highlight w:val="yellow"/>
              </w:rPr>
            </w:pPr>
            <w:r w:rsidRPr="00F253B9">
              <w:rPr>
                <w:sz w:val="20"/>
                <w:szCs w:val="20"/>
              </w:rPr>
              <w:t>Valid login</w:t>
            </w:r>
            <w:r w:rsidR="003A0113" w:rsidRPr="00D44B38">
              <w:rPr>
                <w:sz w:val="20"/>
                <w:szCs w:val="20"/>
                <w:highlight w:val="yellow"/>
              </w:rPr>
              <w:br/>
            </w:r>
          </w:p>
        </w:tc>
        <w:tc>
          <w:tcPr>
            <w:tcW w:w="1352" w:type="dxa"/>
            <w:vAlign w:val="center"/>
            <w:hideMark/>
          </w:tcPr>
          <w:p w14:paraId="32AE7E93" w14:textId="77777777" w:rsidR="004A0F45" w:rsidRPr="004A0F45" w:rsidRDefault="004A0F45" w:rsidP="004A0F45">
            <w:pPr>
              <w:rPr>
                <w:sz w:val="20"/>
                <w:szCs w:val="20"/>
              </w:rPr>
            </w:pPr>
            <w:r w:rsidRPr="004A0F45">
              <w:rPr>
                <w:sz w:val="20"/>
                <w:szCs w:val="20"/>
              </w:rPr>
              <w:t>Verify login succeeds for valid user credentials</w:t>
            </w:r>
          </w:p>
        </w:tc>
        <w:tc>
          <w:tcPr>
            <w:tcW w:w="1041" w:type="dxa"/>
            <w:vAlign w:val="center"/>
            <w:hideMark/>
          </w:tcPr>
          <w:p w14:paraId="6B3A8E70" w14:textId="77777777" w:rsidR="004A0F45" w:rsidRPr="004A0F45" w:rsidRDefault="004A0F45" w:rsidP="004A0F45">
            <w:pPr>
              <w:rPr>
                <w:sz w:val="20"/>
                <w:szCs w:val="20"/>
              </w:rPr>
            </w:pPr>
            <w:r w:rsidRPr="004A0F45">
              <w:rPr>
                <w:sz w:val="20"/>
                <w:szCs w:val="20"/>
              </w:rPr>
              <w:t>User has valid account</w:t>
            </w:r>
          </w:p>
        </w:tc>
        <w:tc>
          <w:tcPr>
            <w:tcW w:w="1149" w:type="dxa"/>
            <w:vAlign w:val="center"/>
            <w:hideMark/>
          </w:tcPr>
          <w:p w14:paraId="40775201" w14:textId="77777777" w:rsidR="004A0F45" w:rsidRPr="004A0F45" w:rsidRDefault="004A0F45" w:rsidP="004A0F45">
            <w:pPr>
              <w:rPr>
                <w:sz w:val="20"/>
                <w:szCs w:val="20"/>
              </w:rPr>
            </w:pPr>
            <w:r w:rsidRPr="004A0F45">
              <w:rPr>
                <w:sz w:val="20"/>
                <w:szCs w:val="20"/>
              </w:rPr>
              <w:t>1. Enter valid email</w:t>
            </w:r>
            <w:r w:rsidRPr="004A0F45">
              <w:rPr>
                <w:sz w:val="20"/>
                <w:szCs w:val="20"/>
              </w:rPr>
              <w:br/>
              <w:t>2. Enter valid password</w:t>
            </w:r>
            <w:r w:rsidRPr="004A0F45">
              <w:rPr>
                <w:sz w:val="20"/>
                <w:szCs w:val="20"/>
              </w:rPr>
              <w:br/>
              <w:t>3. Click login</w:t>
            </w:r>
          </w:p>
        </w:tc>
        <w:tc>
          <w:tcPr>
            <w:tcW w:w="1044" w:type="dxa"/>
            <w:vAlign w:val="center"/>
            <w:hideMark/>
          </w:tcPr>
          <w:p w14:paraId="3C91B8D2" w14:textId="77777777" w:rsidR="004A0F45" w:rsidRPr="004A0F45" w:rsidRDefault="004A0F45" w:rsidP="004A0F45">
            <w:pPr>
              <w:rPr>
                <w:sz w:val="20"/>
                <w:szCs w:val="20"/>
              </w:rPr>
            </w:pPr>
            <w:r w:rsidRPr="004A0F45">
              <w:rPr>
                <w:sz w:val="20"/>
                <w:szCs w:val="20"/>
              </w:rPr>
              <w:t>User is successfully logged in</w:t>
            </w:r>
          </w:p>
        </w:tc>
        <w:tc>
          <w:tcPr>
            <w:tcW w:w="786" w:type="dxa"/>
            <w:vAlign w:val="center"/>
            <w:hideMark/>
          </w:tcPr>
          <w:p w14:paraId="3D6C1C91" w14:textId="77777777" w:rsidR="004A0F45" w:rsidRPr="004A0F45" w:rsidRDefault="004A0F45" w:rsidP="004A0F45">
            <w:pPr>
              <w:rPr>
                <w:sz w:val="20"/>
                <w:szCs w:val="20"/>
              </w:rPr>
            </w:pPr>
            <w:r w:rsidRPr="004A0F45">
              <w:rPr>
                <w:sz w:val="20"/>
                <w:szCs w:val="20"/>
              </w:rPr>
              <w:t>High</w:t>
            </w:r>
          </w:p>
        </w:tc>
        <w:tc>
          <w:tcPr>
            <w:tcW w:w="606" w:type="dxa"/>
            <w:vAlign w:val="center"/>
            <w:hideMark/>
          </w:tcPr>
          <w:p w14:paraId="7790BD11" w14:textId="77777777" w:rsidR="004A0F45" w:rsidRPr="004A0F45" w:rsidRDefault="004A0F45" w:rsidP="004A0F45">
            <w:pPr>
              <w:rPr>
                <w:sz w:val="20"/>
                <w:szCs w:val="20"/>
              </w:rPr>
            </w:pPr>
            <w:r w:rsidRPr="004A0F45">
              <w:rPr>
                <w:sz w:val="20"/>
                <w:szCs w:val="20"/>
              </w:rPr>
              <w:t>QA Team</w:t>
            </w:r>
          </w:p>
        </w:tc>
      </w:tr>
      <w:tr w:rsidR="00733E32" w:rsidRPr="004A0F45" w14:paraId="648BF57E" w14:textId="77777777" w:rsidTr="00F253B9">
        <w:trPr>
          <w:tblCellSpacing w:w="15" w:type="dxa"/>
        </w:trPr>
        <w:tc>
          <w:tcPr>
            <w:tcW w:w="510" w:type="dxa"/>
            <w:vAlign w:val="center"/>
            <w:hideMark/>
          </w:tcPr>
          <w:p w14:paraId="7A72218A" w14:textId="77777777" w:rsidR="004A0F45" w:rsidRPr="004A0F45" w:rsidRDefault="004A0F45" w:rsidP="004A0F45">
            <w:pPr>
              <w:rPr>
                <w:sz w:val="20"/>
                <w:szCs w:val="20"/>
              </w:rPr>
            </w:pPr>
            <w:r w:rsidRPr="004A0F45">
              <w:rPr>
                <w:sz w:val="20"/>
                <w:szCs w:val="20"/>
              </w:rPr>
              <w:t>TC-002</w:t>
            </w:r>
          </w:p>
        </w:tc>
        <w:tc>
          <w:tcPr>
            <w:tcW w:w="1220" w:type="dxa"/>
            <w:vAlign w:val="center"/>
            <w:hideMark/>
          </w:tcPr>
          <w:p w14:paraId="077DB4DB" w14:textId="77777777" w:rsidR="004A0F45" w:rsidRPr="004A0F45" w:rsidRDefault="004A0F45" w:rsidP="004A0F45">
            <w:pPr>
              <w:rPr>
                <w:sz w:val="20"/>
                <w:szCs w:val="20"/>
              </w:rPr>
            </w:pPr>
            <w:r w:rsidRPr="004A0F45">
              <w:rPr>
                <w:sz w:val="20"/>
                <w:szCs w:val="20"/>
              </w:rPr>
              <w:t>REQ-001</w:t>
            </w:r>
          </w:p>
        </w:tc>
        <w:tc>
          <w:tcPr>
            <w:tcW w:w="1008" w:type="dxa"/>
            <w:vAlign w:val="center"/>
            <w:hideMark/>
          </w:tcPr>
          <w:p w14:paraId="7C8FE3A3" w14:textId="6667700D" w:rsidR="004A0F45" w:rsidRPr="00D44B38" w:rsidRDefault="004A0F45" w:rsidP="004A0F45">
            <w:pPr>
              <w:rPr>
                <w:sz w:val="20"/>
                <w:szCs w:val="20"/>
                <w:highlight w:val="yellow"/>
              </w:rPr>
            </w:pPr>
            <w:r w:rsidRPr="00D44B38">
              <w:rPr>
                <w:sz w:val="20"/>
                <w:szCs w:val="20"/>
                <w:highlight w:val="yellow"/>
              </w:rPr>
              <w:t xml:space="preserve">Invalid </w:t>
            </w:r>
            <w:r w:rsidR="00D44B38" w:rsidRPr="00D44B38">
              <w:rPr>
                <w:sz w:val="20"/>
                <w:szCs w:val="20"/>
                <w:highlight w:val="yellow"/>
              </w:rPr>
              <w:t xml:space="preserve">email id and/or </w:t>
            </w:r>
            <w:r w:rsidRPr="00D44B38">
              <w:rPr>
                <w:sz w:val="20"/>
                <w:szCs w:val="20"/>
                <w:highlight w:val="yellow"/>
              </w:rPr>
              <w:t>password</w:t>
            </w:r>
          </w:p>
        </w:tc>
        <w:tc>
          <w:tcPr>
            <w:tcW w:w="1352" w:type="dxa"/>
            <w:vAlign w:val="center"/>
            <w:hideMark/>
          </w:tcPr>
          <w:p w14:paraId="371CD941" w14:textId="6FC9DC03" w:rsidR="004A0F45" w:rsidRPr="00D44B38" w:rsidRDefault="004A0F45" w:rsidP="004A0F45">
            <w:pPr>
              <w:rPr>
                <w:sz w:val="20"/>
                <w:szCs w:val="20"/>
                <w:highlight w:val="green"/>
              </w:rPr>
            </w:pPr>
            <w:r w:rsidRPr="00D44B38">
              <w:rPr>
                <w:sz w:val="20"/>
                <w:szCs w:val="20"/>
                <w:highlight w:val="yellow"/>
              </w:rPr>
              <w:t xml:space="preserve">Verify login fails with incorrect </w:t>
            </w:r>
            <w:r w:rsidR="00D44B38" w:rsidRPr="00D44B38">
              <w:rPr>
                <w:sz w:val="20"/>
                <w:szCs w:val="20"/>
                <w:highlight w:val="yellow"/>
              </w:rPr>
              <w:t xml:space="preserve">email id and/or </w:t>
            </w:r>
            <w:r w:rsidRPr="00D44B38">
              <w:rPr>
                <w:sz w:val="20"/>
                <w:szCs w:val="20"/>
                <w:highlight w:val="yellow"/>
              </w:rPr>
              <w:t>password</w:t>
            </w:r>
          </w:p>
        </w:tc>
        <w:tc>
          <w:tcPr>
            <w:tcW w:w="1041" w:type="dxa"/>
            <w:vAlign w:val="center"/>
            <w:hideMark/>
          </w:tcPr>
          <w:p w14:paraId="68C761F6" w14:textId="77777777" w:rsidR="004A0F45" w:rsidRPr="004A0F45" w:rsidRDefault="004A0F45" w:rsidP="004A0F45">
            <w:pPr>
              <w:rPr>
                <w:sz w:val="20"/>
                <w:szCs w:val="20"/>
              </w:rPr>
            </w:pPr>
            <w:r w:rsidRPr="004A0F45">
              <w:rPr>
                <w:sz w:val="20"/>
                <w:szCs w:val="20"/>
              </w:rPr>
              <w:t>User has valid account</w:t>
            </w:r>
          </w:p>
        </w:tc>
        <w:tc>
          <w:tcPr>
            <w:tcW w:w="1149" w:type="dxa"/>
            <w:vAlign w:val="center"/>
            <w:hideMark/>
          </w:tcPr>
          <w:p w14:paraId="440601EB" w14:textId="44C9194B" w:rsidR="004A0F45" w:rsidRPr="00D44B38" w:rsidRDefault="004A0F45" w:rsidP="004A0F45">
            <w:pPr>
              <w:rPr>
                <w:sz w:val="20"/>
                <w:szCs w:val="20"/>
                <w:highlight w:val="green"/>
              </w:rPr>
            </w:pPr>
            <w:r w:rsidRPr="00D44B38">
              <w:rPr>
                <w:sz w:val="20"/>
                <w:szCs w:val="20"/>
                <w:highlight w:val="yellow"/>
              </w:rPr>
              <w:t>1. Enter valid</w:t>
            </w:r>
            <w:r w:rsidR="00D44B38" w:rsidRPr="00D44B38">
              <w:rPr>
                <w:sz w:val="20"/>
                <w:szCs w:val="20"/>
                <w:highlight w:val="yellow"/>
              </w:rPr>
              <w:t>/invalid</w:t>
            </w:r>
            <w:r w:rsidRPr="00D44B38">
              <w:rPr>
                <w:sz w:val="20"/>
                <w:szCs w:val="20"/>
                <w:highlight w:val="yellow"/>
              </w:rPr>
              <w:t xml:space="preserve"> email</w:t>
            </w:r>
            <w:r w:rsidRPr="00D44B38">
              <w:rPr>
                <w:sz w:val="20"/>
                <w:szCs w:val="20"/>
                <w:highlight w:val="yellow"/>
              </w:rPr>
              <w:br/>
              <w:t xml:space="preserve">2. Enter </w:t>
            </w:r>
            <w:r w:rsidR="00D44B38" w:rsidRPr="00D44B38">
              <w:rPr>
                <w:sz w:val="20"/>
                <w:szCs w:val="20"/>
                <w:highlight w:val="yellow"/>
              </w:rPr>
              <w:t xml:space="preserve">correct/ </w:t>
            </w:r>
            <w:r w:rsidRPr="00D44B38">
              <w:rPr>
                <w:sz w:val="20"/>
                <w:szCs w:val="20"/>
                <w:highlight w:val="yellow"/>
              </w:rPr>
              <w:t>wrong password</w:t>
            </w:r>
            <w:r w:rsidRPr="00D44B38">
              <w:rPr>
                <w:sz w:val="20"/>
                <w:szCs w:val="20"/>
                <w:highlight w:val="yellow"/>
              </w:rPr>
              <w:br/>
              <w:t>3. Click login</w:t>
            </w:r>
          </w:p>
        </w:tc>
        <w:tc>
          <w:tcPr>
            <w:tcW w:w="1044" w:type="dxa"/>
            <w:vAlign w:val="center"/>
            <w:hideMark/>
          </w:tcPr>
          <w:p w14:paraId="35846F43" w14:textId="77777777" w:rsidR="004A0F45" w:rsidRPr="004A0F45" w:rsidRDefault="004A0F45" w:rsidP="004A0F45">
            <w:pPr>
              <w:rPr>
                <w:sz w:val="20"/>
                <w:szCs w:val="20"/>
              </w:rPr>
            </w:pPr>
            <w:r w:rsidRPr="004A0F45">
              <w:rPr>
                <w:sz w:val="20"/>
                <w:szCs w:val="20"/>
              </w:rPr>
              <w:t>Error: “Invalid username or password”</w:t>
            </w:r>
          </w:p>
        </w:tc>
        <w:tc>
          <w:tcPr>
            <w:tcW w:w="786" w:type="dxa"/>
            <w:vAlign w:val="center"/>
            <w:hideMark/>
          </w:tcPr>
          <w:p w14:paraId="34AD1D7B" w14:textId="77777777" w:rsidR="004A0F45" w:rsidRPr="004A0F45" w:rsidRDefault="004A0F45" w:rsidP="004A0F45">
            <w:pPr>
              <w:rPr>
                <w:sz w:val="20"/>
                <w:szCs w:val="20"/>
              </w:rPr>
            </w:pPr>
            <w:r w:rsidRPr="004A0F45">
              <w:rPr>
                <w:sz w:val="20"/>
                <w:szCs w:val="20"/>
              </w:rPr>
              <w:t>High</w:t>
            </w:r>
          </w:p>
        </w:tc>
        <w:tc>
          <w:tcPr>
            <w:tcW w:w="606" w:type="dxa"/>
            <w:vAlign w:val="center"/>
            <w:hideMark/>
          </w:tcPr>
          <w:p w14:paraId="7050BDBD" w14:textId="77777777" w:rsidR="004A0F45" w:rsidRPr="004A0F45" w:rsidRDefault="004A0F45" w:rsidP="004A0F45">
            <w:pPr>
              <w:rPr>
                <w:sz w:val="20"/>
                <w:szCs w:val="20"/>
              </w:rPr>
            </w:pPr>
            <w:r w:rsidRPr="004A0F45">
              <w:rPr>
                <w:sz w:val="20"/>
                <w:szCs w:val="20"/>
              </w:rPr>
              <w:t>QA Team</w:t>
            </w:r>
          </w:p>
        </w:tc>
      </w:tr>
      <w:tr w:rsidR="00733E32" w:rsidRPr="004A0F45" w14:paraId="4AA44247" w14:textId="77777777" w:rsidTr="00F253B9">
        <w:trPr>
          <w:tblCellSpacing w:w="15" w:type="dxa"/>
        </w:trPr>
        <w:tc>
          <w:tcPr>
            <w:tcW w:w="510" w:type="dxa"/>
            <w:vAlign w:val="center"/>
            <w:hideMark/>
          </w:tcPr>
          <w:p w14:paraId="6855CA19" w14:textId="77777777" w:rsidR="004A0F45" w:rsidRPr="004A0F45" w:rsidRDefault="004A0F45" w:rsidP="004A0F45">
            <w:pPr>
              <w:rPr>
                <w:sz w:val="20"/>
                <w:szCs w:val="20"/>
              </w:rPr>
            </w:pPr>
            <w:r w:rsidRPr="004A0F45">
              <w:rPr>
                <w:sz w:val="20"/>
                <w:szCs w:val="20"/>
              </w:rPr>
              <w:t>TC-003</w:t>
            </w:r>
          </w:p>
        </w:tc>
        <w:tc>
          <w:tcPr>
            <w:tcW w:w="1220" w:type="dxa"/>
            <w:vAlign w:val="center"/>
            <w:hideMark/>
          </w:tcPr>
          <w:p w14:paraId="3E370D6E" w14:textId="77777777" w:rsidR="004A0F45" w:rsidRPr="004A0F45" w:rsidRDefault="004A0F45" w:rsidP="004A0F45">
            <w:pPr>
              <w:rPr>
                <w:sz w:val="20"/>
                <w:szCs w:val="20"/>
              </w:rPr>
            </w:pPr>
            <w:r w:rsidRPr="004A0F45">
              <w:rPr>
                <w:sz w:val="20"/>
                <w:szCs w:val="20"/>
              </w:rPr>
              <w:t>REQ-001</w:t>
            </w:r>
          </w:p>
        </w:tc>
        <w:tc>
          <w:tcPr>
            <w:tcW w:w="1008" w:type="dxa"/>
            <w:vAlign w:val="center"/>
            <w:hideMark/>
          </w:tcPr>
          <w:p w14:paraId="610B0176" w14:textId="77777777" w:rsidR="004A0F45" w:rsidRPr="004A0F45" w:rsidRDefault="004A0F45" w:rsidP="004A0F45">
            <w:pPr>
              <w:rPr>
                <w:sz w:val="20"/>
                <w:szCs w:val="20"/>
              </w:rPr>
            </w:pPr>
            <w:r w:rsidRPr="004A0F45">
              <w:rPr>
                <w:sz w:val="20"/>
                <w:szCs w:val="20"/>
              </w:rPr>
              <w:t>Invalid email format</w:t>
            </w:r>
          </w:p>
        </w:tc>
        <w:tc>
          <w:tcPr>
            <w:tcW w:w="1352" w:type="dxa"/>
            <w:vAlign w:val="center"/>
            <w:hideMark/>
          </w:tcPr>
          <w:p w14:paraId="7E43F729" w14:textId="77777777" w:rsidR="004A0F45" w:rsidRPr="004A0F45" w:rsidRDefault="004A0F45" w:rsidP="004A0F45">
            <w:pPr>
              <w:rPr>
                <w:sz w:val="20"/>
                <w:szCs w:val="20"/>
              </w:rPr>
            </w:pPr>
            <w:r w:rsidRPr="004A0F45">
              <w:rPr>
                <w:sz w:val="20"/>
                <w:szCs w:val="20"/>
              </w:rPr>
              <w:t>Verify login fails for improperly formatted email</w:t>
            </w:r>
          </w:p>
        </w:tc>
        <w:tc>
          <w:tcPr>
            <w:tcW w:w="1041" w:type="dxa"/>
            <w:vAlign w:val="center"/>
            <w:hideMark/>
          </w:tcPr>
          <w:p w14:paraId="106DE44C" w14:textId="77777777" w:rsidR="004A0F45" w:rsidRPr="004A0F45" w:rsidRDefault="004A0F45" w:rsidP="004A0F45">
            <w:pPr>
              <w:rPr>
                <w:sz w:val="20"/>
                <w:szCs w:val="20"/>
              </w:rPr>
            </w:pPr>
            <w:r w:rsidRPr="004A0F45">
              <w:rPr>
                <w:sz w:val="20"/>
                <w:szCs w:val="20"/>
              </w:rPr>
              <w:t>None</w:t>
            </w:r>
          </w:p>
        </w:tc>
        <w:tc>
          <w:tcPr>
            <w:tcW w:w="1149" w:type="dxa"/>
            <w:vAlign w:val="center"/>
            <w:hideMark/>
          </w:tcPr>
          <w:p w14:paraId="62DBE996" w14:textId="77777777" w:rsidR="004A0F45" w:rsidRPr="004A0F45" w:rsidRDefault="004A0F45" w:rsidP="004A0F45">
            <w:pPr>
              <w:rPr>
                <w:sz w:val="20"/>
                <w:szCs w:val="20"/>
              </w:rPr>
            </w:pPr>
            <w:r w:rsidRPr="004A0F45">
              <w:rPr>
                <w:sz w:val="20"/>
                <w:szCs w:val="20"/>
              </w:rPr>
              <w:t>1. Enter malformed email</w:t>
            </w:r>
            <w:r w:rsidRPr="004A0F45">
              <w:rPr>
                <w:sz w:val="20"/>
                <w:szCs w:val="20"/>
              </w:rPr>
              <w:br/>
              <w:t>2. Enter any password</w:t>
            </w:r>
            <w:r w:rsidRPr="004A0F45">
              <w:rPr>
                <w:sz w:val="20"/>
                <w:szCs w:val="20"/>
              </w:rPr>
              <w:br/>
              <w:t>3. Click login</w:t>
            </w:r>
          </w:p>
        </w:tc>
        <w:tc>
          <w:tcPr>
            <w:tcW w:w="1044" w:type="dxa"/>
            <w:vAlign w:val="center"/>
            <w:hideMark/>
          </w:tcPr>
          <w:p w14:paraId="299CFF41" w14:textId="77777777" w:rsidR="004A0F45" w:rsidRPr="004A0F45" w:rsidRDefault="004A0F45" w:rsidP="004A0F45">
            <w:pPr>
              <w:rPr>
                <w:sz w:val="20"/>
                <w:szCs w:val="20"/>
              </w:rPr>
            </w:pPr>
            <w:r w:rsidRPr="004A0F45">
              <w:rPr>
                <w:sz w:val="20"/>
                <w:szCs w:val="20"/>
              </w:rPr>
              <w:t>Error: “Invalid email format”</w:t>
            </w:r>
          </w:p>
        </w:tc>
        <w:tc>
          <w:tcPr>
            <w:tcW w:w="786" w:type="dxa"/>
            <w:vAlign w:val="center"/>
            <w:hideMark/>
          </w:tcPr>
          <w:p w14:paraId="06F91956" w14:textId="77777777" w:rsidR="004A0F45" w:rsidRPr="004A0F45" w:rsidRDefault="004A0F45" w:rsidP="004A0F45">
            <w:pPr>
              <w:rPr>
                <w:sz w:val="20"/>
                <w:szCs w:val="20"/>
              </w:rPr>
            </w:pPr>
            <w:r w:rsidRPr="004A0F45">
              <w:rPr>
                <w:sz w:val="20"/>
                <w:szCs w:val="20"/>
              </w:rPr>
              <w:t>Medium</w:t>
            </w:r>
          </w:p>
        </w:tc>
        <w:tc>
          <w:tcPr>
            <w:tcW w:w="606" w:type="dxa"/>
            <w:vAlign w:val="center"/>
            <w:hideMark/>
          </w:tcPr>
          <w:p w14:paraId="1D4DBEFA" w14:textId="77777777" w:rsidR="004A0F45" w:rsidRPr="004A0F45" w:rsidRDefault="004A0F45" w:rsidP="004A0F45">
            <w:pPr>
              <w:rPr>
                <w:sz w:val="20"/>
                <w:szCs w:val="20"/>
              </w:rPr>
            </w:pPr>
            <w:r w:rsidRPr="004A0F45">
              <w:rPr>
                <w:sz w:val="20"/>
                <w:szCs w:val="20"/>
              </w:rPr>
              <w:t>QA Team</w:t>
            </w:r>
          </w:p>
        </w:tc>
      </w:tr>
      <w:tr w:rsidR="00733E32" w:rsidRPr="004A0F45" w14:paraId="1516AF7C" w14:textId="77777777" w:rsidTr="00F253B9">
        <w:trPr>
          <w:tblCellSpacing w:w="15" w:type="dxa"/>
        </w:trPr>
        <w:tc>
          <w:tcPr>
            <w:tcW w:w="510" w:type="dxa"/>
            <w:vAlign w:val="center"/>
            <w:hideMark/>
          </w:tcPr>
          <w:p w14:paraId="1A8F863F" w14:textId="77777777" w:rsidR="004A0F45" w:rsidRPr="004A0F45" w:rsidRDefault="004A0F45" w:rsidP="004A0F45">
            <w:pPr>
              <w:rPr>
                <w:sz w:val="20"/>
                <w:szCs w:val="20"/>
              </w:rPr>
            </w:pPr>
            <w:r w:rsidRPr="004A0F45">
              <w:rPr>
                <w:sz w:val="20"/>
                <w:szCs w:val="20"/>
              </w:rPr>
              <w:t>TC-004</w:t>
            </w:r>
          </w:p>
        </w:tc>
        <w:tc>
          <w:tcPr>
            <w:tcW w:w="1220" w:type="dxa"/>
            <w:vAlign w:val="center"/>
            <w:hideMark/>
          </w:tcPr>
          <w:p w14:paraId="0F1DDA4F" w14:textId="77777777" w:rsidR="004A0F45" w:rsidRPr="004A0F45" w:rsidRDefault="004A0F45" w:rsidP="004A0F45">
            <w:pPr>
              <w:rPr>
                <w:sz w:val="20"/>
                <w:szCs w:val="20"/>
              </w:rPr>
            </w:pPr>
            <w:r w:rsidRPr="004A0F45">
              <w:rPr>
                <w:sz w:val="20"/>
                <w:szCs w:val="20"/>
              </w:rPr>
              <w:t>REQ-001</w:t>
            </w:r>
          </w:p>
        </w:tc>
        <w:tc>
          <w:tcPr>
            <w:tcW w:w="1008" w:type="dxa"/>
            <w:vAlign w:val="center"/>
            <w:hideMark/>
          </w:tcPr>
          <w:p w14:paraId="074CBDC1" w14:textId="77777777" w:rsidR="004A0F45" w:rsidRPr="004A0F45" w:rsidRDefault="004A0F45" w:rsidP="004A0F45">
            <w:pPr>
              <w:rPr>
                <w:sz w:val="20"/>
                <w:szCs w:val="20"/>
              </w:rPr>
            </w:pPr>
            <w:r w:rsidRPr="004A0F45">
              <w:rPr>
                <w:sz w:val="20"/>
                <w:szCs w:val="20"/>
              </w:rPr>
              <w:t>Blank fields</w:t>
            </w:r>
          </w:p>
        </w:tc>
        <w:tc>
          <w:tcPr>
            <w:tcW w:w="1352" w:type="dxa"/>
            <w:vAlign w:val="center"/>
            <w:hideMark/>
          </w:tcPr>
          <w:p w14:paraId="2618394E" w14:textId="77777777" w:rsidR="004A0F45" w:rsidRPr="004A0F45" w:rsidRDefault="004A0F45" w:rsidP="004A0F45">
            <w:pPr>
              <w:rPr>
                <w:sz w:val="20"/>
                <w:szCs w:val="20"/>
              </w:rPr>
            </w:pPr>
            <w:r w:rsidRPr="004A0F45">
              <w:rPr>
                <w:sz w:val="20"/>
                <w:szCs w:val="20"/>
              </w:rPr>
              <w:t xml:space="preserve">Verify login fails when email and/or </w:t>
            </w:r>
            <w:r w:rsidRPr="004A0F45">
              <w:rPr>
                <w:sz w:val="20"/>
                <w:szCs w:val="20"/>
              </w:rPr>
              <w:lastRenderedPageBreak/>
              <w:t>password fields are blank</w:t>
            </w:r>
          </w:p>
        </w:tc>
        <w:tc>
          <w:tcPr>
            <w:tcW w:w="1041" w:type="dxa"/>
            <w:vAlign w:val="center"/>
            <w:hideMark/>
          </w:tcPr>
          <w:p w14:paraId="0A5B34EA" w14:textId="77777777" w:rsidR="004A0F45" w:rsidRPr="004A0F45" w:rsidRDefault="004A0F45" w:rsidP="004A0F45">
            <w:pPr>
              <w:rPr>
                <w:sz w:val="20"/>
                <w:szCs w:val="20"/>
              </w:rPr>
            </w:pPr>
            <w:r w:rsidRPr="004A0F45">
              <w:rPr>
                <w:sz w:val="20"/>
                <w:szCs w:val="20"/>
              </w:rPr>
              <w:lastRenderedPageBreak/>
              <w:t>None</w:t>
            </w:r>
          </w:p>
        </w:tc>
        <w:tc>
          <w:tcPr>
            <w:tcW w:w="1149" w:type="dxa"/>
            <w:vAlign w:val="center"/>
            <w:hideMark/>
          </w:tcPr>
          <w:p w14:paraId="6809A4BC" w14:textId="77777777" w:rsidR="004A0F45" w:rsidRPr="004A0F45" w:rsidRDefault="004A0F45" w:rsidP="004A0F45">
            <w:pPr>
              <w:rPr>
                <w:sz w:val="20"/>
                <w:szCs w:val="20"/>
              </w:rPr>
            </w:pPr>
            <w:r w:rsidRPr="004A0F45">
              <w:rPr>
                <w:sz w:val="20"/>
                <w:szCs w:val="20"/>
              </w:rPr>
              <w:t xml:space="preserve">1. Leave email and/or password </w:t>
            </w:r>
            <w:r w:rsidRPr="004A0F45">
              <w:rPr>
                <w:sz w:val="20"/>
                <w:szCs w:val="20"/>
              </w:rPr>
              <w:lastRenderedPageBreak/>
              <w:t>blank</w:t>
            </w:r>
            <w:r w:rsidRPr="004A0F45">
              <w:rPr>
                <w:sz w:val="20"/>
                <w:szCs w:val="20"/>
              </w:rPr>
              <w:br/>
              <w:t>2. Click login</w:t>
            </w:r>
          </w:p>
        </w:tc>
        <w:tc>
          <w:tcPr>
            <w:tcW w:w="1044" w:type="dxa"/>
            <w:vAlign w:val="center"/>
            <w:hideMark/>
          </w:tcPr>
          <w:p w14:paraId="5501B52F" w14:textId="77777777" w:rsidR="004A0F45" w:rsidRPr="004A0F45" w:rsidRDefault="004A0F45" w:rsidP="004A0F45">
            <w:pPr>
              <w:rPr>
                <w:sz w:val="20"/>
                <w:szCs w:val="20"/>
              </w:rPr>
            </w:pPr>
            <w:r w:rsidRPr="004A0F45">
              <w:rPr>
                <w:sz w:val="20"/>
                <w:szCs w:val="20"/>
              </w:rPr>
              <w:lastRenderedPageBreak/>
              <w:t xml:space="preserve">Error: “Email and password </w:t>
            </w:r>
            <w:r w:rsidRPr="004A0F45">
              <w:rPr>
                <w:sz w:val="20"/>
                <w:szCs w:val="20"/>
              </w:rPr>
              <w:lastRenderedPageBreak/>
              <w:t>cannot be blank”</w:t>
            </w:r>
          </w:p>
        </w:tc>
        <w:tc>
          <w:tcPr>
            <w:tcW w:w="786" w:type="dxa"/>
            <w:vAlign w:val="center"/>
            <w:hideMark/>
          </w:tcPr>
          <w:p w14:paraId="3D90B3B3" w14:textId="77777777" w:rsidR="004A0F45" w:rsidRPr="004A0F45" w:rsidRDefault="004A0F45" w:rsidP="004A0F45">
            <w:pPr>
              <w:rPr>
                <w:sz w:val="20"/>
                <w:szCs w:val="20"/>
              </w:rPr>
            </w:pPr>
            <w:r w:rsidRPr="004A0F45">
              <w:rPr>
                <w:sz w:val="20"/>
                <w:szCs w:val="20"/>
              </w:rPr>
              <w:lastRenderedPageBreak/>
              <w:t>High</w:t>
            </w:r>
          </w:p>
        </w:tc>
        <w:tc>
          <w:tcPr>
            <w:tcW w:w="606" w:type="dxa"/>
            <w:vAlign w:val="center"/>
            <w:hideMark/>
          </w:tcPr>
          <w:p w14:paraId="734ABBE2" w14:textId="77777777" w:rsidR="004A0F45" w:rsidRPr="004A0F45" w:rsidRDefault="004A0F45" w:rsidP="004A0F45">
            <w:pPr>
              <w:rPr>
                <w:sz w:val="20"/>
                <w:szCs w:val="20"/>
              </w:rPr>
            </w:pPr>
            <w:r w:rsidRPr="004A0F45">
              <w:rPr>
                <w:sz w:val="20"/>
                <w:szCs w:val="20"/>
              </w:rPr>
              <w:t>QA Team</w:t>
            </w:r>
          </w:p>
        </w:tc>
      </w:tr>
      <w:tr w:rsidR="00733E32" w:rsidRPr="004A0F45" w14:paraId="6EDD701B" w14:textId="77777777" w:rsidTr="00F253B9">
        <w:trPr>
          <w:tblCellSpacing w:w="15" w:type="dxa"/>
        </w:trPr>
        <w:tc>
          <w:tcPr>
            <w:tcW w:w="510" w:type="dxa"/>
            <w:vAlign w:val="center"/>
            <w:hideMark/>
          </w:tcPr>
          <w:p w14:paraId="2256EE8E" w14:textId="77777777" w:rsidR="004A0F45" w:rsidRPr="004A0F45" w:rsidRDefault="004A0F45" w:rsidP="004A0F45">
            <w:pPr>
              <w:rPr>
                <w:sz w:val="20"/>
                <w:szCs w:val="20"/>
              </w:rPr>
            </w:pPr>
            <w:r w:rsidRPr="004A0F45">
              <w:rPr>
                <w:sz w:val="20"/>
                <w:szCs w:val="20"/>
              </w:rPr>
              <w:t>TC-005</w:t>
            </w:r>
          </w:p>
        </w:tc>
        <w:tc>
          <w:tcPr>
            <w:tcW w:w="1220" w:type="dxa"/>
            <w:vAlign w:val="center"/>
            <w:hideMark/>
          </w:tcPr>
          <w:p w14:paraId="7C0A9480" w14:textId="77777777" w:rsidR="004A0F45" w:rsidRPr="004A0F45" w:rsidRDefault="004A0F45" w:rsidP="004A0F45">
            <w:pPr>
              <w:rPr>
                <w:sz w:val="20"/>
                <w:szCs w:val="20"/>
              </w:rPr>
            </w:pPr>
            <w:r w:rsidRPr="004A0F45">
              <w:rPr>
                <w:sz w:val="20"/>
                <w:szCs w:val="20"/>
              </w:rPr>
              <w:t>REQ-001</w:t>
            </w:r>
          </w:p>
        </w:tc>
        <w:tc>
          <w:tcPr>
            <w:tcW w:w="1008" w:type="dxa"/>
            <w:vAlign w:val="center"/>
            <w:hideMark/>
          </w:tcPr>
          <w:p w14:paraId="3CEFE750" w14:textId="77777777" w:rsidR="004A0F45" w:rsidRPr="004A0F45" w:rsidRDefault="004A0F45" w:rsidP="004A0F45">
            <w:pPr>
              <w:rPr>
                <w:sz w:val="20"/>
                <w:szCs w:val="20"/>
              </w:rPr>
            </w:pPr>
            <w:r w:rsidRPr="004A0F45">
              <w:rPr>
                <w:sz w:val="20"/>
                <w:szCs w:val="20"/>
              </w:rPr>
              <w:t>Case sensitivity</w:t>
            </w:r>
          </w:p>
        </w:tc>
        <w:tc>
          <w:tcPr>
            <w:tcW w:w="1352" w:type="dxa"/>
            <w:vAlign w:val="center"/>
            <w:hideMark/>
          </w:tcPr>
          <w:p w14:paraId="5A89C8CB" w14:textId="77777777" w:rsidR="004A0F45" w:rsidRPr="004A0F45" w:rsidRDefault="004A0F45" w:rsidP="004A0F45">
            <w:pPr>
              <w:rPr>
                <w:sz w:val="20"/>
                <w:szCs w:val="20"/>
              </w:rPr>
            </w:pPr>
            <w:r w:rsidRPr="004A0F45">
              <w:rPr>
                <w:sz w:val="20"/>
                <w:szCs w:val="20"/>
              </w:rPr>
              <w:t>Verify password field is case-sensitive</w:t>
            </w:r>
          </w:p>
        </w:tc>
        <w:tc>
          <w:tcPr>
            <w:tcW w:w="1041" w:type="dxa"/>
            <w:vAlign w:val="center"/>
            <w:hideMark/>
          </w:tcPr>
          <w:p w14:paraId="72E900B0" w14:textId="77777777" w:rsidR="004A0F45" w:rsidRPr="004A0F45" w:rsidRDefault="004A0F45" w:rsidP="004A0F45">
            <w:pPr>
              <w:rPr>
                <w:sz w:val="20"/>
                <w:szCs w:val="20"/>
              </w:rPr>
            </w:pPr>
            <w:r w:rsidRPr="004A0F45">
              <w:rPr>
                <w:sz w:val="20"/>
                <w:szCs w:val="20"/>
              </w:rPr>
              <w:t>User has known password with case</w:t>
            </w:r>
          </w:p>
        </w:tc>
        <w:tc>
          <w:tcPr>
            <w:tcW w:w="1149" w:type="dxa"/>
            <w:vAlign w:val="center"/>
            <w:hideMark/>
          </w:tcPr>
          <w:p w14:paraId="6FCC642F" w14:textId="616C6331" w:rsidR="004A0F45" w:rsidRPr="004A0F45" w:rsidRDefault="004A0F45" w:rsidP="004A0F45">
            <w:pPr>
              <w:rPr>
                <w:sz w:val="20"/>
                <w:szCs w:val="20"/>
              </w:rPr>
            </w:pPr>
            <w:r w:rsidRPr="004A0F45">
              <w:rPr>
                <w:sz w:val="20"/>
                <w:szCs w:val="20"/>
              </w:rPr>
              <w:t>1. Enter valid email</w:t>
            </w:r>
            <w:r w:rsidRPr="004A0F45">
              <w:rPr>
                <w:sz w:val="20"/>
                <w:szCs w:val="20"/>
              </w:rPr>
              <w:br/>
              <w:t>2. Enter password in wrong case</w:t>
            </w:r>
            <w:r w:rsidRPr="004A0F45">
              <w:rPr>
                <w:sz w:val="20"/>
                <w:szCs w:val="20"/>
              </w:rPr>
              <w:br/>
              <w:t>3.</w:t>
            </w:r>
            <w:r w:rsidR="00D4038B">
              <w:rPr>
                <w:sz w:val="20"/>
                <w:szCs w:val="20"/>
              </w:rPr>
              <w:t xml:space="preserve"> </w:t>
            </w:r>
            <w:r w:rsidRPr="004A0F45">
              <w:rPr>
                <w:sz w:val="20"/>
                <w:szCs w:val="20"/>
              </w:rPr>
              <w:t>Click login</w:t>
            </w:r>
          </w:p>
        </w:tc>
        <w:tc>
          <w:tcPr>
            <w:tcW w:w="1044" w:type="dxa"/>
            <w:vAlign w:val="center"/>
            <w:hideMark/>
          </w:tcPr>
          <w:p w14:paraId="0F2C4FD8" w14:textId="77777777" w:rsidR="004A0F45" w:rsidRPr="004A0F45" w:rsidRDefault="004A0F45" w:rsidP="004A0F45">
            <w:pPr>
              <w:rPr>
                <w:sz w:val="20"/>
                <w:szCs w:val="20"/>
              </w:rPr>
            </w:pPr>
            <w:r w:rsidRPr="004A0F45">
              <w:rPr>
                <w:sz w:val="20"/>
                <w:szCs w:val="20"/>
              </w:rPr>
              <w:t>Error: “Invalid username or password”</w:t>
            </w:r>
          </w:p>
        </w:tc>
        <w:tc>
          <w:tcPr>
            <w:tcW w:w="786" w:type="dxa"/>
            <w:vAlign w:val="center"/>
            <w:hideMark/>
          </w:tcPr>
          <w:p w14:paraId="31FFD32F" w14:textId="77777777" w:rsidR="004A0F45" w:rsidRPr="004A0F45" w:rsidRDefault="004A0F45" w:rsidP="004A0F45">
            <w:pPr>
              <w:rPr>
                <w:sz w:val="20"/>
                <w:szCs w:val="20"/>
              </w:rPr>
            </w:pPr>
            <w:r w:rsidRPr="004A0F45">
              <w:rPr>
                <w:sz w:val="20"/>
                <w:szCs w:val="20"/>
              </w:rPr>
              <w:t>Medium</w:t>
            </w:r>
          </w:p>
        </w:tc>
        <w:tc>
          <w:tcPr>
            <w:tcW w:w="606" w:type="dxa"/>
            <w:vAlign w:val="center"/>
            <w:hideMark/>
          </w:tcPr>
          <w:p w14:paraId="3E557104" w14:textId="77777777" w:rsidR="004A0F45" w:rsidRPr="004A0F45" w:rsidRDefault="004A0F45" w:rsidP="004A0F45">
            <w:pPr>
              <w:rPr>
                <w:sz w:val="20"/>
                <w:szCs w:val="20"/>
              </w:rPr>
            </w:pPr>
            <w:r w:rsidRPr="004A0F45">
              <w:rPr>
                <w:sz w:val="20"/>
                <w:szCs w:val="20"/>
              </w:rPr>
              <w:t>QA Team</w:t>
            </w:r>
          </w:p>
        </w:tc>
      </w:tr>
      <w:tr w:rsidR="00733E32" w:rsidRPr="004A0F45" w14:paraId="46131575" w14:textId="77777777" w:rsidTr="00F253B9">
        <w:trPr>
          <w:tblCellSpacing w:w="15" w:type="dxa"/>
        </w:trPr>
        <w:tc>
          <w:tcPr>
            <w:tcW w:w="510" w:type="dxa"/>
            <w:vAlign w:val="center"/>
          </w:tcPr>
          <w:p w14:paraId="17E3EFDB" w14:textId="39FE8D36" w:rsidR="00642451" w:rsidRPr="00D44B38" w:rsidRDefault="00642451" w:rsidP="004A0F45">
            <w:pPr>
              <w:rPr>
                <w:sz w:val="20"/>
                <w:szCs w:val="20"/>
                <w:highlight w:val="green"/>
              </w:rPr>
            </w:pPr>
            <w:r w:rsidRPr="00D44B38">
              <w:rPr>
                <w:sz w:val="20"/>
                <w:szCs w:val="20"/>
                <w:highlight w:val="green"/>
              </w:rPr>
              <w:t>TC-006</w:t>
            </w:r>
          </w:p>
        </w:tc>
        <w:tc>
          <w:tcPr>
            <w:tcW w:w="1220" w:type="dxa"/>
            <w:vAlign w:val="center"/>
          </w:tcPr>
          <w:p w14:paraId="1E756958" w14:textId="210ABF38" w:rsidR="00642451" w:rsidRPr="00D44B38" w:rsidRDefault="00642451" w:rsidP="004A0F45">
            <w:pPr>
              <w:rPr>
                <w:sz w:val="20"/>
                <w:szCs w:val="20"/>
                <w:highlight w:val="green"/>
              </w:rPr>
            </w:pPr>
            <w:r w:rsidRPr="00D44B38">
              <w:rPr>
                <w:sz w:val="20"/>
                <w:szCs w:val="20"/>
                <w:highlight w:val="green"/>
              </w:rPr>
              <w:t>REQ-001</w:t>
            </w:r>
          </w:p>
        </w:tc>
        <w:tc>
          <w:tcPr>
            <w:tcW w:w="1008" w:type="dxa"/>
            <w:vAlign w:val="center"/>
          </w:tcPr>
          <w:p w14:paraId="19572512" w14:textId="33FF42FB" w:rsidR="00642451" w:rsidRPr="00D44B38" w:rsidRDefault="00733E32" w:rsidP="004A0F45">
            <w:pPr>
              <w:rPr>
                <w:sz w:val="20"/>
                <w:szCs w:val="20"/>
                <w:highlight w:val="green"/>
              </w:rPr>
            </w:pPr>
            <w:r>
              <w:rPr>
                <w:sz w:val="20"/>
                <w:szCs w:val="20"/>
                <w:highlight w:val="green"/>
              </w:rPr>
              <w:t xml:space="preserve">Lock </w:t>
            </w:r>
            <w:r w:rsidR="00F253B9">
              <w:rPr>
                <w:sz w:val="20"/>
                <w:szCs w:val="20"/>
                <w:highlight w:val="green"/>
              </w:rPr>
              <w:t>system</w:t>
            </w:r>
          </w:p>
        </w:tc>
        <w:tc>
          <w:tcPr>
            <w:tcW w:w="1352" w:type="dxa"/>
            <w:vAlign w:val="center"/>
          </w:tcPr>
          <w:p w14:paraId="3F35DDAF" w14:textId="534B2BE6" w:rsidR="00642451" w:rsidRPr="00D44B38" w:rsidRDefault="00733E32" w:rsidP="004A0F45">
            <w:pPr>
              <w:rPr>
                <w:sz w:val="20"/>
                <w:szCs w:val="20"/>
                <w:highlight w:val="green"/>
              </w:rPr>
            </w:pPr>
            <w:r>
              <w:rPr>
                <w:sz w:val="20"/>
                <w:szCs w:val="20"/>
                <w:highlight w:val="green"/>
              </w:rPr>
              <w:t>Verify system locked out the user for 30 minutes after 5 consecutive failed attempts</w:t>
            </w:r>
            <w:r w:rsidR="003A0113" w:rsidRPr="00D44B38">
              <w:rPr>
                <w:sz w:val="20"/>
                <w:szCs w:val="20"/>
                <w:highlight w:val="green"/>
              </w:rPr>
              <w:t xml:space="preserve"> </w:t>
            </w:r>
          </w:p>
        </w:tc>
        <w:tc>
          <w:tcPr>
            <w:tcW w:w="1041" w:type="dxa"/>
            <w:vAlign w:val="center"/>
          </w:tcPr>
          <w:p w14:paraId="10865A9E" w14:textId="23C052AF" w:rsidR="00642451" w:rsidRPr="00D44B38" w:rsidRDefault="003A0113" w:rsidP="004A0F45">
            <w:pPr>
              <w:rPr>
                <w:sz w:val="20"/>
                <w:szCs w:val="20"/>
                <w:highlight w:val="green"/>
              </w:rPr>
            </w:pPr>
            <w:r w:rsidRPr="00D44B38">
              <w:rPr>
                <w:sz w:val="20"/>
                <w:szCs w:val="20"/>
                <w:highlight w:val="green"/>
              </w:rPr>
              <w:t xml:space="preserve">User </w:t>
            </w:r>
            <w:r w:rsidR="00D4038B" w:rsidRPr="00D44B38">
              <w:rPr>
                <w:sz w:val="20"/>
                <w:szCs w:val="20"/>
                <w:highlight w:val="green"/>
              </w:rPr>
              <w:t>has access to the registered email account</w:t>
            </w:r>
          </w:p>
        </w:tc>
        <w:tc>
          <w:tcPr>
            <w:tcW w:w="1149" w:type="dxa"/>
            <w:vAlign w:val="center"/>
          </w:tcPr>
          <w:p w14:paraId="77E4FA9B" w14:textId="49D41C95" w:rsidR="00D4038B" w:rsidRPr="00D44B38" w:rsidRDefault="00D4038B" w:rsidP="00D4038B">
            <w:pPr>
              <w:rPr>
                <w:sz w:val="20"/>
                <w:szCs w:val="20"/>
                <w:highlight w:val="green"/>
              </w:rPr>
            </w:pPr>
            <w:r w:rsidRPr="00D44B38">
              <w:rPr>
                <w:sz w:val="20"/>
                <w:szCs w:val="20"/>
                <w:highlight w:val="green"/>
              </w:rPr>
              <w:t>1. Enter valid email</w:t>
            </w:r>
          </w:p>
          <w:p w14:paraId="65F3B007" w14:textId="0123AF99" w:rsidR="00D4038B" w:rsidRPr="00D44B38" w:rsidRDefault="00D4038B" w:rsidP="00D4038B">
            <w:pPr>
              <w:rPr>
                <w:sz w:val="20"/>
                <w:szCs w:val="20"/>
                <w:highlight w:val="green"/>
              </w:rPr>
            </w:pPr>
            <w:r w:rsidRPr="00D44B38">
              <w:rPr>
                <w:sz w:val="20"/>
                <w:szCs w:val="20"/>
                <w:highlight w:val="green"/>
              </w:rPr>
              <w:t xml:space="preserve">2. </w:t>
            </w:r>
            <w:r w:rsidR="00733E32">
              <w:rPr>
                <w:sz w:val="20"/>
                <w:szCs w:val="20"/>
                <w:highlight w:val="green"/>
              </w:rPr>
              <w:t>Enter incorrect password</w:t>
            </w:r>
          </w:p>
          <w:p w14:paraId="0CB9B0AC" w14:textId="13D408EC" w:rsidR="00D4038B" w:rsidRDefault="00F253B9" w:rsidP="00D4038B">
            <w:pPr>
              <w:rPr>
                <w:sz w:val="20"/>
                <w:szCs w:val="20"/>
                <w:highlight w:val="green"/>
              </w:rPr>
            </w:pPr>
            <w:r>
              <w:rPr>
                <w:sz w:val="20"/>
                <w:szCs w:val="20"/>
                <w:highlight w:val="green"/>
              </w:rPr>
              <w:t>3</w:t>
            </w:r>
            <w:r w:rsidR="00D4038B" w:rsidRPr="00D44B38">
              <w:rPr>
                <w:sz w:val="20"/>
                <w:szCs w:val="20"/>
                <w:highlight w:val="green"/>
              </w:rPr>
              <w:t>. Click login</w:t>
            </w:r>
          </w:p>
          <w:p w14:paraId="30036ED8" w14:textId="59DC6CD6" w:rsidR="00F253B9" w:rsidRDefault="00F253B9" w:rsidP="00D4038B">
            <w:pPr>
              <w:rPr>
                <w:sz w:val="20"/>
                <w:szCs w:val="20"/>
                <w:highlight w:val="green"/>
              </w:rPr>
            </w:pPr>
            <w:r>
              <w:rPr>
                <w:sz w:val="20"/>
                <w:szCs w:val="20"/>
                <w:highlight w:val="green"/>
              </w:rPr>
              <w:t>4. Repeat the steps for 4 more times</w:t>
            </w:r>
          </w:p>
          <w:p w14:paraId="0D4F2349" w14:textId="3063DB53" w:rsidR="00F253B9" w:rsidRPr="00D44B38" w:rsidRDefault="00F253B9" w:rsidP="00D4038B">
            <w:pPr>
              <w:rPr>
                <w:sz w:val="20"/>
                <w:szCs w:val="20"/>
                <w:highlight w:val="green"/>
              </w:rPr>
            </w:pPr>
          </w:p>
        </w:tc>
        <w:tc>
          <w:tcPr>
            <w:tcW w:w="1044" w:type="dxa"/>
            <w:vAlign w:val="center"/>
          </w:tcPr>
          <w:p w14:paraId="300970BA" w14:textId="1831D775" w:rsidR="00642451" w:rsidRPr="00D44B38" w:rsidRDefault="00F253B9" w:rsidP="004A0F45">
            <w:pPr>
              <w:rPr>
                <w:sz w:val="20"/>
                <w:szCs w:val="20"/>
                <w:highlight w:val="green"/>
              </w:rPr>
            </w:pPr>
            <w:r>
              <w:rPr>
                <w:sz w:val="20"/>
                <w:szCs w:val="20"/>
                <w:highlight w:val="green"/>
              </w:rPr>
              <w:t>Error: Too many failed attempts, wait 30 minutes to try again</w:t>
            </w:r>
          </w:p>
        </w:tc>
        <w:tc>
          <w:tcPr>
            <w:tcW w:w="786" w:type="dxa"/>
            <w:vAlign w:val="center"/>
          </w:tcPr>
          <w:p w14:paraId="753654CD" w14:textId="28C03538" w:rsidR="00642451" w:rsidRPr="00D44B38" w:rsidRDefault="00F253B9" w:rsidP="004A0F45">
            <w:pPr>
              <w:rPr>
                <w:sz w:val="20"/>
                <w:szCs w:val="20"/>
                <w:highlight w:val="green"/>
              </w:rPr>
            </w:pPr>
            <w:r>
              <w:rPr>
                <w:sz w:val="20"/>
                <w:szCs w:val="20"/>
                <w:highlight w:val="green"/>
              </w:rPr>
              <w:t>Medium</w:t>
            </w:r>
          </w:p>
        </w:tc>
        <w:tc>
          <w:tcPr>
            <w:tcW w:w="606" w:type="dxa"/>
            <w:vAlign w:val="center"/>
          </w:tcPr>
          <w:p w14:paraId="40603662" w14:textId="076DFC3A" w:rsidR="00642451" w:rsidRPr="00D44B38" w:rsidRDefault="00642451" w:rsidP="004A0F45">
            <w:pPr>
              <w:rPr>
                <w:sz w:val="20"/>
                <w:szCs w:val="20"/>
                <w:highlight w:val="green"/>
              </w:rPr>
            </w:pPr>
            <w:r w:rsidRPr="00D44B38">
              <w:rPr>
                <w:sz w:val="20"/>
                <w:szCs w:val="20"/>
                <w:highlight w:val="green"/>
              </w:rPr>
              <w:t>QA Team</w:t>
            </w:r>
          </w:p>
        </w:tc>
      </w:tr>
    </w:tbl>
    <w:p w14:paraId="3B4B4E1C" w14:textId="77777777" w:rsidR="00E242E8" w:rsidRDefault="00E242E8" w:rsidP="004A0F45">
      <w:pPr>
        <w:rPr>
          <w:b/>
          <w:bCs/>
          <w:sz w:val="20"/>
          <w:szCs w:val="20"/>
        </w:rPr>
      </w:pPr>
    </w:p>
    <w:p w14:paraId="0D014E88" w14:textId="08979C14" w:rsidR="004A0F45" w:rsidRPr="004A0F45" w:rsidRDefault="004A0F45" w:rsidP="004A0F45">
      <w:pPr>
        <w:rPr>
          <w:b/>
          <w:bCs/>
          <w:sz w:val="20"/>
          <w:szCs w:val="20"/>
        </w:rPr>
      </w:pPr>
      <w:r w:rsidRPr="004A0F45">
        <w:rPr>
          <w:b/>
          <w:bCs/>
          <w:sz w:val="20"/>
          <w:szCs w:val="20"/>
        </w:rPr>
        <w:t>Traceability Matrix</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2"/>
        <w:gridCol w:w="2728"/>
        <w:gridCol w:w="1075"/>
        <w:gridCol w:w="2205"/>
        <w:gridCol w:w="1687"/>
      </w:tblGrid>
      <w:tr w:rsidR="004A0F45" w:rsidRPr="004A0F45" w14:paraId="22725793" w14:textId="77777777" w:rsidTr="004A0F45">
        <w:trPr>
          <w:tblHeader/>
          <w:tblCellSpacing w:w="15" w:type="dxa"/>
        </w:trPr>
        <w:tc>
          <w:tcPr>
            <w:tcW w:w="0" w:type="auto"/>
            <w:vAlign w:val="center"/>
            <w:hideMark/>
          </w:tcPr>
          <w:p w14:paraId="062E6903" w14:textId="77777777" w:rsidR="004A0F45" w:rsidRPr="004A0F45" w:rsidRDefault="004A0F45" w:rsidP="004A0F45">
            <w:pPr>
              <w:jc w:val="center"/>
              <w:rPr>
                <w:b/>
                <w:bCs/>
                <w:sz w:val="20"/>
                <w:szCs w:val="20"/>
              </w:rPr>
            </w:pPr>
            <w:r w:rsidRPr="004A0F45">
              <w:rPr>
                <w:b/>
                <w:bCs/>
                <w:sz w:val="20"/>
                <w:szCs w:val="20"/>
              </w:rPr>
              <w:t>Requirement ID</w:t>
            </w:r>
          </w:p>
        </w:tc>
        <w:tc>
          <w:tcPr>
            <w:tcW w:w="2698" w:type="dxa"/>
            <w:vAlign w:val="center"/>
            <w:hideMark/>
          </w:tcPr>
          <w:p w14:paraId="3D7F5502" w14:textId="77777777" w:rsidR="004A0F45" w:rsidRPr="004A0F45" w:rsidRDefault="004A0F45" w:rsidP="004A0F45">
            <w:pPr>
              <w:jc w:val="center"/>
              <w:rPr>
                <w:b/>
                <w:bCs/>
                <w:sz w:val="20"/>
                <w:szCs w:val="20"/>
              </w:rPr>
            </w:pPr>
            <w:r w:rsidRPr="004A0F45">
              <w:rPr>
                <w:b/>
                <w:bCs/>
                <w:sz w:val="20"/>
                <w:szCs w:val="20"/>
              </w:rPr>
              <w:t>Requirement Description</w:t>
            </w:r>
          </w:p>
        </w:tc>
        <w:tc>
          <w:tcPr>
            <w:tcW w:w="1045" w:type="dxa"/>
            <w:vAlign w:val="center"/>
            <w:hideMark/>
          </w:tcPr>
          <w:p w14:paraId="58ECFB0D" w14:textId="77777777" w:rsidR="004A0F45" w:rsidRPr="004A0F45" w:rsidRDefault="004A0F45" w:rsidP="004A0F45">
            <w:pPr>
              <w:jc w:val="center"/>
              <w:rPr>
                <w:b/>
                <w:bCs/>
                <w:sz w:val="20"/>
                <w:szCs w:val="20"/>
              </w:rPr>
            </w:pPr>
            <w:r w:rsidRPr="004A0F45">
              <w:rPr>
                <w:b/>
                <w:bCs/>
                <w:sz w:val="20"/>
                <w:szCs w:val="20"/>
              </w:rPr>
              <w:t>Test Case ID</w:t>
            </w:r>
          </w:p>
        </w:tc>
        <w:tc>
          <w:tcPr>
            <w:tcW w:w="0" w:type="auto"/>
            <w:vAlign w:val="center"/>
            <w:hideMark/>
          </w:tcPr>
          <w:p w14:paraId="16680CF3" w14:textId="77777777" w:rsidR="004A0F45" w:rsidRPr="004A0F45" w:rsidRDefault="004A0F45" w:rsidP="004A0F45">
            <w:pPr>
              <w:jc w:val="center"/>
              <w:rPr>
                <w:b/>
                <w:bCs/>
                <w:sz w:val="20"/>
                <w:szCs w:val="20"/>
              </w:rPr>
            </w:pPr>
            <w:r w:rsidRPr="004A0F45">
              <w:rPr>
                <w:b/>
                <w:bCs/>
                <w:sz w:val="20"/>
                <w:szCs w:val="20"/>
              </w:rPr>
              <w:t>Test Case Description</w:t>
            </w:r>
          </w:p>
        </w:tc>
        <w:tc>
          <w:tcPr>
            <w:tcW w:w="1642" w:type="dxa"/>
            <w:vAlign w:val="center"/>
            <w:hideMark/>
          </w:tcPr>
          <w:p w14:paraId="30C576FB" w14:textId="77777777" w:rsidR="004A0F45" w:rsidRPr="004A0F45" w:rsidRDefault="004A0F45" w:rsidP="004A0F45">
            <w:pPr>
              <w:jc w:val="center"/>
              <w:rPr>
                <w:b/>
                <w:bCs/>
                <w:sz w:val="20"/>
                <w:szCs w:val="20"/>
              </w:rPr>
            </w:pPr>
            <w:r w:rsidRPr="004A0F45">
              <w:rPr>
                <w:b/>
                <w:bCs/>
                <w:sz w:val="20"/>
                <w:szCs w:val="20"/>
              </w:rPr>
              <w:t>Status</w:t>
            </w:r>
          </w:p>
        </w:tc>
      </w:tr>
      <w:tr w:rsidR="004A0F45" w:rsidRPr="004A0F45" w14:paraId="177E8EDE" w14:textId="77777777" w:rsidTr="004A0F45">
        <w:trPr>
          <w:tblCellSpacing w:w="15" w:type="dxa"/>
        </w:trPr>
        <w:tc>
          <w:tcPr>
            <w:tcW w:w="0" w:type="auto"/>
            <w:vAlign w:val="center"/>
            <w:hideMark/>
          </w:tcPr>
          <w:p w14:paraId="17965475" w14:textId="77777777" w:rsidR="004A0F45" w:rsidRPr="004A0F45" w:rsidRDefault="004A0F45" w:rsidP="004A0F45">
            <w:pPr>
              <w:rPr>
                <w:sz w:val="20"/>
                <w:szCs w:val="20"/>
              </w:rPr>
            </w:pPr>
            <w:r w:rsidRPr="004A0F45">
              <w:rPr>
                <w:sz w:val="20"/>
                <w:szCs w:val="20"/>
              </w:rPr>
              <w:t>REQ-001</w:t>
            </w:r>
          </w:p>
        </w:tc>
        <w:tc>
          <w:tcPr>
            <w:tcW w:w="2698" w:type="dxa"/>
            <w:vAlign w:val="center"/>
            <w:hideMark/>
          </w:tcPr>
          <w:p w14:paraId="7D32CCDD" w14:textId="77777777" w:rsidR="004A0F45" w:rsidRPr="004A0F45" w:rsidRDefault="004A0F45" w:rsidP="004A0F45">
            <w:pPr>
              <w:rPr>
                <w:sz w:val="20"/>
                <w:szCs w:val="20"/>
              </w:rPr>
            </w:pPr>
            <w:r w:rsidRPr="004A0F45">
              <w:rPr>
                <w:sz w:val="20"/>
                <w:szCs w:val="20"/>
              </w:rPr>
              <w:t>Login and error handling logic</w:t>
            </w:r>
          </w:p>
        </w:tc>
        <w:tc>
          <w:tcPr>
            <w:tcW w:w="1045" w:type="dxa"/>
            <w:vAlign w:val="center"/>
            <w:hideMark/>
          </w:tcPr>
          <w:p w14:paraId="20EA3B9D" w14:textId="77777777" w:rsidR="004A0F45" w:rsidRPr="004A0F45" w:rsidRDefault="004A0F45" w:rsidP="004A0F45">
            <w:pPr>
              <w:rPr>
                <w:sz w:val="20"/>
                <w:szCs w:val="20"/>
              </w:rPr>
            </w:pPr>
            <w:r w:rsidRPr="004A0F45">
              <w:rPr>
                <w:sz w:val="20"/>
                <w:szCs w:val="20"/>
              </w:rPr>
              <w:t>TC-001</w:t>
            </w:r>
          </w:p>
        </w:tc>
        <w:tc>
          <w:tcPr>
            <w:tcW w:w="0" w:type="auto"/>
            <w:vAlign w:val="center"/>
            <w:hideMark/>
          </w:tcPr>
          <w:p w14:paraId="54FDBD4A" w14:textId="0E3285A8" w:rsidR="004A0F45" w:rsidRPr="004A0F45" w:rsidRDefault="004A0F45" w:rsidP="004A0F45">
            <w:pPr>
              <w:rPr>
                <w:sz w:val="20"/>
                <w:szCs w:val="20"/>
              </w:rPr>
            </w:pPr>
            <w:r w:rsidRPr="004A0F45">
              <w:rPr>
                <w:sz w:val="20"/>
                <w:szCs w:val="20"/>
              </w:rPr>
              <w:t>Valid login</w:t>
            </w:r>
            <w:r w:rsidR="00D4038B">
              <w:rPr>
                <w:sz w:val="20"/>
                <w:szCs w:val="20"/>
              </w:rPr>
              <w:t xml:space="preserve"> using credentials</w:t>
            </w:r>
          </w:p>
        </w:tc>
        <w:tc>
          <w:tcPr>
            <w:tcW w:w="1642" w:type="dxa"/>
            <w:vAlign w:val="center"/>
            <w:hideMark/>
          </w:tcPr>
          <w:p w14:paraId="2553B61F" w14:textId="77777777" w:rsidR="004A0F45" w:rsidRPr="004A0F45" w:rsidRDefault="004A0F45" w:rsidP="004A0F45">
            <w:pPr>
              <w:rPr>
                <w:sz w:val="20"/>
                <w:szCs w:val="20"/>
              </w:rPr>
            </w:pPr>
            <w:r w:rsidRPr="004A0F45">
              <w:rPr>
                <w:sz w:val="20"/>
                <w:szCs w:val="20"/>
              </w:rPr>
              <w:t>Not started</w:t>
            </w:r>
          </w:p>
        </w:tc>
      </w:tr>
      <w:tr w:rsidR="004A0F45" w:rsidRPr="004A0F45" w14:paraId="5742F275" w14:textId="77777777" w:rsidTr="004A0F45">
        <w:trPr>
          <w:tblCellSpacing w:w="15" w:type="dxa"/>
        </w:trPr>
        <w:tc>
          <w:tcPr>
            <w:tcW w:w="0" w:type="auto"/>
            <w:vAlign w:val="center"/>
            <w:hideMark/>
          </w:tcPr>
          <w:p w14:paraId="6D3B98B0" w14:textId="77777777" w:rsidR="004A0F45" w:rsidRPr="004A0F45" w:rsidRDefault="004A0F45" w:rsidP="004A0F45">
            <w:pPr>
              <w:rPr>
                <w:sz w:val="20"/>
                <w:szCs w:val="20"/>
              </w:rPr>
            </w:pPr>
            <w:r w:rsidRPr="004A0F45">
              <w:rPr>
                <w:sz w:val="20"/>
                <w:szCs w:val="20"/>
              </w:rPr>
              <w:t>REQ-001</w:t>
            </w:r>
          </w:p>
        </w:tc>
        <w:tc>
          <w:tcPr>
            <w:tcW w:w="2698" w:type="dxa"/>
            <w:vAlign w:val="center"/>
            <w:hideMark/>
          </w:tcPr>
          <w:p w14:paraId="225D8110" w14:textId="77777777" w:rsidR="004A0F45" w:rsidRPr="004A0F45" w:rsidRDefault="004A0F45" w:rsidP="004A0F45">
            <w:pPr>
              <w:rPr>
                <w:sz w:val="20"/>
                <w:szCs w:val="20"/>
              </w:rPr>
            </w:pPr>
            <w:r w:rsidRPr="004A0F45">
              <w:rPr>
                <w:sz w:val="20"/>
                <w:szCs w:val="20"/>
              </w:rPr>
              <w:t>Login and error handling logic</w:t>
            </w:r>
          </w:p>
        </w:tc>
        <w:tc>
          <w:tcPr>
            <w:tcW w:w="1045" w:type="dxa"/>
            <w:vAlign w:val="center"/>
            <w:hideMark/>
          </w:tcPr>
          <w:p w14:paraId="782D16A7" w14:textId="77777777" w:rsidR="004A0F45" w:rsidRPr="004A0F45" w:rsidRDefault="004A0F45" w:rsidP="004A0F45">
            <w:pPr>
              <w:rPr>
                <w:sz w:val="20"/>
                <w:szCs w:val="20"/>
              </w:rPr>
            </w:pPr>
            <w:r w:rsidRPr="004A0F45">
              <w:rPr>
                <w:sz w:val="20"/>
                <w:szCs w:val="20"/>
              </w:rPr>
              <w:t>TC-002</w:t>
            </w:r>
          </w:p>
        </w:tc>
        <w:tc>
          <w:tcPr>
            <w:tcW w:w="0" w:type="auto"/>
            <w:vAlign w:val="center"/>
            <w:hideMark/>
          </w:tcPr>
          <w:p w14:paraId="74CB0EAF" w14:textId="77777777" w:rsidR="004A0F45" w:rsidRPr="004A0F45" w:rsidRDefault="004A0F45" w:rsidP="004A0F45">
            <w:pPr>
              <w:rPr>
                <w:sz w:val="20"/>
                <w:szCs w:val="20"/>
              </w:rPr>
            </w:pPr>
            <w:r w:rsidRPr="004A0F45">
              <w:rPr>
                <w:sz w:val="20"/>
                <w:szCs w:val="20"/>
              </w:rPr>
              <w:t>Invalid password</w:t>
            </w:r>
          </w:p>
        </w:tc>
        <w:tc>
          <w:tcPr>
            <w:tcW w:w="1642" w:type="dxa"/>
            <w:vAlign w:val="center"/>
            <w:hideMark/>
          </w:tcPr>
          <w:p w14:paraId="2CFF3FE5" w14:textId="77777777" w:rsidR="004A0F45" w:rsidRPr="004A0F45" w:rsidRDefault="004A0F45" w:rsidP="004A0F45">
            <w:pPr>
              <w:rPr>
                <w:sz w:val="20"/>
                <w:szCs w:val="20"/>
              </w:rPr>
            </w:pPr>
            <w:r w:rsidRPr="004A0F45">
              <w:rPr>
                <w:sz w:val="20"/>
                <w:szCs w:val="20"/>
              </w:rPr>
              <w:t>Not started</w:t>
            </w:r>
          </w:p>
        </w:tc>
      </w:tr>
      <w:tr w:rsidR="004A0F45" w:rsidRPr="004A0F45" w14:paraId="6919AE2F" w14:textId="77777777" w:rsidTr="004A0F45">
        <w:trPr>
          <w:tblCellSpacing w:w="15" w:type="dxa"/>
        </w:trPr>
        <w:tc>
          <w:tcPr>
            <w:tcW w:w="0" w:type="auto"/>
            <w:vAlign w:val="center"/>
            <w:hideMark/>
          </w:tcPr>
          <w:p w14:paraId="3E5C4A2C" w14:textId="77777777" w:rsidR="004A0F45" w:rsidRPr="004A0F45" w:rsidRDefault="004A0F45" w:rsidP="004A0F45">
            <w:pPr>
              <w:rPr>
                <w:sz w:val="20"/>
                <w:szCs w:val="20"/>
              </w:rPr>
            </w:pPr>
            <w:r w:rsidRPr="004A0F45">
              <w:rPr>
                <w:sz w:val="20"/>
                <w:szCs w:val="20"/>
              </w:rPr>
              <w:t>REQ-001</w:t>
            </w:r>
          </w:p>
        </w:tc>
        <w:tc>
          <w:tcPr>
            <w:tcW w:w="2698" w:type="dxa"/>
            <w:vAlign w:val="center"/>
            <w:hideMark/>
          </w:tcPr>
          <w:p w14:paraId="75964163" w14:textId="77777777" w:rsidR="004A0F45" w:rsidRPr="004A0F45" w:rsidRDefault="004A0F45" w:rsidP="004A0F45">
            <w:pPr>
              <w:rPr>
                <w:sz w:val="20"/>
                <w:szCs w:val="20"/>
              </w:rPr>
            </w:pPr>
            <w:r w:rsidRPr="004A0F45">
              <w:rPr>
                <w:sz w:val="20"/>
                <w:szCs w:val="20"/>
              </w:rPr>
              <w:t>Login and error handling logic</w:t>
            </w:r>
          </w:p>
        </w:tc>
        <w:tc>
          <w:tcPr>
            <w:tcW w:w="1045" w:type="dxa"/>
            <w:vAlign w:val="center"/>
            <w:hideMark/>
          </w:tcPr>
          <w:p w14:paraId="20577724" w14:textId="77777777" w:rsidR="004A0F45" w:rsidRPr="004A0F45" w:rsidRDefault="004A0F45" w:rsidP="004A0F45">
            <w:pPr>
              <w:rPr>
                <w:sz w:val="20"/>
                <w:szCs w:val="20"/>
              </w:rPr>
            </w:pPr>
            <w:r w:rsidRPr="004A0F45">
              <w:rPr>
                <w:sz w:val="20"/>
                <w:szCs w:val="20"/>
              </w:rPr>
              <w:t>TC-003</w:t>
            </w:r>
          </w:p>
        </w:tc>
        <w:tc>
          <w:tcPr>
            <w:tcW w:w="0" w:type="auto"/>
            <w:vAlign w:val="center"/>
            <w:hideMark/>
          </w:tcPr>
          <w:p w14:paraId="56826370" w14:textId="77777777" w:rsidR="004A0F45" w:rsidRPr="004A0F45" w:rsidRDefault="004A0F45" w:rsidP="004A0F45">
            <w:pPr>
              <w:rPr>
                <w:sz w:val="20"/>
                <w:szCs w:val="20"/>
              </w:rPr>
            </w:pPr>
            <w:r w:rsidRPr="004A0F45">
              <w:rPr>
                <w:sz w:val="20"/>
                <w:szCs w:val="20"/>
              </w:rPr>
              <w:t>Invalid email format</w:t>
            </w:r>
          </w:p>
        </w:tc>
        <w:tc>
          <w:tcPr>
            <w:tcW w:w="1642" w:type="dxa"/>
            <w:vAlign w:val="center"/>
            <w:hideMark/>
          </w:tcPr>
          <w:p w14:paraId="632DA4D7" w14:textId="77777777" w:rsidR="004A0F45" w:rsidRPr="004A0F45" w:rsidRDefault="004A0F45" w:rsidP="004A0F45">
            <w:pPr>
              <w:rPr>
                <w:sz w:val="20"/>
                <w:szCs w:val="20"/>
              </w:rPr>
            </w:pPr>
            <w:r w:rsidRPr="004A0F45">
              <w:rPr>
                <w:sz w:val="20"/>
                <w:szCs w:val="20"/>
              </w:rPr>
              <w:t>Not started</w:t>
            </w:r>
          </w:p>
        </w:tc>
      </w:tr>
      <w:tr w:rsidR="004A0F45" w:rsidRPr="004A0F45" w14:paraId="37D04DBE" w14:textId="77777777" w:rsidTr="004A0F45">
        <w:trPr>
          <w:tblCellSpacing w:w="15" w:type="dxa"/>
        </w:trPr>
        <w:tc>
          <w:tcPr>
            <w:tcW w:w="0" w:type="auto"/>
            <w:vAlign w:val="center"/>
            <w:hideMark/>
          </w:tcPr>
          <w:p w14:paraId="193C385D" w14:textId="77777777" w:rsidR="004A0F45" w:rsidRPr="004A0F45" w:rsidRDefault="004A0F45" w:rsidP="004A0F45">
            <w:pPr>
              <w:rPr>
                <w:sz w:val="20"/>
                <w:szCs w:val="20"/>
              </w:rPr>
            </w:pPr>
            <w:r w:rsidRPr="004A0F45">
              <w:rPr>
                <w:sz w:val="20"/>
                <w:szCs w:val="20"/>
              </w:rPr>
              <w:t>REQ-001</w:t>
            </w:r>
          </w:p>
        </w:tc>
        <w:tc>
          <w:tcPr>
            <w:tcW w:w="2698" w:type="dxa"/>
            <w:vAlign w:val="center"/>
            <w:hideMark/>
          </w:tcPr>
          <w:p w14:paraId="364B01DB" w14:textId="77777777" w:rsidR="004A0F45" w:rsidRPr="004A0F45" w:rsidRDefault="004A0F45" w:rsidP="004A0F45">
            <w:pPr>
              <w:rPr>
                <w:sz w:val="20"/>
                <w:szCs w:val="20"/>
              </w:rPr>
            </w:pPr>
            <w:r w:rsidRPr="004A0F45">
              <w:rPr>
                <w:sz w:val="20"/>
                <w:szCs w:val="20"/>
              </w:rPr>
              <w:t>Login and error handling logic</w:t>
            </w:r>
          </w:p>
        </w:tc>
        <w:tc>
          <w:tcPr>
            <w:tcW w:w="1045" w:type="dxa"/>
            <w:vAlign w:val="center"/>
            <w:hideMark/>
          </w:tcPr>
          <w:p w14:paraId="7692FFA1" w14:textId="77777777" w:rsidR="004A0F45" w:rsidRPr="004A0F45" w:rsidRDefault="004A0F45" w:rsidP="004A0F45">
            <w:pPr>
              <w:rPr>
                <w:sz w:val="20"/>
                <w:szCs w:val="20"/>
              </w:rPr>
            </w:pPr>
            <w:r w:rsidRPr="004A0F45">
              <w:rPr>
                <w:sz w:val="20"/>
                <w:szCs w:val="20"/>
              </w:rPr>
              <w:t>TC-004</w:t>
            </w:r>
          </w:p>
        </w:tc>
        <w:tc>
          <w:tcPr>
            <w:tcW w:w="0" w:type="auto"/>
            <w:vAlign w:val="center"/>
            <w:hideMark/>
          </w:tcPr>
          <w:p w14:paraId="0065B1DD" w14:textId="77777777" w:rsidR="004A0F45" w:rsidRPr="004A0F45" w:rsidRDefault="004A0F45" w:rsidP="004A0F45">
            <w:pPr>
              <w:rPr>
                <w:sz w:val="20"/>
                <w:szCs w:val="20"/>
              </w:rPr>
            </w:pPr>
            <w:r w:rsidRPr="004A0F45">
              <w:rPr>
                <w:sz w:val="20"/>
                <w:szCs w:val="20"/>
              </w:rPr>
              <w:t>Blank fields</w:t>
            </w:r>
          </w:p>
        </w:tc>
        <w:tc>
          <w:tcPr>
            <w:tcW w:w="1642" w:type="dxa"/>
            <w:vAlign w:val="center"/>
            <w:hideMark/>
          </w:tcPr>
          <w:p w14:paraId="58650DD3" w14:textId="77777777" w:rsidR="004A0F45" w:rsidRPr="004A0F45" w:rsidRDefault="004A0F45" w:rsidP="004A0F45">
            <w:pPr>
              <w:rPr>
                <w:sz w:val="20"/>
                <w:szCs w:val="20"/>
              </w:rPr>
            </w:pPr>
            <w:r w:rsidRPr="004A0F45">
              <w:rPr>
                <w:sz w:val="20"/>
                <w:szCs w:val="20"/>
              </w:rPr>
              <w:t>Not started</w:t>
            </w:r>
          </w:p>
        </w:tc>
      </w:tr>
      <w:tr w:rsidR="004A0F45" w:rsidRPr="004A0F45" w14:paraId="741565E4" w14:textId="77777777" w:rsidTr="004A0F45">
        <w:trPr>
          <w:tblCellSpacing w:w="15" w:type="dxa"/>
        </w:trPr>
        <w:tc>
          <w:tcPr>
            <w:tcW w:w="0" w:type="auto"/>
            <w:vAlign w:val="center"/>
            <w:hideMark/>
          </w:tcPr>
          <w:p w14:paraId="4D433E13" w14:textId="77777777" w:rsidR="004A0F45" w:rsidRPr="004A0F45" w:rsidRDefault="004A0F45" w:rsidP="004A0F45">
            <w:pPr>
              <w:rPr>
                <w:sz w:val="20"/>
                <w:szCs w:val="20"/>
              </w:rPr>
            </w:pPr>
            <w:r w:rsidRPr="004A0F45">
              <w:rPr>
                <w:sz w:val="20"/>
                <w:szCs w:val="20"/>
              </w:rPr>
              <w:t>REQ-001</w:t>
            </w:r>
          </w:p>
        </w:tc>
        <w:tc>
          <w:tcPr>
            <w:tcW w:w="2698" w:type="dxa"/>
            <w:vAlign w:val="center"/>
            <w:hideMark/>
          </w:tcPr>
          <w:p w14:paraId="27B146C1" w14:textId="77777777" w:rsidR="004A0F45" w:rsidRPr="004A0F45" w:rsidRDefault="004A0F45" w:rsidP="004A0F45">
            <w:pPr>
              <w:rPr>
                <w:sz w:val="20"/>
                <w:szCs w:val="20"/>
              </w:rPr>
            </w:pPr>
            <w:r w:rsidRPr="004A0F45">
              <w:rPr>
                <w:sz w:val="20"/>
                <w:szCs w:val="20"/>
              </w:rPr>
              <w:t>Login and error handling logic</w:t>
            </w:r>
          </w:p>
        </w:tc>
        <w:tc>
          <w:tcPr>
            <w:tcW w:w="1045" w:type="dxa"/>
            <w:vAlign w:val="center"/>
            <w:hideMark/>
          </w:tcPr>
          <w:p w14:paraId="56F42A83" w14:textId="77777777" w:rsidR="004A0F45" w:rsidRPr="004A0F45" w:rsidRDefault="004A0F45" w:rsidP="004A0F45">
            <w:pPr>
              <w:rPr>
                <w:sz w:val="20"/>
                <w:szCs w:val="20"/>
              </w:rPr>
            </w:pPr>
            <w:r w:rsidRPr="004A0F45">
              <w:rPr>
                <w:sz w:val="20"/>
                <w:szCs w:val="20"/>
              </w:rPr>
              <w:t>TC-005</w:t>
            </w:r>
          </w:p>
        </w:tc>
        <w:tc>
          <w:tcPr>
            <w:tcW w:w="0" w:type="auto"/>
            <w:vAlign w:val="center"/>
            <w:hideMark/>
          </w:tcPr>
          <w:p w14:paraId="700FB99B" w14:textId="77777777" w:rsidR="004A0F45" w:rsidRPr="004A0F45" w:rsidRDefault="004A0F45" w:rsidP="004A0F45">
            <w:pPr>
              <w:rPr>
                <w:sz w:val="20"/>
                <w:szCs w:val="20"/>
              </w:rPr>
            </w:pPr>
            <w:r w:rsidRPr="004A0F45">
              <w:rPr>
                <w:sz w:val="20"/>
                <w:szCs w:val="20"/>
              </w:rPr>
              <w:t>Case sensitivity</w:t>
            </w:r>
          </w:p>
        </w:tc>
        <w:tc>
          <w:tcPr>
            <w:tcW w:w="1642" w:type="dxa"/>
            <w:vAlign w:val="center"/>
            <w:hideMark/>
          </w:tcPr>
          <w:p w14:paraId="26505D3B" w14:textId="77777777" w:rsidR="004A0F45" w:rsidRPr="004A0F45" w:rsidRDefault="004A0F45" w:rsidP="004A0F45">
            <w:pPr>
              <w:rPr>
                <w:sz w:val="20"/>
                <w:szCs w:val="20"/>
              </w:rPr>
            </w:pPr>
            <w:r w:rsidRPr="004A0F45">
              <w:rPr>
                <w:sz w:val="20"/>
                <w:szCs w:val="20"/>
              </w:rPr>
              <w:t>Not started</w:t>
            </w:r>
          </w:p>
        </w:tc>
      </w:tr>
      <w:tr w:rsidR="00642451" w:rsidRPr="004A0F45" w14:paraId="093EF875" w14:textId="77777777" w:rsidTr="004A0F45">
        <w:trPr>
          <w:tblCellSpacing w:w="15" w:type="dxa"/>
        </w:trPr>
        <w:tc>
          <w:tcPr>
            <w:tcW w:w="0" w:type="auto"/>
            <w:vAlign w:val="center"/>
          </w:tcPr>
          <w:p w14:paraId="186ED39F" w14:textId="21187A42" w:rsidR="00642451" w:rsidRPr="00D44B38" w:rsidRDefault="00642451" w:rsidP="004A0F45">
            <w:pPr>
              <w:rPr>
                <w:sz w:val="20"/>
                <w:szCs w:val="20"/>
                <w:highlight w:val="green"/>
              </w:rPr>
            </w:pPr>
            <w:r w:rsidRPr="00D44B38">
              <w:rPr>
                <w:sz w:val="20"/>
                <w:szCs w:val="20"/>
                <w:highlight w:val="green"/>
              </w:rPr>
              <w:t>REQ-001</w:t>
            </w:r>
          </w:p>
        </w:tc>
        <w:tc>
          <w:tcPr>
            <w:tcW w:w="2698" w:type="dxa"/>
            <w:vAlign w:val="center"/>
          </w:tcPr>
          <w:p w14:paraId="6EB94ADC" w14:textId="7D4295FC" w:rsidR="00642451" w:rsidRPr="00D44B38" w:rsidRDefault="00D4038B" w:rsidP="004A0F45">
            <w:pPr>
              <w:rPr>
                <w:sz w:val="20"/>
                <w:szCs w:val="20"/>
                <w:highlight w:val="green"/>
              </w:rPr>
            </w:pPr>
            <w:r w:rsidRPr="00D44B38">
              <w:rPr>
                <w:sz w:val="20"/>
                <w:szCs w:val="20"/>
                <w:highlight w:val="green"/>
              </w:rPr>
              <w:t>Login and error handling logic</w:t>
            </w:r>
          </w:p>
        </w:tc>
        <w:tc>
          <w:tcPr>
            <w:tcW w:w="1045" w:type="dxa"/>
            <w:vAlign w:val="center"/>
          </w:tcPr>
          <w:p w14:paraId="5579BA6E" w14:textId="38A18E00" w:rsidR="00642451" w:rsidRPr="00D44B38" w:rsidRDefault="00642451" w:rsidP="004A0F45">
            <w:pPr>
              <w:rPr>
                <w:sz w:val="20"/>
                <w:szCs w:val="20"/>
                <w:highlight w:val="green"/>
              </w:rPr>
            </w:pPr>
            <w:r w:rsidRPr="00D44B38">
              <w:rPr>
                <w:sz w:val="20"/>
                <w:szCs w:val="20"/>
                <w:highlight w:val="green"/>
              </w:rPr>
              <w:t>TC-006</w:t>
            </w:r>
          </w:p>
        </w:tc>
        <w:tc>
          <w:tcPr>
            <w:tcW w:w="0" w:type="auto"/>
            <w:vAlign w:val="center"/>
          </w:tcPr>
          <w:p w14:paraId="39F1E601" w14:textId="2E6B5C8C" w:rsidR="00642451" w:rsidRPr="00D44B38" w:rsidRDefault="00D4038B" w:rsidP="004A0F45">
            <w:pPr>
              <w:rPr>
                <w:sz w:val="20"/>
                <w:szCs w:val="20"/>
                <w:highlight w:val="green"/>
              </w:rPr>
            </w:pPr>
            <w:r w:rsidRPr="00D44B38">
              <w:rPr>
                <w:sz w:val="20"/>
                <w:szCs w:val="20"/>
                <w:highlight w:val="green"/>
              </w:rPr>
              <w:t xml:space="preserve"> </w:t>
            </w:r>
            <w:r w:rsidR="00F253B9">
              <w:rPr>
                <w:sz w:val="20"/>
                <w:szCs w:val="20"/>
                <w:highlight w:val="green"/>
              </w:rPr>
              <w:t xml:space="preserve">Locked system </w:t>
            </w:r>
            <w:r w:rsidR="00F253B9">
              <w:rPr>
                <w:sz w:val="20"/>
                <w:szCs w:val="20"/>
                <w:highlight w:val="green"/>
              </w:rPr>
              <w:t>for too much failed attempts</w:t>
            </w:r>
          </w:p>
        </w:tc>
        <w:tc>
          <w:tcPr>
            <w:tcW w:w="1642" w:type="dxa"/>
            <w:vAlign w:val="center"/>
          </w:tcPr>
          <w:p w14:paraId="10117840" w14:textId="5075B2CA" w:rsidR="00642451" w:rsidRPr="00D44B38" w:rsidRDefault="00642451" w:rsidP="004A0F45">
            <w:pPr>
              <w:rPr>
                <w:sz w:val="20"/>
                <w:szCs w:val="20"/>
                <w:highlight w:val="green"/>
              </w:rPr>
            </w:pPr>
            <w:r w:rsidRPr="00D44B38">
              <w:rPr>
                <w:sz w:val="20"/>
                <w:szCs w:val="20"/>
                <w:highlight w:val="green"/>
              </w:rPr>
              <w:t>Not started</w:t>
            </w:r>
          </w:p>
        </w:tc>
      </w:tr>
    </w:tbl>
    <w:p w14:paraId="28BEB336" w14:textId="77777777" w:rsidR="00161EE4" w:rsidRDefault="00161EE4"/>
    <w:sectPr w:rsidR="00161EE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D1AEE" w14:textId="77777777" w:rsidR="00A34294" w:rsidRDefault="00A34294" w:rsidP="00642451">
      <w:pPr>
        <w:spacing w:after="0" w:line="240" w:lineRule="auto"/>
      </w:pPr>
      <w:r>
        <w:separator/>
      </w:r>
    </w:p>
  </w:endnote>
  <w:endnote w:type="continuationSeparator" w:id="0">
    <w:p w14:paraId="6272572F" w14:textId="77777777" w:rsidR="00A34294" w:rsidRDefault="00A34294" w:rsidP="0064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EEA31" w14:textId="6EC55660" w:rsidR="00D44B38" w:rsidRDefault="00F253B9">
    <w:pPr>
      <w:pStyle w:val="Footer"/>
    </w:pPr>
    <w:r>
      <w:t xml:space="preserve">I have improved the test case id TC-002 which was previously pointing out the failure of </w:t>
    </w:r>
    <w:r w:rsidR="001669DE">
      <w:t>incorrect email address or wrong password as just wrong password, whereas that test case can fail due to incorrect but valid email address as well. After fixing that issue, now the test title, objective and test steps perfectly align with the expected result. Besides, I have added a test case related to</w:t>
    </w:r>
    <w:r>
      <w:t xml:space="preserve"> too many failed attempts case testing. </w:t>
    </w:r>
    <w:r w:rsidR="00D44B38">
      <w:t xml:space="preserve">The test case table </w:t>
    </w:r>
    <w:r w:rsidR="00D83AD5">
      <w:t xml:space="preserve">was precisely crafted with considering almost all scenarios except alternative way to login. If the user </w:t>
    </w:r>
    <w:r>
      <w:t>forgets</w:t>
    </w:r>
    <w:r w:rsidR="00D83AD5">
      <w:t xml:space="preserve"> </w:t>
    </w:r>
    <w:r>
      <w:t>password,</w:t>
    </w:r>
    <w:r w:rsidR="00D83AD5">
      <w:t xml:space="preserve"> then, the system should allow</w:t>
    </w:r>
    <w:r>
      <w:t xml:space="preserve"> user to login with alternative ways which will reduce hassle for the user.</w:t>
    </w:r>
    <w:r w:rsidR="001669DE">
      <w:t xml:space="preserve"> To </w:t>
    </w:r>
    <w:r w:rsidR="005E060A">
      <w:t>strengthen QA readiness for login security as well as user’s comfort should be kept in mind.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5F101" w14:textId="77777777" w:rsidR="00A34294" w:rsidRDefault="00A34294" w:rsidP="00642451">
      <w:pPr>
        <w:spacing w:after="0" w:line="240" w:lineRule="auto"/>
      </w:pPr>
      <w:r>
        <w:separator/>
      </w:r>
    </w:p>
  </w:footnote>
  <w:footnote w:type="continuationSeparator" w:id="0">
    <w:p w14:paraId="6FE2511C" w14:textId="77777777" w:rsidR="00A34294" w:rsidRDefault="00A34294" w:rsidP="00642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9F188B"/>
    <w:multiLevelType w:val="hybridMultilevel"/>
    <w:tmpl w:val="A59A8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00E22"/>
    <w:multiLevelType w:val="hybridMultilevel"/>
    <w:tmpl w:val="7500F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301341">
    <w:abstractNumId w:val="0"/>
  </w:num>
  <w:num w:numId="2" w16cid:durableId="349915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45"/>
    <w:rsid w:val="00161EE4"/>
    <w:rsid w:val="001669DE"/>
    <w:rsid w:val="00323CD6"/>
    <w:rsid w:val="003625CA"/>
    <w:rsid w:val="003A0113"/>
    <w:rsid w:val="004A0F45"/>
    <w:rsid w:val="005E060A"/>
    <w:rsid w:val="005E4119"/>
    <w:rsid w:val="00642451"/>
    <w:rsid w:val="00733E32"/>
    <w:rsid w:val="00914573"/>
    <w:rsid w:val="0099302A"/>
    <w:rsid w:val="00A34294"/>
    <w:rsid w:val="00B1673C"/>
    <w:rsid w:val="00D4038B"/>
    <w:rsid w:val="00D44B38"/>
    <w:rsid w:val="00D83AD5"/>
    <w:rsid w:val="00E242E8"/>
    <w:rsid w:val="00F253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2A5D"/>
  <w15:chartTrackingRefBased/>
  <w15:docId w15:val="{78701AD0-8762-45C4-B100-A868A629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F45"/>
    <w:rPr>
      <w:rFonts w:eastAsiaTheme="majorEastAsia" w:cstheme="majorBidi"/>
      <w:color w:val="272727" w:themeColor="text1" w:themeTint="D8"/>
    </w:rPr>
  </w:style>
  <w:style w:type="paragraph" w:styleId="Title">
    <w:name w:val="Title"/>
    <w:basedOn w:val="Normal"/>
    <w:next w:val="Normal"/>
    <w:link w:val="TitleChar"/>
    <w:uiPriority w:val="10"/>
    <w:qFormat/>
    <w:rsid w:val="004A0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F45"/>
    <w:pPr>
      <w:spacing w:before="160"/>
      <w:jc w:val="center"/>
    </w:pPr>
    <w:rPr>
      <w:i/>
      <w:iCs/>
      <w:color w:val="404040" w:themeColor="text1" w:themeTint="BF"/>
    </w:rPr>
  </w:style>
  <w:style w:type="character" w:customStyle="1" w:styleId="QuoteChar">
    <w:name w:val="Quote Char"/>
    <w:basedOn w:val="DefaultParagraphFont"/>
    <w:link w:val="Quote"/>
    <w:uiPriority w:val="29"/>
    <w:rsid w:val="004A0F45"/>
    <w:rPr>
      <w:i/>
      <w:iCs/>
      <w:color w:val="404040" w:themeColor="text1" w:themeTint="BF"/>
    </w:rPr>
  </w:style>
  <w:style w:type="paragraph" w:styleId="ListParagraph">
    <w:name w:val="List Paragraph"/>
    <w:basedOn w:val="Normal"/>
    <w:uiPriority w:val="34"/>
    <w:qFormat/>
    <w:rsid w:val="004A0F45"/>
    <w:pPr>
      <w:ind w:left="720"/>
      <w:contextualSpacing/>
    </w:pPr>
  </w:style>
  <w:style w:type="character" w:styleId="IntenseEmphasis">
    <w:name w:val="Intense Emphasis"/>
    <w:basedOn w:val="DefaultParagraphFont"/>
    <w:uiPriority w:val="21"/>
    <w:qFormat/>
    <w:rsid w:val="004A0F45"/>
    <w:rPr>
      <w:i/>
      <w:iCs/>
      <w:color w:val="0F4761" w:themeColor="accent1" w:themeShade="BF"/>
    </w:rPr>
  </w:style>
  <w:style w:type="paragraph" w:styleId="IntenseQuote">
    <w:name w:val="Intense Quote"/>
    <w:basedOn w:val="Normal"/>
    <w:next w:val="Normal"/>
    <w:link w:val="IntenseQuoteChar"/>
    <w:uiPriority w:val="30"/>
    <w:qFormat/>
    <w:rsid w:val="004A0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F45"/>
    <w:rPr>
      <w:i/>
      <w:iCs/>
      <w:color w:val="0F4761" w:themeColor="accent1" w:themeShade="BF"/>
    </w:rPr>
  </w:style>
  <w:style w:type="character" w:styleId="IntenseReference">
    <w:name w:val="Intense Reference"/>
    <w:basedOn w:val="DefaultParagraphFont"/>
    <w:uiPriority w:val="32"/>
    <w:qFormat/>
    <w:rsid w:val="004A0F45"/>
    <w:rPr>
      <w:b/>
      <w:bCs/>
      <w:smallCaps/>
      <w:color w:val="0F4761" w:themeColor="accent1" w:themeShade="BF"/>
      <w:spacing w:val="5"/>
    </w:rPr>
  </w:style>
  <w:style w:type="paragraph" w:styleId="Header">
    <w:name w:val="header"/>
    <w:basedOn w:val="Normal"/>
    <w:link w:val="HeaderChar"/>
    <w:uiPriority w:val="99"/>
    <w:unhideWhenUsed/>
    <w:rsid w:val="00642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451"/>
  </w:style>
  <w:style w:type="paragraph" w:styleId="Footer">
    <w:name w:val="footer"/>
    <w:basedOn w:val="Normal"/>
    <w:link w:val="FooterChar"/>
    <w:uiPriority w:val="99"/>
    <w:unhideWhenUsed/>
    <w:rsid w:val="00642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980455">
      <w:bodyDiv w:val="1"/>
      <w:marLeft w:val="0"/>
      <w:marRight w:val="0"/>
      <w:marTop w:val="0"/>
      <w:marBottom w:val="0"/>
      <w:divBdr>
        <w:top w:val="none" w:sz="0" w:space="0" w:color="auto"/>
        <w:left w:val="none" w:sz="0" w:space="0" w:color="auto"/>
        <w:bottom w:val="none" w:sz="0" w:space="0" w:color="auto"/>
        <w:right w:val="none" w:sz="0" w:space="0" w:color="auto"/>
      </w:divBdr>
      <w:divsChild>
        <w:div w:id="774129507">
          <w:marLeft w:val="0"/>
          <w:marRight w:val="0"/>
          <w:marTop w:val="0"/>
          <w:marBottom w:val="0"/>
          <w:divBdr>
            <w:top w:val="none" w:sz="0" w:space="0" w:color="auto"/>
            <w:left w:val="none" w:sz="0" w:space="0" w:color="auto"/>
            <w:bottom w:val="none" w:sz="0" w:space="0" w:color="auto"/>
            <w:right w:val="none" w:sz="0" w:space="0" w:color="auto"/>
          </w:divBdr>
          <w:divsChild>
            <w:div w:id="1925144157">
              <w:marLeft w:val="0"/>
              <w:marRight w:val="0"/>
              <w:marTop w:val="0"/>
              <w:marBottom w:val="0"/>
              <w:divBdr>
                <w:top w:val="none" w:sz="0" w:space="0" w:color="auto"/>
                <w:left w:val="none" w:sz="0" w:space="0" w:color="auto"/>
                <w:bottom w:val="none" w:sz="0" w:space="0" w:color="auto"/>
                <w:right w:val="none" w:sz="0" w:space="0" w:color="auto"/>
              </w:divBdr>
            </w:div>
          </w:divsChild>
        </w:div>
        <w:div w:id="872034559">
          <w:marLeft w:val="0"/>
          <w:marRight w:val="0"/>
          <w:marTop w:val="0"/>
          <w:marBottom w:val="0"/>
          <w:divBdr>
            <w:top w:val="none" w:sz="0" w:space="0" w:color="auto"/>
            <w:left w:val="none" w:sz="0" w:space="0" w:color="auto"/>
            <w:bottom w:val="none" w:sz="0" w:space="0" w:color="auto"/>
            <w:right w:val="none" w:sz="0" w:space="0" w:color="auto"/>
          </w:divBdr>
          <w:divsChild>
            <w:div w:id="1888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Dr.Aishwarya Bhargav</dc:creator>
  <cp:keywords/>
  <dc:description/>
  <cp:lastModifiedBy>Faisal Ahmed</cp:lastModifiedBy>
  <cp:revision>2</cp:revision>
  <dcterms:created xsi:type="dcterms:W3CDTF">2025-10-01T19:10:00Z</dcterms:created>
  <dcterms:modified xsi:type="dcterms:W3CDTF">2025-10-01T19:10:00Z</dcterms:modified>
</cp:coreProperties>
</file>