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55117" w14:textId="4DD4ABCD" w:rsidR="003728D7" w:rsidRDefault="003728D7" w:rsidP="003728D7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Communication Skills </w:t>
      </w:r>
      <w:r w:rsidRPr="00E541E5">
        <w:rPr>
          <w:rFonts w:cstheme="minorHAnsi"/>
          <w:b/>
          <w:bCs/>
          <w:sz w:val="28"/>
          <w:szCs w:val="28"/>
        </w:rPr>
        <w:t>Assignment #</w:t>
      </w:r>
      <w:r>
        <w:rPr>
          <w:rFonts w:cstheme="minorHAnsi"/>
          <w:b/>
          <w:bCs/>
          <w:sz w:val="28"/>
          <w:szCs w:val="28"/>
        </w:rPr>
        <w:t>3</w:t>
      </w:r>
    </w:p>
    <w:p w14:paraId="63580C12" w14:textId="60E522CF" w:rsidR="00E541E5" w:rsidRPr="00E541E5" w:rsidRDefault="00E541E5" w:rsidP="00FE59DB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Name:</w:t>
      </w:r>
      <w:r>
        <w:rPr>
          <w:rFonts w:cstheme="minorHAnsi"/>
          <w:sz w:val="28"/>
          <w:szCs w:val="28"/>
        </w:rPr>
        <w:t xml:space="preserve"> Muhammad Faisal</w:t>
      </w:r>
    </w:p>
    <w:p w14:paraId="5FAB6667" w14:textId="2F2B881A" w:rsidR="00E541E5" w:rsidRPr="00E541E5" w:rsidRDefault="00E541E5" w:rsidP="00FE59DB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Roll #: </w:t>
      </w:r>
      <w:r>
        <w:rPr>
          <w:rFonts w:cstheme="minorHAnsi"/>
          <w:sz w:val="28"/>
          <w:szCs w:val="28"/>
        </w:rPr>
        <w:t>2022F-BCS-152</w:t>
      </w:r>
    </w:p>
    <w:p w14:paraId="0058D87C" w14:textId="3411196C" w:rsidR="00E541E5" w:rsidRDefault="00E541E5" w:rsidP="00FE59DB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Section: </w:t>
      </w:r>
      <w:r w:rsidRPr="00E541E5">
        <w:rPr>
          <w:rFonts w:cstheme="minorHAnsi"/>
          <w:sz w:val="28"/>
          <w:szCs w:val="28"/>
        </w:rPr>
        <w:t>C</w:t>
      </w:r>
    </w:p>
    <w:p w14:paraId="30E8F350" w14:textId="77777777" w:rsidR="003728D7" w:rsidRDefault="003728D7" w:rsidP="00FE59DB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181FBE87" w14:textId="0B5DEEA8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  <w:r w:rsidRPr="003728D7">
        <w:rPr>
          <w:b/>
          <w:bCs/>
          <w:sz w:val="26"/>
          <w:szCs w:val="26"/>
        </w:rPr>
        <w:t>I</w:t>
      </w:r>
      <w:r w:rsidRPr="003728D7">
        <w:rPr>
          <w:b/>
          <w:bCs/>
          <w:sz w:val="26"/>
          <w:szCs w:val="26"/>
        </w:rPr>
        <w:t>magine you are working as a Team leader of in Designing Department of leading Software House in Karachi.</w:t>
      </w:r>
    </w:p>
    <w:p w14:paraId="14DCFB91" w14:textId="77777777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  <w:r w:rsidRPr="003728D7">
        <w:rPr>
          <w:b/>
          <w:bCs/>
          <w:sz w:val="26"/>
          <w:szCs w:val="26"/>
        </w:rPr>
        <w:t xml:space="preserve">The original Logo finalized by your </w:t>
      </w:r>
      <w:proofErr w:type="gramStart"/>
      <w:r w:rsidRPr="003728D7">
        <w:rPr>
          <w:b/>
          <w:bCs/>
          <w:sz w:val="26"/>
          <w:szCs w:val="26"/>
        </w:rPr>
        <w:t>Client</w:t>
      </w:r>
      <w:proofErr w:type="gramEnd"/>
      <w:r w:rsidRPr="003728D7">
        <w:rPr>
          <w:b/>
          <w:bCs/>
          <w:sz w:val="26"/>
          <w:szCs w:val="26"/>
        </w:rPr>
        <w:t xml:space="preserve"> need to modify during meeting the conflict arise among three designer, now being a team lead how would you resolve conflict using the negotiation strategy and solve.</w:t>
      </w:r>
    </w:p>
    <w:p w14:paraId="7CAB97D4" w14:textId="77777777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</w:p>
    <w:p w14:paraId="5DEC9C05" w14:textId="77777777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  <w:r w:rsidRPr="003728D7">
        <w:rPr>
          <w:b/>
          <w:bCs/>
          <w:sz w:val="26"/>
          <w:szCs w:val="26"/>
        </w:rPr>
        <w:t>Consider the following</w:t>
      </w:r>
    </w:p>
    <w:p w14:paraId="592A5D55" w14:textId="61201794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  <w:r w:rsidRPr="003728D7">
        <w:rPr>
          <w:b/>
          <w:bCs/>
          <w:sz w:val="26"/>
          <w:szCs w:val="26"/>
        </w:rPr>
        <w:t xml:space="preserve">  </w:t>
      </w:r>
      <w:r w:rsidRPr="003728D7">
        <w:rPr>
          <w:b/>
          <w:bCs/>
          <w:sz w:val="26"/>
          <w:szCs w:val="26"/>
        </w:rPr>
        <w:t>(a) Negotiation style helps to resolve conflict.</w:t>
      </w:r>
    </w:p>
    <w:p w14:paraId="494B66D6" w14:textId="48A4087E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  <w:r w:rsidRPr="003728D7">
        <w:rPr>
          <w:b/>
          <w:bCs/>
          <w:sz w:val="26"/>
          <w:szCs w:val="26"/>
        </w:rPr>
        <w:t xml:space="preserve">  </w:t>
      </w:r>
      <w:r w:rsidRPr="003728D7">
        <w:rPr>
          <w:b/>
          <w:bCs/>
          <w:sz w:val="26"/>
          <w:szCs w:val="26"/>
        </w:rPr>
        <w:t>(b) Probing questions</w:t>
      </w:r>
    </w:p>
    <w:p w14:paraId="6CB4FB3A" w14:textId="399FA92C" w:rsidR="003728D7" w:rsidRPr="003728D7" w:rsidRDefault="003728D7" w:rsidP="003728D7">
      <w:pPr>
        <w:spacing w:after="0" w:line="240" w:lineRule="auto"/>
        <w:rPr>
          <w:b/>
          <w:bCs/>
          <w:sz w:val="26"/>
          <w:szCs w:val="26"/>
        </w:rPr>
      </w:pPr>
      <w:r w:rsidRPr="003728D7">
        <w:rPr>
          <w:b/>
          <w:bCs/>
          <w:sz w:val="26"/>
          <w:szCs w:val="26"/>
        </w:rPr>
        <w:t xml:space="preserve">  </w:t>
      </w:r>
      <w:r w:rsidRPr="003728D7">
        <w:rPr>
          <w:b/>
          <w:bCs/>
          <w:sz w:val="26"/>
          <w:szCs w:val="26"/>
        </w:rPr>
        <w:t xml:space="preserve">(c) Leadership Quality </w:t>
      </w:r>
    </w:p>
    <w:p w14:paraId="11846DD3" w14:textId="3D29BC99" w:rsidR="000674BB" w:rsidRPr="003728D7" w:rsidRDefault="003728D7" w:rsidP="003728D7">
      <w:pPr>
        <w:spacing w:after="0" w:line="240" w:lineRule="auto"/>
        <w:rPr>
          <w:sz w:val="26"/>
          <w:szCs w:val="26"/>
        </w:rPr>
      </w:pPr>
      <w:r w:rsidRPr="003728D7">
        <w:rPr>
          <w:b/>
          <w:bCs/>
          <w:sz w:val="26"/>
          <w:szCs w:val="26"/>
        </w:rPr>
        <w:t>Ensure your answer to between 200 to 250 words.</w:t>
      </w:r>
    </w:p>
    <w:p w14:paraId="617039CF" w14:textId="77777777" w:rsidR="003728D7" w:rsidRPr="000674BB" w:rsidRDefault="003728D7" w:rsidP="003728D7">
      <w:pPr>
        <w:spacing w:after="0" w:line="240" w:lineRule="auto"/>
        <w:rPr>
          <w:sz w:val="26"/>
          <w:szCs w:val="26"/>
        </w:rPr>
      </w:pPr>
    </w:p>
    <w:p w14:paraId="0BAC39D1" w14:textId="77777777" w:rsidR="003728D7" w:rsidRPr="003728D7" w:rsidRDefault="003728D7" w:rsidP="003728D7">
      <w:pPr>
        <w:spacing w:after="0" w:line="240" w:lineRule="auto"/>
        <w:ind w:left="360"/>
        <w:rPr>
          <w:sz w:val="28"/>
          <w:szCs w:val="28"/>
        </w:rPr>
      </w:pPr>
      <w:r w:rsidRPr="003728D7">
        <w:rPr>
          <w:sz w:val="28"/>
          <w:szCs w:val="28"/>
        </w:rPr>
        <w:t>As the Team Leader of the Designing Department in a top Software House in Karachi, resolving conflicts among designers regarding modifications to the client's logo requires a balanced approach.</w:t>
      </w:r>
    </w:p>
    <w:p w14:paraId="6932CEC8" w14:textId="77777777" w:rsidR="003728D7" w:rsidRPr="003728D7" w:rsidRDefault="003728D7" w:rsidP="003728D7">
      <w:pPr>
        <w:spacing w:after="0" w:line="240" w:lineRule="auto"/>
        <w:ind w:left="360"/>
        <w:rPr>
          <w:sz w:val="28"/>
          <w:szCs w:val="28"/>
        </w:rPr>
      </w:pPr>
    </w:p>
    <w:p w14:paraId="5D33AFE9" w14:textId="181C1FB1" w:rsidR="003728D7" w:rsidRPr="003728D7" w:rsidRDefault="003728D7" w:rsidP="003728D7">
      <w:pPr>
        <w:spacing w:after="0" w:line="240" w:lineRule="auto"/>
        <w:ind w:left="360"/>
        <w:rPr>
          <w:sz w:val="28"/>
          <w:szCs w:val="28"/>
        </w:rPr>
      </w:pPr>
      <w:r w:rsidRPr="003728D7">
        <w:rPr>
          <w:sz w:val="28"/>
          <w:szCs w:val="28"/>
        </w:rPr>
        <w:t>Negotiation style plays a crucial role in conflict resolution. I would employ a collaborative negotiation style, encouraging open communication and mutual respect among the designers. By fostering an environment where everyone feels heard and valued, we can work towards finding a solution that satisfies both the client's needs and the creative vision of our team.</w:t>
      </w:r>
    </w:p>
    <w:p w14:paraId="22F07502" w14:textId="77777777" w:rsidR="003728D7" w:rsidRPr="003728D7" w:rsidRDefault="003728D7" w:rsidP="003728D7">
      <w:pPr>
        <w:spacing w:after="0" w:line="240" w:lineRule="auto"/>
        <w:ind w:left="360"/>
        <w:rPr>
          <w:sz w:val="28"/>
          <w:szCs w:val="28"/>
        </w:rPr>
      </w:pPr>
    </w:p>
    <w:p w14:paraId="7DC58EC3" w14:textId="1D4B9761" w:rsidR="003728D7" w:rsidRPr="003728D7" w:rsidRDefault="003728D7" w:rsidP="003728D7">
      <w:pPr>
        <w:spacing w:after="0" w:line="240" w:lineRule="auto"/>
        <w:ind w:left="360"/>
        <w:rPr>
          <w:sz w:val="28"/>
          <w:szCs w:val="28"/>
        </w:rPr>
      </w:pPr>
      <w:r w:rsidRPr="003728D7">
        <w:rPr>
          <w:sz w:val="28"/>
          <w:szCs w:val="28"/>
        </w:rPr>
        <w:t>Probing questions would be instrumental in understanding the reasoning behind each designer's proposed modifications. I would ask questions to uncover their perspectives, preferences, and concerns. This would help identify common ground and potential areas of compromise, facilitating a more informed and constructive discussion.</w:t>
      </w:r>
    </w:p>
    <w:p w14:paraId="1F02C228" w14:textId="77777777" w:rsidR="003728D7" w:rsidRPr="003728D7" w:rsidRDefault="003728D7" w:rsidP="003728D7">
      <w:pPr>
        <w:spacing w:after="0" w:line="240" w:lineRule="auto"/>
        <w:ind w:left="360"/>
        <w:rPr>
          <w:sz w:val="28"/>
          <w:szCs w:val="28"/>
        </w:rPr>
      </w:pPr>
    </w:p>
    <w:p w14:paraId="47DF40FD" w14:textId="022D4212" w:rsidR="003728D7" w:rsidRPr="003728D7" w:rsidRDefault="003728D7" w:rsidP="003728D7">
      <w:pPr>
        <w:spacing w:after="0" w:line="240" w:lineRule="auto"/>
        <w:ind w:left="360"/>
        <w:rPr>
          <w:sz w:val="28"/>
          <w:szCs w:val="28"/>
        </w:rPr>
      </w:pPr>
      <w:r w:rsidRPr="003728D7">
        <w:rPr>
          <w:sz w:val="28"/>
          <w:szCs w:val="28"/>
        </w:rPr>
        <w:t>Leadership qualities such as empathy, patience, and decisiveness are essential in guiding the team through conflict resolution. I would demonstrate empathy towards each designer's viewpoint, while also providing clear direction and guidance to keep the discussion focused and productive. Additionally, I would foster a sense of teamwork and collaboration, emphasizing the importance of working towards a common goal while respecting each other's expertise and creativity.</w:t>
      </w:r>
    </w:p>
    <w:p w14:paraId="5ACCF630" w14:textId="77777777" w:rsidR="003728D7" w:rsidRPr="003728D7" w:rsidRDefault="003728D7" w:rsidP="003728D7">
      <w:pPr>
        <w:spacing w:after="0" w:line="240" w:lineRule="auto"/>
        <w:ind w:left="360"/>
        <w:rPr>
          <w:sz w:val="28"/>
          <w:szCs w:val="28"/>
        </w:rPr>
      </w:pPr>
    </w:p>
    <w:p w14:paraId="4E047304" w14:textId="040D65D5" w:rsidR="000674BB" w:rsidRPr="003728D7" w:rsidRDefault="003728D7" w:rsidP="003728D7">
      <w:pPr>
        <w:spacing w:after="0" w:line="240" w:lineRule="auto"/>
        <w:ind w:left="360"/>
        <w:rPr>
          <w:sz w:val="28"/>
          <w:szCs w:val="28"/>
        </w:rPr>
      </w:pPr>
      <w:r w:rsidRPr="003728D7">
        <w:rPr>
          <w:sz w:val="28"/>
          <w:szCs w:val="28"/>
        </w:rPr>
        <w:t>By leveraging a collaborative negotiation style, asking probing questions, and demonstrating strong leadership qualities, I am confident in our ability to overcome conflicts and achieve a satisfactory outcome for both our client and our team.</w:t>
      </w:r>
    </w:p>
    <w:p w14:paraId="13EBB687" w14:textId="77777777" w:rsidR="001A0AF7" w:rsidRPr="003728D7" w:rsidRDefault="001A0AF7" w:rsidP="001A0AF7">
      <w:pPr>
        <w:spacing w:after="0" w:line="240" w:lineRule="auto"/>
        <w:ind w:left="360"/>
        <w:rPr>
          <w:sz w:val="28"/>
          <w:szCs w:val="28"/>
        </w:rPr>
      </w:pPr>
    </w:p>
    <w:p w14:paraId="692A6378" w14:textId="6F7F49CA" w:rsidR="001A0AF7" w:rsidRPr="000674BB" w:rsidRDefault="001A0AF7" w:rsidP="001A0AF7">
      <w:pPr>
        <w:spacing w:after="0" w:line="240" w:lineRule="auto"/>
        <w:ind w:left="360"/>
        <w:rPr>
          <w:sz w:val="26"/>
          <w:szCs w:val="26"/>
        </w:rPr>
      </w:pPr>
    </w:p>
    <w:sectPr w:rsidR="001A0AF7" w:rsidRPr="000674BB" w:rsidSect="00F40F26">
      <w:pgSz w:w="12240" w:h="15840"/>
      <w:pgMar w:top="270" w:right="540" w:bottom="1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6062F"/>
    <w:multiLevelType w:val="hybridMultilevel"/>
    <w:tmpl w:val="13E209B2"/>
    <w:lvl w:ilvl="0" w:tplc="F1BECB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197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508"/>
    <w:rsid w:val="000674BB"/>
    <w:rsid w:val="001A0AF7"/>
    <w:rsid w:val="003728D7"/>
    <w:rsid w:val="004016DE"/>
    <w:rsid w:val="006332F5"/>
    <w:rsid w:val="00690168"/>
    <w:rsid w:val="00752903"/>
    <w:rsid w:val="00B62232"/>
    <w:rsid w:val="00E45508"/>
    <w:rsid w:val="00E541E5"/>
    <w:rsid w:val="00F40F26"/>
    <w:rsid w:val="00FE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08771"/>
  <w15:chartTrackingRefBased/>
  <w15:docId w15:val="{D699C5DB-0F9B-4FFB-BC66-94355B0B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50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0A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8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c</dc:creator>
  <cp:keywords/>
  <dc:description/>
  <cp:lastModifiedBy>Syscom</cp:lastModifiedBy>
  <cp:revision>2</cp:revision>
  <cp:lastPrinted>2024-01-11T15:22:00Z</cp:lastPrinted>
  <dcterms:created xsi:type="dcterms:W3CDTF">2024-01-29T21:31:00Z</dcterms:created>
  <dcterms:modified xsi:type="dcterms:W3CDTF">2024-01-29T21:31:00Z</dcterms:modified>
</cp:coreProperties>
</file>