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F52" w:rsidRPr="00681F52" w:rsidRDefault="00681F52" w:rsidP="00681F52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81F52">
        <w:rPr>
          <w:rFonts w:eastAsia="Times New Roman" w:cstheme="minorHAnsi"/>
          <w:b/>
          <w:bCs/>
        </w:rPr>
        <w:t>Why Numerical Integration is Used:</w:t>
      </w:r>
    </w:p>
    <w:p w:rsidR="00681F52" w:rsidRPr="00681F52" w:rsidRDefault="00681F52" w:rsidP="00681F52">
      <w:p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  <w:b/>
          <w:bCs/>
        </w:rPr>
        <w:t>Numerical integration</w:t>
      </w:r>
      <w:r w:rsidRPr="00681F52">
        <w:rPr>
          <w:rFonts w:eastAsia="Times New Roman" w:cstheme="minorHAnsi"/>
        </w:rPr>
        <w:t xml:space="preserve"> is used to approximate the value of definite integrals when:</w:t>
      </w:r>
    </w:p>
    <w:p w:rsidR="00681F52" w:rsidRPr="00681F52" w:rsidRDefault="00681F52" w:rsidP="00681F5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  <w:b/>
          <w:bCs/>
        </w:rPr>
        <w:t>No analytical (exact) solution exists:</w:t>
      </w:r>
      <w:r w:rsidRPr="00681F52">
        <w:rPr>
          <w:rFonts w:eastAsia="Times New Roman" w:cstheme="minorHAnsi"/>
        </w:rPr>
        <w:t xml:space="preserve"> Some functions are too complex or don't have a known antiderivative.</w:t>
      </w:r>
    </w:p>
    <w:p w:rsidR="00681F52" w:rsidRPr="00681F52" w:rsidRDefault="00681F52" w:rsidP="00681F5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  <w:b/>
          <w:bCs/>
        </w:rPr>
        <w:t>Data is discrete:</w:t>
      </w:r>
      <w:r w:rsidRPr="00681F52">
        <w:rPr>
          <w:rFonts w:eastAsia="Times New Roman" w:cstheme="minorHAnsi"/>
        </w:rPr>
        <w:t xml:space="preserve"> You only have data points, not a continuous function.</w:t>
      </w:r>
    </w:p>
    <w:p w:rsidR="00681F52" w:rsidRPr="00681F52" w:rsidRDefault="00681F52" w:rsidP="00681F5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  <w:b/>
          <w:bCs/>
        </w:rPr>
        <w:t>Functions are difficult to integrate analytically:</w:t>
      </w:r>
      <w:r w:rsidRPr="00681F52">
        <w:rPr>
          <w:rFonts w:eastAsia="Times New Roman" w:cstheme="minorHAnsi"/>
        </w:rPr>
        <w:t xml:space="preserve"> Even if an antiderivative exists, it might be too complicated or time-consuming to compute manually.</w:t>
      </w:r>
    </w:p>
    <w:p w:rsidR="00681F52" w:rsidRPr="00681F52" w:rsidRDefault="00681F52" w:rsidP="00681F5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  <w:b/>
          <w:bCs/>
        </w:rPr>
        <w:t>Real-time or fast computation is required:</w:t>
      </w:r>
      <w:r w:rsidRPr="00681F52">
        <w:rPr>
          <w:rFonts w:eastAsia="Times New Roman" w:cstheme="minorHAnsi"/>
        </w:rPr>
        <w:t xml:space="preserve"> For simulations or models where speed is more important than precision.</w:t>
      </w:r>
    </w:p>
    <w:p w:rsidR="00681F52" w:rsidRPr="00681F52" w:rsidRDefault="00681F52" w:rsidP="00681F52">
      <w:p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Common methods:</w:t>
      </w:r>
    </w:p>
    <w:p w:rsidR="00681F52" w:rsidRPr="00681F52" w:rsidRDefault="00681F52" w:rsidP="00681F5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Trapezoidal Rule</w:t>
      </w:r>
    </w:p>
    <w:p w:rsidR="00681F52" w:rsidRPr="00681F52" w:rsidRDefault="00681F52" w:rsidP="00681F5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Simpson’s Rule</w:t>
      </w:r>
    </w:p>
    <w:p w:rsidR="00681F52" w:rsidRPr="00681F52" w:rsidRDefault="00681F52" w:rsidP="00681F5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Monte Carlo Integration</w:t>
      </w:r>
    </w:p>
    <w:p w:rsidR="00681F52" w:rsidRPr="00681F52" w:rsidRDefault="00681F52" w:rsidP="00681F5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Riemann Sums</w:t>
      </w:r>
    </w:p>
    <w:p w:rsidR="00681F52" w:rsidRPr="00681F52" w:rsidRDefault="00681F52" w:rsidP="00681F52">
      <w:pPr>
        <w:spacing w:after="0" w:line="240" w:lineRule="auto"/>
        <w:rPr>
          <w:rFonts w:eastAsia="Times New Roman" w:cstheme="minorHAnsi"/>
        </w:rPr>
      </w:pPr>
    </w:p>
    <w:p w:rsidR="00681F52" w:rsidRPr="00681F52" w:rsidRDefault="00681F52" w:rsidP="00681F52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81F52">
        <w:rPr>
          <w:rFonts w:eastAsia="Times New Roman" w:cstheme="minorHAnsi"/>
          <w:b/>
          <w:bCs/>
        </w:rPr>
        <w:t>Applications in Computer Science:</w:t>
      </w:r>
    </w:p>
    <w:p w:rsidR="00681F52" w:rsidRPr="00681F52" w:rsidRDefault="00681F52" w:rsidP="00681F52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681F52">
        <w:rPr>
          <w:rFonts w:eastAsia="Times New Roman" w:cstheme="minorHAnsi"/>
          <w:b/>
          <w:bCs/>
        </w:rPr>
        <w:t>1. Graphics and Game Development</w:t>
      </w:r>
    </w:p>
    <w:p w:rsidR="00681F52" w:rsidRPr="00681F52" w:rsidRDefault="00681F52" w:rsidP="00681F52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Shading, lighting, and rendering (e.g., calculating the total light hitting a surface).</w:t>
      </w:r>
    </w:p>
    <w:p w:rsidR="00681F52" w:rsidRPr="00681F52" w:rsidRDefault="00681F52" w:rsidP="00681F52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Ray tracing simulations often involve Monte Carlo integration.</w:t>
      </w:r>
    </w:p>
    <w:p w:rsidR="00681F52" w:rsidRPr="00681F52" w:rsidRDefault="00681F52" w:rsidP="00681F52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681F52">
        <w:rPr>
          <w:rFonts w:eastAsia="Times New Roman" w:cstheme="minorHAnsi"/>
          <w:b/>
          <w:bCs/>
        </w:rPr>
        <w:t>2. Machine Learning and AI</w:t>
      </w:r>
    </w:p>
    <w:p w:rsidR="00681F52" w:rsidRPr="00681F52" w:rsidRDefault="00681F52" w:rsidP="00681F52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Probabilistic models: Compute expectations and marginal probabilities.</w:t>
      </w:r>
    </w:p>
    <w:p w:rsidR="00681F52" w:rsidRPr="00681F52" w:rsidRDefault="00681F52" w:rsidP="00681F52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Bayesian inference: Integrals over posterior distributions.</w:t>
      </w:r>
    </w:p>
    <w:p w:rsidR="00681F52" w:rsidRPr="00681F52" w:rsidRDefault="00681F52" w:rsidP="00681F52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681F52">
        <w:rPr>
          <w:rFonts w:eastAsia="Times New Roman" w:cstheme="minorHAnsi"/>
          <w:b/>
          <w:bCs/>
        </w:rPr>
        <w:t>3. Signal Processing</w:t>
      </w:r>
    </w:p>
    <w:p w:rsidR="00681F52" w:rsidRPr="00681F52" w:rsidRDefault="00681F52" w:rsidP="00681F52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Area under signal curves, filtering, and Fourier transforms.</w:t>
      </w:r>
    </w:p>
    <w:p w:rsidR="00681F52" w:rsidRPr="00681F52" w:rsidRDefault="00681F52" w:rsidP="00681F52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Integrating sampled signals to compute power or energy.</w:t>
      </w:r>
    </w:p>
    <w:p w:rsidR="00681F52" w:rsidRPr="00681F52" w:rsidRDefault="00681F52" w:rsidP="00681F52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681F52">
        <w:rPr>
          <w:rFonts w:eastAsia="Times New Roman" w:cstheme="minorHAnsi"/>
          <w:b/>
          <w:bCs/>
        </w:rPr>
        <w:t>4. Computer Vision</w:t>
      </w:r>
    </w:p>
    <w:p w:rsidR="00681F52" w:rsidRPr="00681F52" w:rsidRDefault="00681F52" w:rsidP="00681F52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Calculating object shapes or surface areas from scanned point data.</w:t>
      </w:r>
    </w:p>
    <w:p w:rsidR="00681F52" w:rsidRPr="00681F52" w:rsidRDefault="00681F52" w:rsidP="00681F52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681F52">
        <w:rPr>
          <w:rFonts w:eastAsia="Times New Roman" w:cstheme="minorHAnsi"/>
          <w:b/>
          <w:bCs/>
        </w:rPr>
        <w:t>5. Scientific Computing &amp; Simulations</w:t>
      </w:r>
    </w:p>
    <w:p w:rsidR="00681F52" w:rsidRPr="00681F52" w:rsidRDefault="00681F52" w:rsidP="00681F52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Physics simulations: Motion, heat, fluid dynamics, etc.</w:t>
      </w:r>
    </w:p>
    <w:p w:rsidR="00681F52" w:rsidRPr="00681F52" w:rsidRDefault="00681F52" w:rsidP="00681F52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Engineering software (like finite element methods).</w:t>
      </w:r>
    </w:p>
    <w:p w:rsidR="00681F52" w:rsidRPr="00681F52" w:rsidRDefault="00681F52" w:rsidP="00681F52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681F52">
        <w:rPr>
          <w:rFonts w:eastAsia="Times New Roman" w:cstheme="minorHAnsi"/>
          <w:b/>
          <w:bCs/>
        </w:rPr>
        <w:t>6. Robotics</w:t>
      </w:r>
    </w:p>
    <w:p w:rsidR="00681F52" w:rsidRPr="00681F52" w:rsidRDefault="00681F52" w:rsidP="00681F52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Path planning: Calculating distances or energy usage over irregular terrain.</w:t>
      </w:r>
    </w:p>
    <w:p w:rsidR="00681F52" w:rsidRPr="00681F52" w:rsidRDefault="00681F52" w:rsidP="00681F52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Sensor fusion: Estimating positions from continuous sensor readings.</w:t>
      </w:r>
    </w:p>
    <w:p w:rsidR="00681F52" w:rsidRPr="00681F52" w:rsidRDefault="00681F52" w:rsidP="00681F52">
      <w:pPr>
        <w:spacing w:after="0" w:line="240" w:lineRule="auto"/>
        <w:outlineLvl w:val="3"/>
        <w:rPr>
          <w:rFonts w:eastAsia="Times New Roman" w:cstheme="minorHAnsi"/>
          <w:b/>
          <w:bCs/>
        </w:rPr>
      </w:pPr>
      <w:r w:rsidRPr="00681F52">
        <w:rPr>
          <w:rFonts w:eastAsia="Times New Roman" w:cstheme="minorHAnsi"/>
          <w:b/>
          <w:bCs/>
        </w:rPr>
        <w:t>7. Data Science</w:t>
      </w:r>
    </w:p>
    <w:p w:rsidR="00681F52" w:rsidRPr="00681F52" w:rsidRDefault="00681F52" w:rsidP="00681F52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>Estimating the area under the curve (AUC) for performance metrics like ROC curves.</w:t>
      </w:r>
    </w:p>
    <w:p w:rsidR="00681F52" w:rsidRPr="00681F52" w:rsidRDefault="00681F52" w:rsidP="00681F52">
      <w:pPr>
        <w:spacing w:after="0" w:line="240" w:lineRule="auto"/>
        <w:rPr>
          <w:rFonts w:eastAsia="Times New Roman" w:cstheme="minorHAnsi"/>
        </w:rPr>
      </w:pPr>
    </w:p>
    <w:p w:rsidR="00681F52" w:rsidRPr="00681F52" w:rsidRDefault="00681F52" w:rsidP="00681F52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81F52">
        <w:rPr>
          <w:rFonts w:eastAsia="Times New Roman" w:cstheme="minorHAnsi"/>
          <w:b/>
          <w:bCs/>
        </w:rPr>
        <w:t>Example:</w:t>
      </w:r>
    </w:p>
    <w:p w:rsidR="00681F52" w:rsidRPr="00681F52" w:rsidRDefault="00681F52" w:rsidP="00681F52">
      <w:pPr>
        <w:spacing w:after="0" w:line="240" w:lineRule="auto"/>
        <w:rPr>
          <w:rFonts w:eastAsia="Times New Roman" w:cstheme="minorHAnsi"/>
        </w:rPr>
      </w:pPr>
      <w:r w:rsidRPr="00681F52">
        <w:rPr>
          <w:rFonts w:eastAsia="Times New Roman" w:cstheme="minorHAnsi"/>
        </w:rPr>
        <w:t xml:space="preserve">If you're simulating a robot arm's movement and want to compute the </w:t>
      </w:r>
      <w:r w:rsidRPr="00681F52">
        <w:rPr>
          <w:rFonts w:eastAsia="Times New Roman" w:cstheme="minorHAnsi"/>
          <w:b/>
          <w:bCs/>
        </w:rPr>
        <w:t>total energy used</w:t>
      </w:r>
      <w:r w:rsidRPr="00681F52">
        <w:rPr>
          <w:rFonts w:eastAsia="Times New Roman" w:cstheme="minorHAnsi"/>
        </w:rPr>
        <w:t xml:space="preserve"> over time, you might not have a simple formula. But with discrete force and time data, </w:t>
      </w:r>
      <w:r w:rsidRPr="00681F52">
        <w:rPr>
          <w:rFonts w:eastAsia="Times New Roman" w:cstheme="minorHAnsi"/>
          <w:b/>
          <w:bCs/>
        </w:rPr>
        <w:t>numerical integration</w:t>
      </w:r>
      <w:r w:rsidRPr="00681F52">
        <w:rPr>
          <w:rFonts w:eastAsia="Times New Roman" w:cstheme="minorHAnsi"/>
        </w:rPr>
        <w:t xml:space="preserve"> gives you a fast and approximate result:</w:t>
      </w:r>
    </w:p>
    <w:p w:rsidR="00A117A2" w:rsidRDefault="00A117A2" w:rsidP="00681F52">
      <w:pPr>
        <w:spacing w:after="0"/>
        <w:rPr>
          <w:rFonts w:eastAsia="Times New Roman" w:cstheme="minorHAnsi"/>
        </w:rPr>
      </w:pPr>
    </w:p>
    <w:p w:rsidR="00681F52" w:rsidRPr="00681F52" w:rsidRDefault="00681F52" w:rsidP="00681F52">
      <w:pPr>
        <w:spacing w:after="0"/>
        <w:rPr>
          <w:rFonts w:cstheme="minorHAnsi"/>
        </w:rPr>
      </w:pPr>
      <w:r w:rsidRPr="00681F52">
        <w:rPr>
          <w:rFonts w:cstheme="minorHAnsi"/>
        </w:rPr>
        <w:drawing>
          <wp:inline distT="0" distB="0" distL="0" distR="0" wp14:anchorId="152C9892" wp14:editId="0CE0D5C2">
            <wp:extent cx="2534004" cy="619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1F52" w:rsidRPr="00681F52" w:rsidSect="00681F52">
      <w:pgSz w:w="12240" w:h="15840"/>
      <w:pgMar w:top="360" w:right="54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03A7E"/>
    <w:multiLevelType w:val="multilevel"/>
    <w:tmpl w:val="7E2C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39AA"/>
    <w:multiLevelType w:val="multilevel"/>
    <w:tmpl w:val="D0D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94D0E"/>
    <w:multiLevelType w:val="multilevel"/>
    <w:tmpl w:val="CEA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87A5E"/>
    <w:multiLevelType w:val="multilevel"/>
    <w:tmpl w:val="952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10E55"/>
    <w:multiLevelType w:val="multilevel"/>
    <w:tmpl w:val="293E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A05DF"/>
    <w:multiLevelType w:val="multilevel"/>
    <w:tmpl w:val="E8F6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37405"/>
    <w:multiLevelType w:val="multilevel"/>
    <w:tmpl w:val="4E5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755A1"/>
    <w:multiLevelType w:val="multilevel"/>
    <w:tmpl w:val="B77EE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A25429"/>
    <w:multiLevelType w:val="multilevel"/>
    <w:tmpl w:val="C1B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8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52"/>
    <w:rsid w:val="00681F52"/>
    <w:rsid w:val="00A1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23D7"/>
  <w15:chartTrackingRefBased/>
  <w15:docId w15:val="{45F94702-73BC-43B4-962E-8DAA9AA1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1F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81F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1F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81F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81F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1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68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2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2025-07-16T15:43:00Z</dcterms:created>
  <dcterms:modified xsi:type="dcterms:W3CDTF">2025-07-16T15:46:00Z</dcterms:modified>
</cp:coreProperties>
</file>