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  <w:rPr>
          <w:u w:val="none"/>
        </w:rPr>
      </w:pPr>
      <w:r>
        <w:rPr>
          <w:u w:val="single"/>
        </w:rPr>
        <w:t>ECONOMICS</w:t>
      </w:r>
      <w:r>
        <w:rPr>
          <w:spacing w:val="-38"/>
          <w:u w:val="single"/>
        </w:rPr>
        <w:t> </w:t>
      </w:r>
      <w:r>
        <w:rPr>
          <w:u w:val="single"/>
        </w:rPr>
        <w:t>&amp;</w:t>
      </w:r>
      <w:r>
        <w:rPr>
          <w:spacing w:val="-37"/>
          <w:u w:val="single"/>
        </w:rPr>
        <w:t> </w:t>
      </w:r>
      <w:r>
        <w:rPr>
          <w:u w:val="single"/>
        </w:rPr>
        <w:t>MANAGEMENT</w:t>
      </w:r>
      <w:r>
        <w:rPr>
          <w:u w:val="none"/>
        </w:rPr>
        <w:t> </w:t>
      </w:r>
      <w:r>
        <w:rPr>
          <w:spacing w:val="-2"/>
          <w:u w:val="thick"/>
        </w:rPr>
        <w:t>(HS-412)</w:t>
      </w:r>
    </w:p>
    <w:p>
      <w:pPr>
        <w:pStyle w:val="BodyText"/>
        <w:spacing w:before="4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836980</wp:posOffset>
                </wp:positionH>
                <wp:positionV relativeFrom="paragraph">
                  <wp:posOffset>115399</wp:posOffset>
                </wp:positionV>
                <wp:extent cx="6100445" cy="73152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00445" cy="73152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9"/>
                              <w:ind w:left="0" w:right="0" w:firstLine="0"/>
                              <w:jc w:val="center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sz w:val="56"/>
                                <w:u w:val="single"/>
                              </w:rPr>
                              <w:t>ASSIGNMENT</w:t>
                            </w:r>
                            <w:r>
                              <w:rPr>
                                <w:b/>
                                <w:spacing w:val="66"/>
                                <w:sz w:val="5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52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75"/>
                                <w:sz w:val="5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60"/>
                                <w:u w:val="single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5.903999pt;margin-top:9.086562pt;width:480.35pt;height:57.6pt;mso-position-horizontal-relative:page;mso-position-vertical-relative:paragraph;z-index:-15728640;mso-wrap-distance-left:0;mso-wrap-distance-right:0" type="#_x0000_t202" id="docshape1" filled="false" stroked="true" strokeweight="1.44pt" strokecolor="#000000">
                <v:textbox inset="0,0,0,0">
                  <w:txbxContent>
                    <w:p>
                      <w:pPr>
                        <w:spacing w:before="179"/>
                        <w:ind w:left="0" w:right="0" w:firstLine="0"/>
                        <w:jc w:val="center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sz w:val="56"/>
                          <w:u w:val="single"/>
                        </w:rPr>
                        <w:t>ASSIGNMENT</w:t>
                      </w:r>
                      <w:r>
                        <w:rPr>
                          <w:b/>
                          <w:spacing w:val="66"/>
                          <w:sz w:val="56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52"/>
                          <w:u w:val="single"/>
                        </w:rPr>
                        <w:t>#</w:t>
                      </w:r>
                      <w:r>
                        <w:rPr>
                          <w:b/>
                          <w:spacing w:val="75"/>
                          <w:sz w:val="52"/>
                          <w:u w:val="single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60"/>
                          <w:u w:val="single"/>
                        </w:rPr>
                        <w:t>01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140"/>
        <w:rPr>
          <w:b/>
          <w:sz w:val="40"/>
        </w:rPr>
      </w:pPr>
    </w:p>
    <w:p>
      <w:pPr>
        <w:spacing w:before="0"/>
        <w:ind w:left="360" w:right="0" w:firstLine="0"/>
        <w:jc w:val="left"/>
        <w:rPr>
          <w:b/>
          <w:sz w:val="40"/>
        </w:rPr>
      </w:pPr>
      <w:r>
        <w:rPr>
          <w:rFonts w:ascii="Calibri"/>
          <w:sz w:val="40"/>
        </w:rPr>
        <w:t>Name:</w:t>
      </w:r>
      <w:r>
        <w:rPr>
          <w:rFonts w:ascii="Calibri"/>
          <w:spacing w:val="-2"/>
          <w:sz w:val="40"/>
        </w:rPr>
        <w:t> </w:t>
      </w:r>
      <w:r>
        <w:rPr>
          <w:b/>
          <w:spacing w:val="-9"/>
          <w:sz w:val="40"/>
          <w:u w:val="single"/>
        </w:rPr>
        <w:t> </w:t>
      </w:r>
      <w:r>
        <w:rPr>
          <w:b/>
          <w:sz w:val="40"/>
          <w:u w:val="single"/>
        </w:rPr>
        <w:t>Syed</w:t>
      </w:r>
      <w:r>
        <w:rPr>
          <w:b/>
          <w:spacing w:val="4"/>
          <w:sz w:val="40"/>
          <w:u w:val="single"/>
        </w:rPr>
        <w:t> </w:t>
      </w:r>
      <w:r>
        <w:rPr>
          <w:b/>
          <w:sz w:val="40"/>
          <w:u w:val="single"/>
        </w:rPr>
        <w:t>Umer</w:t>
      </w:r>
      <w:r>
        <w:rPr>
          <w:b/>
          <w:spacing w:val="7"/>
          <w:sz w:val="40"/>
          <w:u w:val="single"/>
        </w:rPr>
        <w:t> </w:t>
      </w:r>
      <w:r>
        <w:rPr>
          <w:b/>
          <w:spacing w:val="-4"/>
          <w:sz w:val="40"/>
          <w:u w:val="single"/>
        </w:rPr>
        <w:t>Fazal</w:t>
      </w:r>
    </w:p>
    <w:p>
      <w:pPr>
        <w:spacing w:before="198"/>
        <w:ind w:left="360" w:right="0" w:firstLine="0"/>
        <w:jc w:val="left"/>
        <w:rPr>
          <w:b/>
          <w:sz w:val="40"/>
        </w:rPr>
      </w:pPr>
      <w:r>
        <w:rPr>
          <w:rFonts w:ascii="Calibri"/>
          <w:sz w:val="40"/>
        </w:rPr>
        <w:t>Section:</w:t>
      </w:r>
      <w:r>
        <w:rPr>
          <w:rFonts w:ascii="Calibri"/>
          <w:spacing w:val="-7"/>
          <w:sz w:val="40"/>
        </w:rPr>
        <w:t> </w:t>
      </w:r>
      <w:r>
        <w:rPr>
          <w:b/>
          <w:spacing w:val="-10"/>
          <w:sz w:val="40"/>
          <w:u w:val="single"/>
        </w:rPr>
        <w:t>A</w:t>
      </w:r>
    </w:p>
    <w:p>
      <w:pPr>
        <w:spacing w:before="199"/>
        <w:ind w:left="360" w:right="0" w:firstLine="0"/>
        <w:jc w:val="left"/>
        <w:rPr>
          <w:b/>
          <w:sz w:val="40"/>
        </w:rPr>
      </w:pPr>
      <w:r>
        <w:rPr>
          <w:rFonts w:ascii="Calibri"/>
          <w:spacing w:val="-2"/>
          <w:sz w:val="40"/>
        </w:rPr>
        <w:t>Roll</w:t>
      </w:r>
      <w:r>
        <w:rPr>
          <w:rFonts w:ascii="Calibri"/>
          <w:spacing w:val="-6"/>
          <w:sz w:val="40"/>
        </w:rPr>
        <w:t> </w:t>
      </w:r>
      <w:r>
        <w:rPr>
          <w:rFonts w:ascii="Calibri"/>
          <w:spacing w:val="-2"/>
          <w:sz w:val="40"/>
        </w:rPr>
        <w:t>no:</w:t>
      </w:r>
      <w:r>
        <w:rPr>
          <w:rFonts w:ascii="Calibri"/>
          <w:spacing w:val="-6"/>
          <w:sz w:val="40"/>
        </w:rPr>
        <w:t> </w:t>
      </w:r>
      <w:r>
        <w:rPr>
          <w:b/>
          <w:spacing w:val="-2"/>
          <w:sz w:val="40"/>
          <w:u w:val="single"/>
        </w:rPr>
        <w:t>2022F-BCS</w:t>
      </w:r>
      <w:r>
        <w:rPr>
          <w:rFonts w:ascii="Calibri"/>
          <w:b/>
          <w:spacing w:val="-2"/>
          <w:sz w:val="40"/>
          <w:u w:val="single"/>
        </w:rPr>
        <w:t>-</w:t>
      </w:r>
      <w:r>
        <w:rPr>
          <w:b/>
          <w:spacing w:val="-5"/>
          <w:sz w:val="40"/>
          <w:u w:val="single"/>
        </w:rPr>
        <w:t>047</w:t>
      </w:r>
    </w:p>
    <w:p>
      <w:pPr>
        <w:spacing w:before="189"/>
        <w:ind w:left="360" w:right="0" w:firstLine="0"/>
        <w:jc w:val="left"/>
        <w:rPr>
          <w:b/>
          <w:sz w:val="40"/>
        </w:rPr>
      </w:pPr>
      <w:r>
        <w:rPr>
          <w:rFonts w:ascii="Calibri"/>
          <w:spacing w:val="-2"/>
          <w:sz w:val="40"/>
        </w:rPr>
        <w:t>Semester:</w:t>
      </w:r>
      <w:r>
        <w:rPr>
          <w:rFonts w:ascii="Calibri"/>
          <w:spacing w:val="-7"/>
          <w:sz w:val="40"/>
        </w:rPr>
        <w:t> </w:t>
      </w:r>
      <w:r>
        <w:rPr>
          <w:b/>
          <w:spacing w:val="-2"/>
          <w:sz w:val="44"/>
          <w:u w:val="single"/>
        </w:rPr>
        <w:t>7</w:t>
      </w:r>
      <w:r>
        <w:rPr>
          <w:rFonts w:ascii="Calibri"/>
          <w:b/>
          <w:spacing w:val="-2"/>
          <w:sz w:val="44"/>
          <w:u w:val="single"/>
          <w:vertAlign w:val="subscript"/>
        </w:rPr>
        <w:t>th</w:t>
      </w:r>
      <w:r>
        <w:rPr>
          <w:rFonts w:ascii="Calibri"/>
          <w:b/>
          <w:spacing w:val="-18"/>
          <w:sz w:val="44"/>
          <w:u w:val="single"/>
          <w:vertAlign w:val="baseline"/>
        </w:rPr>
        <w:t> </w:t>
      </w:r>
      <w:r>
        <w:rPr>
          <w:b/>
          <w:spacing w:val="-2"/>
          <w:sz w:val="40"/>
          <w:u w:val="single"/>
          <w:vertAlign w:val="baseline"/>
        </w:rPr>
        <w:t>Semester</w:t>
      </w:r>
    </w:p>
    <w:p>
      <w:pPr>
        <w:spacing w:before="190"/>
        <w:ind w:left="360" w:right="0" w:firstLine="0"/>
        <w:jc w:val="left"/>
        <w:rPr>
          <w:b/>
          <w:sz w:val="40"/>
        </w:rPr>
      </w:pPr>
      <w:r>
        <w:rPr>
          <w:rFonts w:ascii="Calibri"/>
          <w:sz w:val="40"/>
        </w:rPr>
        <w:t>Teacher:</w:t>
      </w:r>
      <w:r>
        <w:rPr>
          <w:rFonts w:ascii="Calibri"/>
          <w:spacing w:val="4"/>
          <w:sz w:val="40"/>
        </w:rPr>
        <w:t> </w:t>
      </w:r>
      <w:r>
        <w:rPr>
          <w:b/>
          <w:sz w:val="40"/>
          <w:u w:val="single"/>
        </w:rPr>
        <w:t>Miss</w:t>
      </w:r>
      <w:r>
        <w:rPr>
          <w:b/>
          <w:spacing w:val="13"/>
          <w:sz w:val="40"/>
          <w:u w:val="single"/>
        </w:rPr>
        <w:t> </w:t>
      </w:r>
      <w:r>
        <w:rPr>
          <w:b/>
          <w:sz w:val="40"/>
          <w:u w:val="single"/>
        </w:rPr>
        <w:t>Uzma</w:t>
      </w:r>
      <w:r>
        <w:rPr>
          <w:b/>
          <w:spacing w:val="13"/>
          <w:sz w:val="40"/>
          <w:u w:val="single"/>
        </w:rPr>
        <w:t> </w:t>
      </w:r>
      <w:r>
        <w:rPr>
          <w:b/>
          <w:spacing w:val="-2"/>
          <w:sz w:val="40"/>
          <w:u w:val="single"/>
        </w:rPr>
        <w:t>Shoaib</w:t>
      </w:r>
    </w:p>
    <w:p>
      <w:pPr>
        <w:spacing w:before="200"/>
        <w:ind w:left="360" w:right="0" w:firstLine="0"/>
        <w:jc w:val="left"/>
        <w:rPr>
          <w:b/>
          <w:sz w:val="40"/>
        </w:rPr>
      </w:pPr>
      <w:r>
        <w:rPr>
          <w:rFonts w:ascii="Calibri"/>
          <w:sz w:val="40"/>
        </w:rPr>
        <w:t>Department:</w:t>
      </w:r>
      <w:r>
        <w:rPr>
          <w:b/>
          <w:spacing w:val="-25"/>
          <w:sz w:val="40"/>
          <w:u w:val="single"/>
        </w:rPr>
        <w:t> </w:t>
      </w:r>
      <w:r>
        <w:rPr>
          <w:b/>
          <w:sz w:val="40"/>
          <w:u w:val="single"/>
        </w:rPr>
        <w:t>BS</w:t>
      </w:r>
      <w:r>
        <w:rPr>
          <w:b/>
          <w:spacing w:val="-13"/>
          <w:sz w:val="40"/>
          <w:u w:val="single"/>
        </w:rPr>
        <w:t> </w:t>
      </w:r>
      <w:r>
        <w:rPr>
          <w:b/>
          <w:sz w:val="40"/>
          <w:u w:val="single"/>
        </w:rPr>
        <w:t>Computer</w:t>
      </w:r>
      <w:r>
        <w:rPr>
          <w:b/>
          <w:spacing w:val="-10"/>
          <w:sz w:val="40"/>
          <w:u w:val="single"/>
        </w:rPr>
        <w:t> </w:t>
      </w:r>
      <w:r>
        <w:rPr>
          <w:b/>
          <w:spacing w:val="-2"/>
          <w:sz w:val="40"/>
          <w:u w:val="single"/>
        </w:rPr>
        <w:t>Science</w:t>
      </w:r>
    </w:p>
    <w:p>
      <w:pPr>
        <w:spacing w:after="0"/>
        <w:jc w:val="left"/>
        <w:rPr>
          <w:b/>
          <w:sz w:val="40"/>
        </w:rPr>
        <w:sectPr>
          <w:type w:val="continuous"/>
          <w:pgSz w:w="12240" w:h="15840"/>
          <w:pgMar w:top="1380" w:bottom="280" w:left="1080" w:right="108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83"/>
        <w:ind w:left="333"/>
        <w:rPr>
          <w:u w:val="none"/>
        </w:rPr>
      </w:pPr>
      <w:r>
        <w:rPr>
          <w:w w:val="105"/>
          <w:u w:val="single"/>
        </w:rPr>
        <w:t>Question</w:t>
      </w:r>
      <w:r>
        <w:rPr>
          <w:spacing w:val="46"/>
          <w:w w:val="110"/>
          <w:u w:val="single"/>
        </w:rPr>
        <w:t> </w:t>
      </w:r>
      <w:r>
        <w:rPr>
          <w:spacing w:val="-5"/>
          <w:w w:val="110"/>
          <w:u w:val="single"/>
        </w:rPr>
        <w:t>01:</w:t>
      </w:r>
    </w:p>
    <w:p>
      <w:pPr>
        <w:pStyle w:val="BodyText"/>
        <w:spacing w:before="69"/>
        <w:rPr>
          <w:rFonts w:ascii="Arial MT"/>
          <w:sz w:val="32"/>
        </w:rPr>
      </w:pPr>
    </w:p>
    <w:p>
      <w:pPr>
        <w:spacing w:line="259" w:lineRule="auto" w:before="1"/>
        <w:ind w:left="360" w:right="508" w:firstLine="0"/>
        <w:jc w:val="left"/>
        <w:rPr>
          <w:sz w:val="32"/>
        </w:rPr>
      </w:pPr>
      <w:r>
        <w:rPr>
          <w:sz w:val="32"/>
        </w:rPr>
        <w:t>Relate</w:t>
      </w:r>
      <w:r>
        <w:rPr>
          <w:spacing w:val="-6"/>
          <w:sz w:val="32"/>
        </w:rPr>
        <w:t> </w:t>
      </w:r>
      <w:r>
        <w:rPr>
          <w:sz w:val="32"/>
        </w:rPr>
        <w:t>linkage</w:t>
      </w:r>
      <w:r>
        <w:rPr>
          <w:spacing w:val="-6"/>
          <w:sz w:val="32"/>
        </w:rPr>
        <w:t> </w:t>
      </w:r>
      <w:r>
        <w:rPr>
          <w:sz w:val="32"/>
        </w:rPr>
        <w:t>between</w:t>
      </w:r>
      <w:r>
        <w:rPr>
          <w:spacing w:val="-4"/>
          <w:sz w:val="32"/>
        </w:rPr>
        <w:t> </w:t>
      </w:r>
      <w:r>
        <w:rPr>
          <w:b/>
          <w:sz w:val="32"/>
        </w:rPr>
        <w:t>Money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-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Time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relationship</w:t>
      </w:r>
      <w:r>
        <w:rPr>
          <w:sz w:val="32"/>
        </w:rPr>
        <w:t>.</w:t>
      </w:r>
      <w:r>
        <w:rPr>
          <w:spacing w:val="-6"/>
          <w:sz w:val="32"/>
        </w:rPr>
        <w:t> </w:t>
      </w:r>
      <w:r>
        <w:rPr>
          <w:sz w:val="32"/>
        </w:rPr>
        <w:t>Identify</w:t>
      </w:r>
      <w:r>
        <w:rPr>
          <w:spacing w:val="-6"/>
          <w:sz w:val="32"/>
        </w:rPr>
        <w:t> </w:t>
      </w:r>
      <w:r>
        <w:rPr>
          <w:sz w:val="32"/>
        </w:rPr>
        <w:t>reasons that lead to devaluation with passage of time.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75"/>
        <w:rPr>
          <w:sz w:val="32"/>
        </w:rPr>
      </w:pPr>
    </w:p>
    <w:p>
      <w:pPr>
        <w:pStyle w:val="Heading1"/>
        <w:rPr>
          <w:u w:val="none"/>
        </w:rPr>
      </w:pPr>
      <w:r>
        <w:rPr>
          <w:color w:val="2E5395"/>
          <w:spacing w:val="-2"/>
          <w:w w:val="115"/>
          <w:u w:val="single" w:color="2E5395"/>
        </w:rPr>
        <w:t>Answer:</w:t>
      </w:r>
    </w:p>
    <w:p>
      <w:pPr>
        <w:pStyle w:val="BodyText"/>
        <w:spacing w:before="119"/>
        <w:rPr>
          <w:rFonts w:ascii="Arial MT"/>
          <w:sz w:val="32"/>
        </w:rPr>
      </w:pPr>
    </w:p>
    <w:p>
      <w:pPr>
        <w:pStyle w:val="Heading2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239"/>
        <w:jc w:val="left"/>
        <w:rPr>
          <w:u w:val="none"/>
        </w:rPr>
      </w:pPr>
      <w:r>
        <w:rPr>
          <w:spacing w:val="-11"/>
          <w:u w:val="single"/>
        </w:rPr>
        <w:t> </w:t>
      </w:r>
      <w:r>
        <w:rPr>
          <w:u w:val="single"/>
        </w:rPr>
        <w:t>Linkage</w:t>
      </w:r>
      <w:r>
        <w:rPr>
          <w:spacing w:val="-10"/>
          <w:u w:val="single"/>
        </w:rPr>
        <w:t> </w:t>
      </w:r>
      <w:r>
        <w:rPr>
          <w:u w:val="single"/>
        </w:rPr>
        <w:t>Between</w:t>
      </w:r>
      <w:r>
        <w:rPr>
          <w:spacing w:val="-9"/>
          <w:u w:val="single"/>
        </w:rPr>
        <w:t> </w:t>
      </w:r>
      <w:r>
        <w:rPr>
          <w:u w:val="single"/>
        </w:rPr>
        <w:t>Money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Time:</w:t>
      </w:r>
    </w:p>
    <w:p>
      <w:pPr>
        <w:spacing w:line="259" w:lineRule="auto" w:before="191"/>
        <w:ind w:left="360" w:right="508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relationship</w:t>
      </w:r>
      <w:r>
        <w:rPr>
          <w:spacing w:val="-2"/>
          <w:sz w:val="28"/>
        </w:rPr>
        <w:t> </w:t>
      </w:r>
      <w:r>
        <w:rPr>
          <w:sz w:val="28"/>
        </w:rPr>
        <w:t>between</w:t>
      </w:r>
      <w:r>
        <w:rPr>
          <w:spacing w:val="-1"/>
          <w:sz w:val="28"/>
        </w:rPr>
        <w:t> </w:t>
      </w:r>
      <w:r>
        <w:rPr>
          <w:b/>
          <w:sz w:val="28"/>
        </w:rPr>
        <w:t>money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time</w:t>
      </w:r>
      <w:r>
        <w:rPr>
          <w:b/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described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6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Time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Value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 Money (TVM)</w:t>
      </w:r>
      <w:r>
        <w:rPr>
          <w:sz w:val="28"/>
        </w:rPr>
        <w:t>.</w:t>
      </w:r>
    </w:p>
    <w:p>
      <w:pPr>
        <w:spacing w:line="320" w:lineRule="exact" w:before="0"/>
        <w:ind w:left="360" w:right="0" w:firstLine="0"/>
        <w:jc w:val="left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means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dollar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today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worth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more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dollar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future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because</w:t>
      </w:r>
    </w:p>
    <w:p>
      <w:pPr>
        <w:pStyle w:val="BodyText"/>
        <w:spacing w:before="26"/>
        <w:ind w:left="360"/>
      </w:pPr>
      <w:r>
        <w:rPr/>
        <w:t>today’s</w:t>
      </w:r>
      <w:r>
        <w:rPr>
          <w:spacing w:val="-3"/>
        </w:rPr>
        <w:t> </w:t>
      </w:r>
      <w:r>
        <w:rPr/>
        <w:t>money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invested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earn</w:t>
      </w:r>
      <w:r>
        <w:rPr>
          <w:spacing w:val="-2"/>
        </w:rPr>
        <w:t> returns.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3"/>
        <w:ind w:left="360" w:firstLine="0"/>
        <w:rPr>
          <w:u w:val="none"/>
        </w:rPr>
      </w:pPr>
      <w:r>
        <w:rPr>
          <w:u w:val="none"/>
        </w:rPr>
        <w:t>Reasons</w:t>
      </w:r>
      <w:r>
        <w:rPr>
          <w:spacing w:val="-2"/>
          <w:u w:val="none"/>
        </w:rPr>
        <w:t> </w:t>
      </w:r>
      <w:r>
        <w:rPr>
          <w:u w:val="none"/>
        </w:rPr>
        <w:t>for</w:t>
      </w:r>
      <w:r>
        <w:rPr>
          <w:spacing w:val="-2"/>
          <w:u w:val="none"/>
        </w:rPr>
        <w:t> </w:t>
      </w:r>
      <w:r>
        <w:rPr>
          <w:u w:val="none"/>
        </w:rPr>
        <w:t>the</w:t>
      </w:r>
      <w:r>
        <w:rPr>
          <w:spacing w:val="-3"/>
          <w:u w:val="none"/>
        </w:rPr>
        <w:t> </w:t>
      </w:r>
      <w:r>
        <w:rPr>
          <w:u w:val="none"/>
        </w:rPr>
        <w:t>Time</w:t>
      </w:r>
      <w:r>
        <w:rPr>
          <w:spacing w:val="-2"/>
          <w:u w:val="none"/>
        </w:rPr>
        <w:t> </w:t>
      </w:r>
      <w:r>
        <w:rPr>
          <w:u w:val="none"/>
        </w:rPr>
        <w:t>Value</w:t>
      </w:r>
      <w:r>
        <w:rPr>
          <w:spacing w:val="-4"/>
          <w:u w:val="none"/>
        </w:rPr>
        <w:t> </w:t>
      </w:r>
      <w:r>
        <w:rPr>
          <w:u w:val="none"/>
        </w:rPr>
        <w:t>of</w:t>
      </w:r>
      <w:r>
        <w:rPr>
          <w:spacing w:val="-2"/>
          <w:u w:val="none"/>
        </w:rPr>
        <w:t> Money: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6" w:lineRule="auto" w:before="187" w:after="0"/>
        <w:ind w:left="1080" w:right="388" w:hanging="360"/>
        <w:jc w:val="left"/>
        <w:rPr>
          <w:sz w:val="28"/>
        </w:rPr>
      </w:pPr>
      <w:r>
        <w:rPr>
          <w:b/>
          <w:sz w:val="28"/>
        </w:rPr>
        <w:t>Investment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Opportunity:</w:t>
      </w:r>
      <w:r>
        <w:rPr>
          <w:b/>
          <w:spacing w:val="-4"/>
          <w:sz w:val="28"/>
        </w:rPr>
        <w:t> </w:t>
      </w:r>
      <w:r>
        <w:rPr>
          <w:sz w:val="28"/>
        </w:rPr>
        <w:t>Money</w:t>
      </w:r>
      <w:r>
        <w:rPr>
          <w:spacing w:val="-4"/>
          <w:sz w:val="28"/>
        </w:rPr>
        <w:t> </w:t>
      </w:r>
      <w:r>
        <w:rPr>
          <w:sz w:val="28"/>
        </w:rPr>
        <w:t>available</w:t>
      </w:r>
      <w:r>
        <w:rPr>
          <w:spacing w:val="-5"/>
          <w:sz w:val="28"/>
        </w:rPr>
        <w:t> </w:t>
      </w:r>
      <w:r>
        <w:rPr>
          <w:sz w:val="28"/>
        </w:rPr>
        <w:t>now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8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invested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business or savings to earn profit or interest.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9" w:lineRule="auto" w:before="165" w:after="0"/>
        <w:ind w:left="1080" w:right="1082" w:hanging="360"/>
        <w:jc w:val="left"/>
        <w:rPr>
          <w:sz w:val="28"/>
        </w:rPr>
      </w:pPr>
      <w:r>
        <w:rPr>
          <w:b/>
          <w:sz w:val="28"/>
        </w:rPr>
        <w:t>Future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Uncertainty:</w:t>
      </w:r>
      <w:r>
        <w:rPr>
          <w:b/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future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uncertain</w:t>
      </w:r>
      <w:r>
        <w:rPr>
          <w:spacing w:val="-7"/>
          <w:sz w:val="28"/>
        </w:rPr>
        <w:t> </w:t>
      </w:r>
      <w:r>
        <w:rPr>
          <w:sz w:val="28"/>
        </w:rPr>
        <w:t>due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inflation,</w:t>
      </w:r>
      <w:r>
        <w:rPr>
          <w:spacing w:val="-5"/>
          <w:sz w:val="28"/>
        </w:rPr>
        <w:t> </w:t>
      </w:r>
      <w:r>
        <w:rPr>
          <w:sz w:val="28"/>
        </w:rPr>
        <w:t>risk,</w:t>
      </w:r>
      <w:r>
        <w:rPr>
          <w:spacing w:val="-5"/>
          <w:sz w:val="28"/>
        </w:rPr>
        <w:t> </w:t>
      </w:r>
      <w:r>
        <w:rPr>
          <w:sz w:val="28"/>
        </w:rPr>
        <w:t>and opportunity cost — meaning future money may buy less.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9" w:lineRule="auto" w:before="159" w:after="0"/>
        <w:ind w:left="1080" w:right="1168" w:hanging="360"/>
        <w:jc w:val="left"/>
        <w:rPr>
          <w:sz w:val="28"/>
        </w:rPr>
      </w:pPr>
      <w:r>
        <w:rPr>
          <w:b/>
          <w:sz w:val="28"/>
        </w:rPr>
        <w:t>Compounding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Effect:</w:t>
      </w:r>
      <w:r>
        <w:rPr>
          <w:b/>
          <w:spacing w:val="-3"/>
          <w:sz w:val="28"/>
        </w:rPr>
        <w:t> </w:t>
      </w:r>
      <w:r>
        <w:rPr>
          <w:sz w:val="28"/>
        </w:rPr>
        <w:t>Returns</w:t>
      </w:r>
      <w:r>
        <w:rPr>
          <w:spacing w:val="-3"/>
          <w:sz w:val="28"/>
        </w:rPr>
        <w:t> </w:t>
      </w:r>
      <w:r>
        <w:rPr>
          <w:sz w:val="28"/>
        </w:rPr>
        <w:t>earned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7"/>
          <w:sz w:val="28"/>
        </w:rPr>
        <w:t> </w:t>
      </w:r>
      <w:r>
        <w:rPr>
          <w:sz w:val="28"/>
        </w:rPr>
        <w:t>money</w:t>
      </w:r>
      <w:r>
        <w:rPr>
          <w:spacing w:val="-3"/>
          <w:sz w:val="28"/>
        </w:rPr>
        <w:t> </w:t>
      </w:r>
      <w:r>
        <w:rPr>
          <w:sz w:val="28"/>
        </w:rPr>
        <w:t>can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reinvested</w:t>
      </w:r>
      <w:r>
        <w:rPr>
          <w:spacing w:val="-6"/>
          <w:sz w:val="28"/>
        </w:rPr>
        <w:t> </w:t>
      </w:r>
      <w:r>
        <w:rPr>
          <w:sz w:val="28"/>
        </w:rPr>
        <w:t>to generate more returns over time, increasing total value.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3"/>
        <w:ind w:left="360" w:firstLine="0"/>
        <w:rPr>
          <w:u w:val="none"/>
        </w:rPr>
      </w:pPr>
      <w:r>
        <w:rPr>
          <w:u w:val="single"/>
        </w:rPr>
        <w:t>Mathematical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Relationship: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BodyText"/>
        <w:tabs>
          <w:tab w:pos="3533" w:val="left" w:leader="none"/>
        </w:tabs>
        <w:spacing w:line="466" w:lineRule="exact"/>
        <w:ind w:right="332"/>
        <w:jc w:val="center"/>
        <w:rPr>
          <w:rFonts w:ascii="Cambria Math" w:eastAsia="Cambria Math"/>
          <w:position w:val="21"/>
        </w:rPr>
      </w:pPr>
      <w:r>
        <w:rPr>
          <w:rFonts w:ascii="Cambria Math" w:eastAsia="Cambria Math"/>
          <w:position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26400">
                <wp:simplePos x="0" y="0"/>
                <wp:positionH relativeFrom="page">
                  <wp:posOffset>4586604</wp:posOffset>
                </wp:positionH>
                <wp:positionV relativeFrom="paragraph">
                  <wp:posOffset>246397</wp:posOffset>
                </wp:positionV>
                <wp:extent cx="638810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8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" h="12700">
                              <a:moveTo>
                                <a:pt x="63855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38555" y="12191"/>
                              </a:lnTo>
                              <a:lnTo>
                                <a:pt x="6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149994pt;margin-top:19.401356pt;width:50.28pt;height:.95996pt;mso-position-horizontal-relative:page;mso-position-vertical-relative:paragraph;z-index:-1579008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𝐹𝑉</w:t>
      </w:r>
      <w:r>
        <w:rPr>
          <w:rFonts w:ascii="Cambria Math" w:eastAsia="Cambria Math"/>
          <w:spacing w:val="3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7"/>
        </w:rPr>
        <w:t> </w:t>
      </w:r>
      <w:r>
        <w:rPr>
          <w:rFonts w:ascii="Cambria Math" w:eastAsia="Cambria Math"/>
        </w:rPr>
        <w:t>𝑃𝑉(1</w:t>
      </w:r>
      <w:r>
        <w:rPr>
          <w:rFonts w:ascii="Cambria Math" w:eastAsia="Cambria Math"/>
          <w:spacing w:val="6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8"/>
        </w:rPr>
        <w:t> </w:t>
      </w:r>
      <w:r>
        <w:rPr>
          <w:rFonts w:ascii="Cambria Math" w:eastAsia="Cambria Math"/>
        </w:rPr>
        <w:t>𝑟)</w:t>
      </w:r>
      <w:r>
        <w:rPr>
          <w:rFonts w:ascii="Cambria Math" w:eastAsia="Cambria Math"/>
          <w:vertAlign w:val="superscript"/>
        </w:rPr>
        <w:t>𝑛</w:t>
      </w:r>
      <w:r>
        <w:rPr>
          <w:vertAlign w:val="baseline"/>
        </w:rPr>
        <w:t>and</w:t>
      </w:r>
      <w:r>
        <w:rPr>
          <w:rFonts w:ascii="Cambria Math" w:eastAsia="Cambria Math"/>
          <w:vertAlign w:val="baseline"/>
        </w:rPr>
        <w:t>𝑃𝑉</w:t>
      </w:r>
      <w:r>
        <w:rPr>
          <w:rFonts w:ascii="Cambria Math" w:eastAsia="Cambria Math"/>
          <w:spacing w:val="32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=</w:t>
      </w:r>
      <w:r>
        <w:rPr>
          <w:rFonts w:ascii="Cambria Math" w:eastAsia="Cambria Math"/>
          <w:vertAlign w:val="baseline"/>
        </w:rPr>
        <w:tab/>
      </w:r>
      <w:r>
        <w:rPr>
          <w:rFonts w:ascii="Cambria Math" w:eastAsia="Cambria Math"/>
          <w:spacing w:val="-5"/>
          <w:position w:val="21"/>
          <w:vertAlign w:val="baseline"/>
        </w:rPr>
        <w:t>𝐹𝑉</w:t>
      </w:r>
    </w:p>
    <w:p>
      <w:pPr>
        <w:pStyle w:val="BodyText"/>
        <w:spacing w:line="260" w:lineRule="exact"/>
        <w:ind w:left="6143"/>
        <w:rPr>
          <w:rFonts w:ascii="Cambria Math" w:eastAsia="Cambria Math"/>
          <w:position w:val="8"/>
          <w:sz w:val="20"/>
        </w:rPr>
      </w:pPr>
      <w:r>
        <w:rPr>
          <w:rFonts w:ascii="Cambria Math" w:eastAsia="Cambria Math"/>
        </w:rPr>
        <w:t>(1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</w:rPr>
        <w:t>+ </w:t>
      </w:r>
      <w:r>
        <w:rPr>
          <w:rFonts w:ascii="Cambria Math" w:eastAsia="Cambria Math"/>
          <w:spacing w:val="-5"/>
        </w:rPr>
        <w:t>𝑟)</w:t>
      </w:r>
      <w:r>
        <w:rPr>
          <w:rFonts w:ascii="Cambria Math" w:eastAsia="Cambria Math"/>
          <w:spacing w:val="-5"/>
          <w:position w:val="8"/>
          <w:sz w:val="20"/>
        </w:rPr>
        <w:t>𝑛</w:t>
      </w:r>
    </w:p>
    <w:p>
      <w:pPr>
        <w:pStyle w:val="BodyText"/>
        <w:spacing w:after="0" w:line="260" w:lineRule="exact"/>
        <w:rPr>
          <w:rFonts w:ascii="Cambria Math" w:eastAsia="Cambria Math"/>
          <w:position w:val="8"/>
          <w:sz w:val="20"/>
        </w:rPr>
        <w:sectPr>
          <w:pgSz w:w="12240" w:h="15840"/>
          <w:pgMar w:top="1360" w:bottom="280" w:left="1080" w:right="108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60"/>
        <w:ind w:left="360"/>
      </w:pPr>
      <w:r>
        <w:rPr>
          <w:spacing w:val="-2"/>
        </w:rPr>
        <w:t>Where: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85" w:after="0"/>
        <w:ind w:left="1080" w:right="0" w:hanging="360"/>
        <w:jc w:val="left"/>
        <w:rPr>
          <w:sz w:val="28"/>
        </w:rPr>
      </w:pPr>
      <w:r>
        <w:rPr>
          <w:b/>
          <w:sz w:val="28"/>
        </w:rPr>
        <w:t>FV</w:t>
      </w:r>
      <w:r>
        <w:rPr>
          <w:b/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z w:val="28"/>
        </w:rPr>
        <w:t>Future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Value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87" w:after="0"/>
        <w:ind w:left="1080" w:right="0" w:hanging="360"/>
        <w:jc w:val="left"/>
        <w:rPr>
          <w:sz w:val="28"/>
        </w:rPr>
      </w:pPr>
      <w:r>
        <w:rPr>
          <w:b/>
          <w:sz w:val="28"/>
        </w:rPr>
        <w:t>PV</w:t>
      </w:r>
      <w:r>
        <w:rPr>
          <w:b/>
          <w:spacing w:val="-6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Present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Value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84" w:after="0"/>
        <w:ind w:left="1080" w:right="0" w:hanging="360"/>
        <w:jc w:val="left"/>
        <w:rPr>
          <w:sz w:val="28"/>
        </w:rPr>
      </w:pPr>
      <w:r>
        <w:rPr>
          <w:b/>
          <w:sz w:val="28"/>
        </w:rPr>
        <w:t>r</w:t>
      </w:r>
      <w:r>
        <w:rPr>
          <w:b/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z w:val="28"/>
        </w:rPr>
        <w:t>Interest </w:t>
      </w:r>
      <w:r>
        <w:rPr>
          <w:spacing w:val="-4"/>
          <w:sz w:val="28"/>
        </w:rPr>
        <w:t>rate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87" w:after="0"/>
        <w:ind w:left="1080" w:right="0" w:hanging="360"/>
        <w:jc w:val="left"/>
        <w:rPr>
          <w:sz w:val="28"/>
        </w:rPr>
      </w:pPr>
      <w:r>
        <w:rPr>
          <w:b/>
          <w:sz w:val="28"/>
        </w:rPr>
        <w:t>n</w:t>
      </w:r>
      <w:r>
        <w:rPr>
          <w:b/>
          <w:spacing w:val="-1"/>
          <w:sz w:val="28"/>
        </w:rPr>
        <w:t> </w:t>
      </w:r>
      <w:r>
        <w:rPr>
          <w:sz w:val="28"/>
        </w:rPr>
        <w:t>= Time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period</w:t>
      </w:r>
    </w:p>
    <w:p>
      <w:pPr>
        <w:pStyle w:val="BodyText"/>
        <w:spacing w:line="259" w:lineRule="auto" w:before="184"/>
        <w:ind w:left="360" w:right="508"/>
      </w:pPr>
      <w:r>
        <w:rPr/>
        <w:t>In</w:t>
      </w:r>
      <w:r>
        <w:rPr>
          <w:spacing w:val="-2"/>
        </w:rPr>
        <w:t> </w:t>
      </w:r>
      <w:r>
        <w:rPr/>
        <w:t>short,</w:t>
      </w:r>
      <w:r>
        <w:rPr>
          <w:spacing w:val="-4"/>
        </w:rPr>
        <w:t> </w:t>
      </w:r>
      <w:r>
        <w:rPr/>
        <w:t>money</w:t>
      </w:r>
      <w:r>
        <w:rPr>
          <w:spacing w:val="-5"/>
        </w:rPr>
        <w:t> </w:t>
      </w:r>
      <w:r>
        <w:rPr/>
        <w:t>grows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time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earns</w:t>
      </w:r>
      <w:r>
        <w:rPr>
          <w:spacing w:val="-6"/>
        </w:rPr>
        <w:t> </w:t>
      </w:r>
      <w:r>
        <w:rPr/>
        <w:t>returns,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loses</w:t>
      </w:r>
      <w:r>
        <w:rPr>
          <w:spacing w:val="-6"/>
        </w:rPr>
        <w:t> </w:t>
      </w:r>
      <w:r>
        <w:rPr/>
        <w:t>value</w:t>
      </w:r>
      <w:r>
        <w:rPr>
          <w:spacing w:val="-3"/>
        </w:rPr>
        <w:t> </w:t>
      </w:r>
      <w:r>
        <w:rPr/>
        <w:t>if</w:t>
      </w:r>
      <w:r>
        <w:rPr>
          <w:spacing w:val="-6"/>
        </w:rPr>
        <w:t> </w:t>
      </w:r>
      <w:r>
        <w:rPr/>
        <w:t>it</w:t>
      </w:r>
      <w:r>
        <w:rPr>
          <w:spacing w:val="-2"/>
        </w:rPr>
        <w:t> </w:t>
      </w:r>
      <w:r>
        <w:rPr/>
        <w:t>remains </w:t>
      </w:r>
      <w:r>
        <w:rPr>
          <w:spacing w:val="-2"/>
        </w:rPr>
        <w:t>idle.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2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239"/>
        <w:jc w:val="left"/>
        <w:rPr>
          <w:u w:val="none"/>
        </w:rPr>
      </w:pPr>
      <w:r>
        <w:rPr>
          <w:spacing w:val="-10"/>
          <w:u w:val="single"/>
        </w:rPr>
        <w:t> </w:t>
      </w:r>
      <w:r>
        <w:rPr>
          <w:u w:val="single"/>
        </w:rPr>
        <w:t>Reasons</w:t>
      </w:r>
      <w:r>
        <w:rPr>
          <w:spacing w:val="-9"/>
          <w:u w:val="single"/>
        </w:rPr>
        <w:t> </w:t>
      </w:r>
      <w:r>
        <w:rPr>
          <w:u w:val="single"/>
        </w:rPr>
        <w:t>for</w:t>
      </w:r>
      <w:r>
        <w:rPr>
          <w:spacing w:val="-9"/>
          <w:u w:val="single"/>
        </w:rPr>
        <w:t> </w:t>
      </w:r>
      <w:r>
        <w:rPr>
          <w:u w:val="single"/>
        </w:rPr>
        <w:t>Devaluation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Money</w:t>
      </w:r>
      <w:r>
        <w:rPr>
          <w:spacing w:val="-8"/>
          <w:u w:val="single"/>
        </w:rPr>
        <w:t> </w:t>
      </w:r>
      <w:r>
        <w:rPr>
          <w:u w:val="single"/>
        </w:rPr>
        <w:t>Over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Time:</w:t>
      </w:r>
    </w:p>
    <w:p>
      <w:pPr>
        <w:spacing w:line="259" w:lineRule="auto" w:before="190"/>
        <w:ind w:left="360" w:right="508" w:firstLine="0"/>
        <w:jc w:val="left"/>
        <w:rPr>
          <w:sz w:val="28"/>
        </w:rPr>
      </w:pPr>
      <w:r>
        <w:rPr>
          <w:sz w:val="28"/>
        </w:rPr>
        <w:t>Over</w:t>
      </w:r>
      <w:r>
        <w:rPr>
          <w:spacing w:val="-3"/>
          <w:sz w:val="28"/>
        </w:rPr>
        <w:t> </w:t>
      </w:r>
      <w:r>
        <w:rPr>
          <w:sz w:val="28"/>
        </w:rPr>
        <w:t>time,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purchasing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power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money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decreases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meaning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buys</w:t>
      </w:r>
      <w:r>
        <w:rPr>
          <w:spacing w:val="-2"/>
          <w:sz w:val="28"/>
        </w:rPr>
        <w:t> </w:t>
      </w:r>
      <w:r>
        <w:rPr>
          <w:sz w:val="28"/>
        </w:rPr>
        <w:t>fewer goods and services than before.</w:t>
      </w:r>
    </w:p>
    <w:p>
      <w:pPr>
        <w:pStyle w:val="BodyText"/>
        <w:spacing w:before="185"/>
      </w:pPr>
    </w:p>
    <w:p>
      <w:pPr>
        <w:pStyle w:val="BodyText"/>
        <w:ind w:left="360"/>
      </w:pPr>
      <w:r>
        <w:rPr/>
        <w:t>This</w:t>
      </w:r>
      <w:r>
        <w:rPr>
          <w:spacing w:val="-4"/>
        </w:rPr>
        <w:t> </w:t>
      </w:r>
      <w:r>
        <w:rPr/>
        <w:t>happens</w:t>
      </w:r>
      <w:r>
        <w:rPr>
          <w:spacing w:val="-4"/>
        </w:rPr>
        <w:t> </w:t>
      </w:r>
      <w:r>
        <w:rPr/>
        <w:t>mainly</w:t>
      </w:r>
      <w:r>
        <w:rPr>
          <w:spacing w:val="-8"/>
        </w:rPr>
        <w:t> </w:t>
      </w:r>
      <w:r>
        <w:rPr/>
        <w:t>due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reasons:</w:t>
      </w:r>
    </w:p>
    <w:p>
      <w:pPr>
        <w:pStyle w:val="Heading3"/>
        <w:numPr>
          <w:ilvl w:val="0"/>
          <w:numId w:val="2"/>
        </w:numPr>
        <w:tabs>
          <w:tab w:pos="1079" w:val="left" w:leader="none"/>
        </w:tabs>
        <w:spacing w:line="240" w:lineRule="auto" w:before="186" w:after="0"/>
        <w:ind w:left="1079" w:right="0" w:hanging="359"/>
        <w:jc w:val="left"/>
        <w:rPr>
          <w:u w:val="none"/>
        </w:rPr>
      </w:pPr>
      <w:r>
        <w:rPr>
          <w:spacing w:val="-2"/>
          <w:u w:val="single"/>
        </w:rPr>
        <w:t>Inflation:</w:t>
      </w:r>
    </w:p>
    <w:p>
      <w:pPr>
        <w:pStyle w:val="BodyText"/>
        <w:spacing w:line="259" w:lineRule="auto" w:before="17"/>
        <w:ind w:left="1080" w:right="267"/>
      </w:pPr>
      <w:r>
        <w:rPr/>
        <w:t>A</w:t>
      </w:r>
      <w:r>
        <w:rPr>
          <w:spacing w:val="-3"/>
        </w:rPr>
        <w:t> </w:t>
      </w:r>
      <w:r>
        <w:rPr/>
        <w:t>continuous</w:t>
      </w:r>
      <w:r>
        <w:rPr>
          <w:spacing w:val="-3"/>
        </w:rPr>
        <w:t> </w:t>
      </w:r>
      <w:r>
        <w:rPr/>
        <w:t>rise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general</w:t>
      </w:r>
      <w:r>
        <w:rPr>
          <w:spacing w:val="-5"/>
        </w:rPr>
        <w:t> </w:t>
      </w:r>
      <w:r>
        <w:rPr/>
        <w:t>price</w:t>
      </w:r>
      <w:r>
        <w:rPr>
          <w:spacing w:val="-3"/>
        </w:rPr>
        <w:t> </w:t>
      </w:r>
      <w:r>
        <w:rPr/>
        <w:t>level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devaluation. When prices go up, the same amount of money buys fewer goods and </w:t>
      </w:r>
      <w:r>
        <w:rPr>
          <w:spacing w:val="-2"/>
        </w:rPr>
        <w:t>services.</w:t>
      </w:r>
    </w:p>
    <w:p>
      <w:pPr>
        <w:pStyle w:val="BodyText"/>
        <w:spacing w:before="220"/>
      </w:pPr>
    </w:p>
    <w:p>
      <w:pPr>
        <w:pStyle w:val="Heading3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u w:val="none"/>
        </w:rPr>
      </w:pPr>
      <w:r>
        <w:rPr>
          <w:u w:val="single"/>
        </w:rPr>
        <w:t>Negative</w:t>
      </w:r>
      <w:r>
        <w:rPr>
          <w:spacing w:val="-6"/>
          <w:u w:val="single"/>
        </w:rPr>
        <w:t> </w:t>
      </w:r>
      <w:r>
        <w:rPr>
          <w:u w:val="single"/>
        </w:rPr>
        <w:t>Real</w:t>
      </w:r>
      <w:r>
        <w:rPr>
          <w:spacing w:val="-5"/>
          <w:u w:val="single"/>
        </w:rPr>
        <w:t> </w:t>
      </w:r>
      <w:r>
        <w:rPr>
          <w:u w:val="single"/>
        </w:rPr>
        <w:t>Interest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Rates:</w:t>
      </w:r>
    </w:p>
    <w:p>
      <w:pPr>
        <w:pStyle w:val="BodyText"/>
        <w:spacing w:line="259" w:lineRule="auto" w:before="17"/>
        <w:ind w:left="1080" w:right="508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inflation</w:t>
      </w:r>
      <w:r>
        <w:rPr>
          <w:spacing w:val="-2"/>
        </w:rPr>
        <w:t> </w:t>
      </w:r>
      <w:r>
        <w:rPr/>
        <w:t>rate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higher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earned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savings,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real value of money falls.</w:t>
      </w:r>
    </w:p>
    <w:p>
      <w:pPr>
        <w:pStyle w:val="BodyText"/>
        <w:spacing w:line="259" w:lineRule="auto" w:before="1"/>
        <w:ind w:left="1080" w:right="62"/>
      </w:pP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earning</w:t>
      </w:r>
      <w:r>
        <w:rPr>
          <w:spacing w:val="-4"/>
        </w:rPr>
        <w:t> </w:t>
      </w:r>
      <w:r>
        <w:rPr/>
        <w:t>2%</w:t>
      </w:r>
      <w:r>
        <w:rPr>
          <w:spacing w:val="-5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4%</w:t>
      </w:r>
      <w:r>
        <w:rPr>
          <w:spacing w:val="-2"/>
        </w:rPr>
        <w:t> </w:t>
      </w:r>
      <w:r>
        <w:rPr/>
        <w:t>inflation</w:t>
      </w:r>
      <w:r>
        <w:rPr>
          <w:spacing w:val="-2"/>
        </w:rPr>
        <w:t> </w:t>
      </w:r>
      <w:r>
        <w:rPr/>
        <w:t>results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real</w:t>
      </w:r>
      <w:r>
        <w:rPr>
          <w:spacing w:val="-5"/>
        </w:rPr>
        <w:t> </w:t>
      </w:r>
      <w:r>
        <w:rPr/>
        <w:t>loss</w:t>
      </w:r>
      <w:r>
        <w:rPr>
          <w:spacing w:val="-6"/>
        </w:rPr>
        <w:t> </w:t>
      </w:r>
      <w:r>
        <w:rPr/>
        <w:t>of </w:t>
      </w:r>
      <w:r>
        <w:rPr>
          <w:spacing w:val="-4"/>
        </w:rPr>
        <w:t>2%.</w:t>
      </w:r>
    </w:p>
    <w:p>
      <w:pPr>
        <w:pStyle w:val="BodyText"/>
        <w:spacing w:before="21"/>
      </w:pPr>
    </w:p>
    <w:p>
      <w:pPr>
        <w:pStyle w:val="Heading3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u w:val="none"/>
        </w:rPr>
      </w:pPr>
      <w:r>
        <w:rPr>
          <w:u w:val="single"/>
        </w:rPr>
        <w:t>Currency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Depreciation:</w:t>
      </w:r>
    </w:p>
    <w:p>
      <w:pPr>
        <w:pStyle w:val="BodyText"/>
        <w:spacing w:line="259" w:lineRule="auto" w:before="17"/>
        <w:ind w:left="1080" w:right="62"/>
      </w:pPr>
      <w:r>
        <w:rPr/>
        <w:t>A</w:t>
      </w:r>
      <w:r>
        <w:rPr>
          <w:spacing w:val="-3"/>
        </w:rPr>
        <w:t> </w:t>
      </w:r>
      <w:r>
        <w:rPr/>
        <w:t>decline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domestic</w:t>
      </w:r>
      <w:r>
        <w:rPr>
          <w:spacing w:val="-4"/>
        </w:rPr>
        <w:t> </w:t>
      </w:r>
      <w:r>
        <w:rPr/>
        <w:t>currency</w:t>
      </w:r>
      <w:r>
        <w:rPr>
          <w:spacing w:val="-3"/>
        </w:rPr>
        <w:t> </w:t>
      </w:r>
      <w:r>
        <w:rPr/>
        <w:t>increases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cost</w:t>
      </w:r>
      <w:r>
        <w:rPr>
          <w:spacing w:val="-3"/>
        </w:rPr>
        <w:t> </w:t>
      </w:r>
      <w:r>
        <w:rPr/>
        <w:t>of imports and raises domestic prices.</w:t>
      </w:r>
    </w:p>
    <w:p>
      <w:pPr>
        <w:pStyle w:val="BodyText"/>
        <w:spacing w:after="0" w:line="259" w:lineRule="auto"/>
        <w:sectPr>
          <w:pgSz w:w="12240" w:h="15840"/>
          <w:pgMar w:top="1380" w:bottom="280" w:left="1080" w:right="108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3"/>
        <w:numPr>
          <w:ilvl w:val="0"/>
          <w:numId w:val="2"/>
        </w:numPr>
        <w:tabs>
          <w:tab w:pos="1079" w:val="left" w:leader="none"/>
        </w:tabs>
        <w:spacing w:line="240" w:lineRule="auto" w:before="59" w:after="0"/>
        <w:ind w:left="1079" w:right="0" w:hanging="359"/>
        <w:jc w:val="left"/>
        <w:rPr>
          <w:u w:val="none"/>
        </w:rPr>
      </w:pPr>
      <w:r>
        <w:rPr>
          <w:u w:val="single"/>
        </w:rPr>
        <w:t>Excess</w:t>
      </w:r>
      <w:r>
        <w:rPr>
          <w:spacing w:val="-4"/>
          <w:u w:val="single"/>
        </w:rPr>
        <w:t> </w:t>
      </w:r>
      <w:r>
        <w:rPr>
          <w:u w:val="single"/>
        </w:rPr>
        <w:t>Money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Supply:</w:t>
      </w:r>
    </w:p>
    <w:p>
      <w:pPr>
        <w:pStyle w:val="BodyText"/>
        <w:spacing w:line="259" w:lineRule="auto" w:before="17"/>
        <w:ind w:left="1080"/>
      </w:pP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central</w:t>
      </w:r>
      <w:r>
        <w:rPr>
          <w:spacing w:val="-6"/>
        </w:rPr>
        <w:t> </w:t>
      </w:r>
      <w:r>
        <w:rPr/>
        <w:t>bank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prints</w:t>
      </w:r>
      <w:r>
        <w:rPr>
          <w:spacing w:val="-3"/>
        </w:rPr>
        <w:t> </w:t>
      </w:r>
      <w:r>
        <w:rPr/>
        <w:t>too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money,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reduces</w:t>
      </w:r>
      <w:r>
        <w:rPr>
          <w:spacing w:val="-3"/>
        </w:rPr>
        <w:t> </w:t>
      </w:r>
      <w:r>
        <w:rPr/>
        <w:t>the value of each dollar in circulation, leading to inflation.</w:t>
      </w:r>
    </w:p>
    <w:p>
      <w:pPr>
        <w:pStyle w:val="BodyText"/>
        <w:spacing w:before="220"/>
      </w:pPr>
    </w:p>
    <w:p>
      <w:pPr>
        <w:pStyle w:val="Heading3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u w:val="none"/>
        </w:rPr>
      </w:pPr>
      <w:r>
        <w:rPr>
          <w:u w:val="single"/>
        </w:rPr>
        <w:t>Loss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Confidence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Policy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Issues:</w:t>
      </w:r>
    </w:p>
    <w:p>
      <w:pPr>
        <w:pStyle w:val="BodyText"/>
        <w:spacing w:line="256" w:lineRule="auto" w:before="20"/>
        <w:ind w:left="1080" w:right="489"/>
      </w:pPr>
      <w:r>
        <w:rPr/>
        <w:t>If</w:t>
      </w:r>
      <w:r>
        <w:rPr>
          <w:spacing w:val="-3"/>
        </w:rPr>
        <w:t> </w:t>
      </w:r>
      <w:r>
        <w:rPr/>
        <w:t>people</w:t>
      </w:r>
      <w:r>
        <w:rPr>
          <w:spacing w:val="-6"/>
        </w:rPr>
        <w:t> </w:t>
      </w:r>
      <w:r>
        <w:rPr/>
        <w:t>lose</w:t>
      </w:r>
      <w:r>
        <w:rPr>
          <w:spacing w:val="-3"/>
        </w:rPr>
        <w:t> </w:t>
      </w:r>
      <w:r>
        <w:rPr/>
        <w:t>trust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country's</w:t>
      </w:r>
      <w:r>
        <w:rPr>
          <w:spacing w:val="-2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policies,</w:t>
      </w:r>
      <w:r>
        <w:rPr>
          <w:spacing w:val="-6"/>
        </w:rPr>
        <w:t> </w:t>
      </w:r>
      <w:r>
        <w:rPr/>
        <w:t>they</w:t>
      </w:r>
      <w:r>
        <w:rPr>
          <w:spacing w:val="-2"/>
        </w:rPr>
        <w:t> </w:t>
      </w:r>
      <w:r>
        <w:rPr/>
        <w:t>tend to spend money quickly, increasing inflation and reducing value.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3"/>
        <w:ind w:left="360" w:firstLine="0"/>
        <w:rPr>
          <w:u w:val="none"/>
        </w:rPr>
      </w:pPr>
      <w:r>
        <w:rPr>
          <w:spacing w:val="-2"/>
          <w:u w:val="none"/>
        </w:rPr>
        <w:t>Example:</w:t>
      </w:r>
    </w:p>
    <w:p>
      <w:pPr>
        <w:spacing w:line="259" w:lineRule="auto" w:before="187"/>
        <w:ind w:left="360" w:right="508" w:firstLine="0"/>
        <w:jc w:val="left"/>
        <w:rPr>
          <w:sz w:val="28"/>
        </w:rPr>
      </w:pP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3%</w:t>
      </w:r>
      <w:r>
        <w:rPr>
          <w:spacing w:val="-2"/>
          <w:sz w:val="28"/>
        </w:rPr>
        <w:t> </w:t>
      </w:r>
      <w:r>
        <w:rPr>
          <w:sz w:val="28"/>
        </w:rPr>
        <w:t>annual</w:t>
      </w:r>
      <w:r>
        <w:rPr>
          <w:spacing w:val="-4"/>
          <w:sz w:val="28"/>
        </w:rPr>
        <w:t> </w:t>
      </w:r>
      <w:r>
        <w:rPr>
          <w:sz w:val="28"/>
        </w:rPr>
        <w:t>inflation,</w:t>
      </w:r>
      <w:r>
        <w:rPr>
          <w:spacing w:val="-1"/>
          <w:sz w:val="28"/>
        </w:rPr>
        <w:t> </w:t>
      </w:r>
      <w:r>
        <w:rPr>
          <w:b/>
          <w:sz w:val="28"/>
        </w:rPr>
        <w:t>$100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today</w:t>
      </w:r>
      <w:r>
        <w:rPr>
          <w:b/>
          <w:spacing w:val="-5"/>
          <w:sz w:val="28"/>
        </w:rPr>
        <w:t> </w:t>
      </w:r>
      <w:r>
        <w:rPr>
          <w:sz w:val="28"/>
        </w:rPr>
        <w:t>will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worth</w:t>
      </w:r>
      <w:r>
        <w:rPr>
          <w:spacing w:val="-2"/>
          <w:sz w:val="28"/>
        </w:rPr>
        <w:t> </w:t>
      </w: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b/>
          <w:sz w:val="28"/>
        </w:rPr>
        <w:t>$74.40</w:t>
      </w:r>
      <w:r>
        <w:rPr>
          <w:b/>
          <w:spacing w:val="-2"/>
          <w:sz w:val="28"/>
        </w:rPr>
        <w:t> </w:t>
      </w:r>
      <w:r>
        <w:rPr>
          <w:sz w:val="28"/>
        </w:rPr>
        <w:t>after</w:t>
      </w:r>
      <w:r>
        <w:rPr>
          <w:spacing w:val="-3"/>
          <w:sz w:val="28"/>
        </w:rPr>
        <w:t> </w:t>
      </w:r>
      <w:r>
        <w:rPr>
          <w:b/>
          <w:sz w:val="28"/>
        </w:rPr>
        <w:t>10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years</w:t>
      </w:r>
      <w:r>
        <w:rPr>
          <w:sz w:val="28"/>
        </w:rPr>
        <w:t>, showing a </w:t>
      </w:r>
      <w:r>
        <w:rPr>
          <w:b/>
          <w:sz w:val="28"/>
        </w:rPr>
        <w:t>25.6% loss </w:t>
      </w:r>
      <w:r>
        <w:rPr>
          <w:sz w:val="28"/>
        </w:rPr>
        <w:t>in purchasing power.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2"/>
        <w:ind w:left="360" w:firstLine="0"/>
        <w:rPr>
          <w:u w:val="none"/>
        </w:rPr>
      </w:pPr>
      <w:r>
        <w:rPr>
          <w:spacing w:val="-2"/>
          <w:u w:val="single"/>
        </w:rPr>
        <w:t>Conclusion:-</w:t>
      </w:r>
    </w:p>
    <w:p>
      <w:pPr>
        <w:spacing w:before="193"/>
        <w:ind w:left="360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b/>
          <w:sz w:val="28"/>
        </w:rPr>
        <w:t>money–time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relationship</w:t>
      </w:r>
      <w:r>
        <w:rPr>
          <w:b/>
          <w:spacing w:val="-5"/>
          <w:sz w:val="28"/>
        </w:rPr>
        <w:t> </w:t>
      </w:r>
      <w:r>
        <w:rPr>
          <w:sz w:val="28"/>
        </w:rPr>
        <w:t>shows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money’s</w:t>
      </w:r>
      <w:r>
        <w:rPr>
          <w:spacing w:val="-8"/>
          <w:sz w:val="28"/>
        </w:rPr>
        <w:t> </w:t>
      </w:r>
      <w:r>
        <w:rPr>
          <w:sz w:val="28"/>
        </w:rPr>
        <w:t>value</w:t>
      </w:r>
      <w:r>
        <w:rPr>
          <w:spacing w:val="-6"/>
          <w:sz w:val="28"/>
        </w:rPr>
        <w:t> </w:t>
      </w:r>
      <w:r>
        <w:rPr>
          <w:sz w:val="28"/>
        </w:rPr>
        <w:t>changes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passage</w:t>
      </w:r>
    </w:p>
    <w:p>
      <w:pPr>
        <w:pStyle w:val="BodyText"/>
        <w:spacing w:before="23"/>
        <w:ind w:left="360"/>
      </w:pPr>
      <w:r>
        <w:rPr/>
        <w:t>of </w:t>
      </w:r>
      <w:r>
        <w:rPr>
          <w:spacing w:val="-2"/>
        </w:rPr>
        <w:t>time.</w:t>
      </w:r>
    </w:p>
    <w:p>
      <w:pPr>
        <w:pStyle w:val="BodyText"/>
        <w:spacing w:line="259" w:lineRule="auto" w:before="26"/>
        <w:ind w:left="360" w:right="508"/>
      </w:pPr>
      <w:r>
        <w:rPr/>
        <w:t>Because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factors</w:t>
      </w:r>
      <w:r>
        <w:rPr>
          <w:spacing w:val="-7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inflation,</w:t>
      </w:r>
      <w:r>
        <w:rPr>
          <w:spacing w:val="-5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real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rates,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currency depreciation, money </w:t>
      </w:r>
      <w:r>
        <w:rPr>
          <w:b/>
        </w:rPr>
        <w:t>devalues over time</w:t>
      </w:r>
      <w:r>
        <w:rPr/>
        <w:t>.</w:t>
      </w:r>
    </w:p>
    <w:p>
      <w:pPr>
        <w:pStyle w:val="BodyText"/>
        <w:spacing w:line="256" w:lineRule="auto" w:before="1"/>
        <w:ind w:left="360" w:right="508"/>
      </w:pPr>
      <w:r>
        <w:rPr/>
        <w:t>To</w:t>
      </w:r>
      <w:r>
        <w:rPr>
          <w:spacing w:val="-3"/>
        </w:rPr>
        <w:t> </w:t>
      </w:r>
      <w:r>
        <w:rPr/>
        <w:t>maintain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real</w:t>
      </w:r>
      <w:r>
        <w:rPr>
          <w:spacing w:val="-5"/>
        </w:rPr>
        <w:t> </w:t>
      </w:r>
      <w:r>
        <w:rPr/>
        <w:t>worth,</w:t>
      </w:r>
      <w:r>
        <w:rPr>
          <w:spacing w:val="-4"/>
        </w:rPr>
        <w:t> </w:t>
      </w:r>
      <w:r>
        <w:rPr/>
        <w:t>money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>
          <w:b/>
        </w:rPr>
        <w:t>invested</w:t>
      </w:r>
      <w:r>
        <w:rPr>
          <w:b/>
          <w:spacing w:val="-4"/>
        </w:rPr>
        <w:t> </w:t>
      </w:r>
      <w:r>
        <w:rPr>
          <w:b/>
        </w:rPr>
        <w:t>productively</w:t>
      </w:r>
      <w:r>
        <w:rPr>
          <w:b/>
          <w:spacing w:val="-4"/>
        </w:rPr>
        <w:t> </w:t>
      </w:r>
      <w:r>
        <w:rPr/>
        <w:t>to earn returns that at least match the inflation rate.</w:t>
      </w:r>
    </w:p>
    <w:sectPr>
      <w:pgSz w:w="12240" w:h="15840"/>
      <w:pgMar w:top="1380" w:bottom="280" w:left="1080" w:right="108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79" w:hanging="31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32"/>
        <w:szCs w:val="32"/>
        <w:u w:val="single" w:color="0000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2" w:right="332"/>
      <w:jc w:val="center"/>
      <w:outlineLvl w:val="1"/>
    </w:pPr>
    <w:rPr>
      <w:rFonts w:ascii="Arial MT" w:hAnsi="Arial MT" w:eastAsia="Arial MT" w:cs="Arial MT"/>
      <w:sz w:val="48"/>
      <w:szCs w:val="4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99" w:hanging="239"/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79" w:hanging="359"/>
      <w:outlineLvl w:val="3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3886" w:right="508" w:hanging="3375"/>
    </w:pPr>
    <w:rPr>
      <w:rFonts w:ascii="Times New Roman" w:hAnsi="Times New Roman" w:eastAsia="Times New Roman" w:cs="Times New Roman"/>
      <w:b/>
      <w:bCs/>
      <w:sz w:val="60"/>
      <w:szCs w:val="6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cz 3</dc:creator>
  <dcterms:created xsi:type="dcterms:W3CDTF">2025-11-12T11:07:10Z</dcterms:created>
  <dcterms:modified xsi:type="dcterms:W3CDTF">2025-11-12T11:07:10Z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2016</vt:lpwstr>
  </property>
</Properties>
</file>