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70BA41" w14:textId="442EFFDD" w:rsidR="009807D4" w:rsidRDefault="00AB6FCA" w:rsidP="0074203E">
      <w:pPr>
        <w:spacing w:after="0" w:line="200" w:lineRule="atLeast"/>
        <w:rPr>
          <w:rFonts w:asciiTheme="majorBidi" w:hAnsiTheme="majorBidi" w:cstheme="majorBidi"/>
          <w:sz w:val="24"/>
          <w:szCs w:val="24"/>
        </w:rPr>
      </w:pPr>
      <w:r>
        <w:rPr>
          <w:rFonts w:asciiTheme="majorBidi" w:hAnsiTheme="majorBidi" w:cstheme="majorBidi"/>
          <w:b/>
          <w:noProof/>
          <w:sz w:val="20"/>
          <w:szCs w:val="20"/>
        </w:rPr>
        <mc:AlternateContent>
          <mc:Choice Requires="wps">
            <w:drawing>
              <wp:anchor distT="45720" distB="45720" distL="114300" distR="114300" simplePos="0" relativeHeight="251659264" behindDoc="0" locked="0" layoutInCell="1" allowOverlap="1" wp14:anchorId="3F92E218" wp14:editId="22F6CC77">
                <wp:simplePos x="0" y="0"/>
                <wp:positionH relativeFrom="margin">
                  <wp:posOffset>11430</wp:posOffset>
                </wp:positionH>
                <wp:positionV relativeFrom="paragraph">
                  <wp:posOffset>11430</wp:posOffset>
                </wp:positionV>
                <wp:extent cx="6296025" cy="163449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634490"/>
                        </a:xfrm>
                        <a:prstGeom prst="rect">
                          <a:avLst/>
                        </a:prstGeom>
                        <a:solidFill>
                          <a:srgbClr val="FFFFFF"/>
                        </a:solidFill>
                        <a:ln w="9525">
                          <a:solidFill>
                            <a:srgbClr val="000000"/>
                          </a:solidFill>
                          <a:miter lim="800000"/>
                          <a:headEnd/>
                          <a:tailEnd/>
                        </a:ln>
                      </wps:spPr>
                      <wps:txbx>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2FAE63FC" w:rsidR="006F4A33" w:rsidRDefault="00150E56" w:rsidP="0074203E">
                            <w:pPr>
                              <w:pStyle w:val="NoSpacing"/>
                              <w:jc w:val="center"/>
                              <w:rPr>
                                <w:rFonts w:ascii="Times New Roman" w:hAnsi="Times New Roman"/>
                                <w:b/>
                                <w:sz w:val="24"/>
                              </w:rPr>
                            </w:pPr>
                            <w:proofErr w:type="gramStart"/>
                            <w:r>
                              <w:rPr>
                                <w:rFonts w:ascii="Times New Roman" w:hAnsi="Times New Roman"/>
                                <w:b/>
                                <w:sz w:val="24"/>
                              </w:rPr>
                              <w:t>Fall</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sidR="00555C33">
                              <w:rPr>
                                <w:rFonts w:ascii="Times New Roman" w:hAnsi="Times New Roman"/>
                                <w:b/>
                                <w:sz w:val="24"/>
                              </w:rPr>
                              <w:t>5</w:t>
                            </w:r>
                            <w:proofErr w:type="gramEnd"/>
                          </w:p>
                          <w:p w14:paraId="4894370C" w14:textId="2F694F7B" w:rsidR="006F4A33" w:rsidRPr="00F1675E" w:rsidRDefault="000C0E1F" w:rsidP="0074203E">
                            <w:pPr>
                              <w:pStyle w:val="NoSpacing"/>
                              <w:jc w:val="center"/>
                              <w:rPr>
                                <w:rFonts w:ascii="Times New Roman" w:hAnsi="Times New Roman"/>
                                <w:b/>
                                <w:sz w:val="24"/>
                              </w:rPr>
                            </w:pPr>
                            <w:r>
                              <w:rPr>
                                <w:rFonts w:ascii="Times New Roman" w:hAnsi="Times New Roman"/>
                                <w:b/>
                                <w:sz w:val="24"/>
                              </w:rPr>
                              <w:t>Software</w:t>
                            </w:r>
                            <w:r w:rsidR="00150E56">
                              <w:rPr>
                                <w:rFonts w:ascii="Times New Roman" w:hAnsi="Times New Roman"/>
                                <w:b/>
                                <w:sz w:val="24"/>
                              </w:rPr>
                              <w:t xml:space="preserve"> Project Management</w:t>
                            </w:r>
                            <w:r w:rsidR="00F1675E">
                              <w:rPr>
                                <w:rFonts w:ascii="Times New Roman" w:hAnsi="Times New Roman"/>
                                <w:b/>
                                <w:sz w:val="24"/>
                              </w:rPr>
                              <w:t xml:space="preserve"> </w:t>
                            </w:r>
                            <w:r w:rsidR="00493DB1" w:rsidRPr="00F1675E">
                              <w:rPr>
                                <w:rFonts w:ascii="Times New Roman" w:hAnsi="Times New Roman"/>
                                <w:b/>
                                <w:sz w:val="24"/>
                              </w:rPr>
                              <w:t>(</w:t>
                            </w:r>
                            <w:r>
                              <w:rPr>
                                <w:rFonts w:ascii="Times New Roman" w:hAnsi="Times New Roman"/>
                                <w:b/>
                                <w:sz w:val="24"/>
                              </w:rPr>
                              <w:t>CS-467</w:t>
                            </w:r>
                            <w:r w:rsidR="006F4A33" w:rsidRPr="00F1675E">
                              <w:rPr>
                                <w:rFonts w:ascii="Times New Roman" w:hAnsi="Times New Roman"/>
                                <w:b/>
                                <w:sz w:val="24"/>
                              </w:rPr>
                              <w:t>)</w:t>
                            </w:r>
                          </w:p>
                          <w:p w14:paraId="79109A87" w14:textId="05CE11DA"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982E99">
                              <w:rPr>
                                <w:rFonts w:ascii="Times New Roman" w:hAnsi="Times New Roman"/>
                                <w:b/>
                                <w:sz w:val="24"/>
                              </w:rPr>
                              <w:t>2</w:t>
                            </w:r>
                          </w:p>
                          <w:p w14:paraId="0D051EB6" w14:textId="77777777" w:rsidR="006F4A33" w:rsidRPr="00F1675E" w:rsidRDefault="006F4A33" w:rsidP="006F4A33">
                            <w:pPr>
                              <w:pStyle w:val="NoSpacing"/>
                              <w:jc w:val="center"/>
                              <w:rPr>
                                <w:rFonts w:ascii="Times New Roman" w:hAnsi="Times New Roman"/>
                                <w:sz w:val="12"/>
                              </w:rPr>
                            </w:pPr>
                          </w:p>
                          <w:p w14:paraId="645393C4" w14:textId="17E2D28E" w:rsidR="00302E04" w:rsidRPr="00F1675E" w:rsidRDefault="00302E04" w:rsidP="00302E04">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w:t>
                            </w:r>
                            <w:r w:rsidR="000C0E1F">
                              <w:rPr>
                                <w:rFonts w:ascii="Times New Roman" w:hAnsi="Times New Roman"/>
                                <w:szCs w:val="24"/>
                              </w:rPr>
                              <w:t>VII</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2022F</w:t>
                            </w:r>
                          </w:p>
                          <w:p w14:paraId="7558A6DC" w14:textId="22A0235C" w:rsidR="00302E04" w:rsidRDefault="00302E04" w:rsidP="00302E04">
                            <w:pPr>
                              <w:pStyle w:val="NoSpacing"/>
                              <w:rPr>
                                <w:rFonts w:ascii="Times New Roman" w:hAnsi="Times New Roman"/>
                                <w:szCs w:val="24"/>
                              </w:rPr>
                            </w:pPr>
                            <w:r>
                              <w:rPr>
                                <w:rFonts w:ascii="Times New Roman" w:hAnsi="Times New Roman"/>
                                <w:szCs w:val="24"/>
                              </w:rPr>
                              <w:t xml:space="preserve">Announced Date: </w:t>
                            </w:r>
                            <w:r w:rsidR="000C0E1F">
                              <w:rPr>
                                <w:rFonts w:ascii="Times New Roman" w:hAnsi="Times New Roman"/>
                                <w:b/>
                                <w:bCs/>
                                <w:szCs w:val="24"/>
                              </w:rPr>
                              <w:t>26</w:t>
                            </w:r>
                            <w:r w:rsidR="009F77E8" w:rsidRPr="009F77E8">
                              <w:rPr>
                                <w:rFonts w:ascii="Times New Roman" w:hAnsi="Times New Roman"/>
                                <w:b/>
                                <w:bCs/>
                                <w:szCs w:val="24"/>
                                <w:vertAlign w:val="superscript"/>
                              </w:rPr>
                              <w:t>th</w:t>
                            </w:r>
                            <w:r w:rsidR="00982E99">
                              <w:rPr>
                                <w:rFonts w:ascii="Times New Roman" w:hAnsi="Times New Roman"/>
                                <w:b/>
                                <w:bCs/>
                                <w:szCs w:val="24"/>
                              </w:rPr>
                              <w:t xml:space="preserve"> December</w:t>
                            </w:r>
                            <w:r>
                              <w:rPr>
                                <w:rFonts w:ascii="Times New Roman" w:hAnsi="Times New Roman"/>
                                <w:b/>
                                <w:bCs/>
                                <w:szCs w:val="24"/>
                              </w:rPr>
                              <w:t xml:space="preserve"> 2025</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0C0E1F">
                              <w:rPr>
                                <w:rFonts w:ascii="Times New Roman" w:hAnsi="Times New Roman"/>
                                <w:szCs w:val="24"/>
                              </w:rPr>
                              <w:t xml:space="preserve"> </w:t>
                            </w:r>
                            <w:r>
                              <w:rPr>
                                <w:rFonts w:ascii="Times New Roman" w:hAnsi="Times New Roman"/>
                                <w:szCs w:val="24"/>
                              </w:rPr>
                              <w:tab/>
                            </w:r>
                            <w:r w:rsidR="00982E99">
                              <w:rPr>
                                <w:rFonts w:ascii="Times New Roman" w:hAnsi="Times New Roman"/>
                                <w:szCs w:val="24"/>
                              </w:rPr>
                              <w:t xml:space="preserve"> </w:t>
                            </w:r>
                            <w:r w:rsidRPr="00F1675E">
                              <w:rPr>
                                <w:rFonts w:ascii="Times New Roman" w:hAnsi="Times New Roman"/>
                                <w:szCs w:val="24"/>
                              </w:rPr>
                              <w:t>Due Date:</w:t>
                            </w:r>
                            <w:r>
                              <w:rPr>
                                <w:rFonts w:ascii="Times New Roman" w:hAnsi="Times New Roman"/>
                                <w:szCs w:val="24"/>
                              </w:rPr>
                              <w:t xml:space="preserve"> </w:t>
                            </w:r>
                            <w:r w:rsidR="000C0E1F">
                              <w:rPr>
                                <w:rFonts w:ascii="Times New Roman" w:hAnsi="Times New Roman"/>
                                <w:b/>
                                <w:bCs/>
                                <w:szCs w:val="24"/>
                              </w:rPr>
                              <w:t>30</w:t>
                            </w:r>
                            <w:r w:rsidR="00982E99" w:rsidRPr="00982E99">
                              <w:rPr>
                                <w:rFonts w:ascii="Times New Roman" w:hAnsi="Times New Roman"/>
                                <w:b/>
                                <w:bCs/>
                                <w:szCs w:val="24"/>
                                <w:vertAlign w:val="superscript"/>
                              </w:rPr>
                              <w:t>th</w:t>
                            </w:r>
                            <w:r w:rsidR="00982E99">
                              <w:rPr>
                                <w:rFonts w:ascii="Times New Roman" w:hAnsi="Times New Roman"/>
                                <w:b/>
                                <w:bCs/>
                                <w:szCs w:val="24"/>
                              </w:rPr>
                              <w:t xml:space="preserve"> December </w:t>
                            </w:r>
                            <w:r>
                              <w:rPr>
                                <w:rFonts w:ascii="Times New Roman" w:hAnsi="Times New Roman"/>
                                <w:b/>
                                <w:bCs/>
                                <w:szCs w:val="24"/>
                              </w:rPr>
                              <w:t>2025.</w:t>
                            </w:r>
                          </w:p>
                          <w:p w14:paraId="65062BE6" w14:textId="133A0505" w:rsidR="00302E04" w:rsidRPr="00F1675E" w:rsidRDefault="00302E04" w:rsidP="00302E04">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sidR="00982E99">
                              <w:rPr>
                                <w:rFonts w:ascii="Times New Roman" w:hAnsi="Times New Roman"/>
                                <w:szCs w:val="24"/>
                              </w:rPr>
                              <w:t>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14:paraId="76989FE5" w14:textId="77777777" w:rsidR="0010176D" w:rsidRDefault="00302E04" w:rsidP="00302E04">
                            <w:pPr>
                              <w:pStyle w:val="NoSpacing"/>
                              <w:rPr>
                                <w:rFonts w:ascii="Times New Roman" w:hAnsi="Times New Roman"/>
                                <w:szCs w:val="24"/>
                              </w:rPr>
                            </w:pPr>
                            <w:r>
                              <w:rPr>
                                <w:rFonts w:ascii="Times New Roman" w:hAnsi="Times New Roman"/>
                                <w:szCs w:val="24"/>
                              </w:rPr>
                              <w:t>Instructor Name: Umair Khan</w:t>
                            </w:r>
                          </w:p>
                          <w:p w14:paraId="583B063B" w14:textId="77777777" w:rsidR="0010176D" w:rsidRDefault="0010176D" w:rsidP="0010176D">
                            <w:pPr>
                              <w:pStyle w:val="NoSpacing"/>
                              <w:rPr>
                                <w:rFonts w:ascii="Times New Roman" w:hAnsi="Times New Roman"/>
                                <w:szCs w:val="24"/>
                              </w:rPr>
                            </w:pPr>
                            <w:bookmarkStart w:id="0" w:name="_GoBack"/>
                            <w:r>
                              <w:rPr>
                                <w:rFonts w:ascii="Times New Roman" w:hAnsi="Times New Roman"/>
                                <w:szCs w:val="24"/>
                              </w:rPr>
                              <w:t>Name: Muhammad Faisal</w:t>
                            </w:r>
                          </w:p>
                          <w:p w14:paraId="6B6AF0F4" w14:textId="77777777" w:rsidR="0010176D" w:rsidRDefault="0010176D" w:rsidP="0010176D">
                            <w:pPr>
                              <w:pStyle w:val="NoSpacing"/>
                              <w:rPr>
                                <w:rFonts w:ascii="Times New Roman" w:hAnsi="Times New Roman"/>
                                <w:szCs w:val="24"/>
                              </w:rPr>
                            </w:pPr>
                            <w:r>
                              <w:rPr>
                                <w:rFonts w:ascii="Times New Roman" w:hAnsi="Times New Roman"/>
                                <w:szCs w:val="24"/>
                              </w:rPr>
                              <w:t>Roll#: 2022F-BCS-152</w:t>
                            </w:r>
                          </w:p>
                          <w:p w14:paraId="4FFEF862" w14:textId="2FB8272F" w:rsidR="006F4A33" w:rsidRPr="00F1675E" w:rsidRDefault="0010176D" w:rsidP="0010176D">
                            <w:pPr>
                              <w:pStyle w:val="NoSpacing"/>
                              <w:rPr>
                                <w:rFonts w:ascii="Times New Roman" w:hAnsi="Times New Roman"/>
                                <w:szCs w:val="24"/>
                              </w:rPr>
                            </w:pPr>
                            <w:r>
                              <w:rPr>
                                <w:rFonts w:ascii="Times New Roman" w:hAnsi="Times New Roman"/>
                                <w:szCs w:val="24"/>
                              </w:rPr>
                              <w:t>Section: E</w:t>
                            </w:r>
                            <w:bookmarkEnd w:id="0"/>
                            <w:r w:rsidR="00302E04">
                              <w:rPr>
                                <w:rFonts w:ascii="Times New Roman" w:hAnsi="Times New Roman"/>
                                <w:szCs w:val="24"/>
                              </w:rPr>
                              <w:tab/>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92E218" id="_x0000_t202" coordsize="21600,21600" o:spt="202" path="m,l,21600r21600,l21600,xe">
                <v:stroke joinstyle="miter"/>
                <v:path gradientshapeok="t" o:connecttype="rect"/>
              </v:shapetype>
              <v:shape id="Text Box 2" o:spid="_x0000_s1026" type="#_x0000_t202" style="position:absolute;margin-left:.9pt;margin-top:.9pt;width:495.75pt;height:128.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">
                <v:textbox style="mso-fit-shape-to-text:t">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2FAE63FC" w:rsidR="006F4A33" w:rsidRDefault="00150E56" w:rsidP="0074203E">
                      <w:pPr>
                        <w:pStyle w:val="NoSpacing"/>
                        <w:jc w:val="center"/>
                        <w:rPr>
                          <w:rFonts w:ascii="Times New Roman" w:hAnsi="Times New Roman"/>
                          <w:b/>
                          <w:sz w:val="24"/>
                        </w:rPr>
                      </w:pPr>
                      <w:proofErr w:type="gramStart"/>
                      <w:r>
                        <w:rPr>
                          <w:rFonts w:ascii="Times New Roman" w:hAnsi="Times New Roman"/>
                          <w:b/>
                          <w:sz w:val="24"/>
                        </w:rPr>
                        <w:t>Fall</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sidR="00555C33">
                        <w:rPr>
                          <w:rFonts w:ascii="Times New Roman" w:hAnsi="Times New Roman"/>
                          <w:b/>
                          <w:sz w:val="24"/>
                        </w:rPr>
                        <w:t>5</w:t>
                      </w:r>
                      <w:proofErr w:type="gramEnd"/>
                    </w:p>
                    <w:p w14:paraId="4894370C" w14:textId="2F694F7B" w:rsidR="006F4A33" w:rsidRPr="00F1675E" w:rsidRDefault="000C0E1F" w:rsidP="0074203E">
                      <w:pPr>
                        <w:pStyle w:val="NoSpacing"/>
                        <w:jc w:val="center"/>
                        <w:rPr>
                          <w:rFonts w:ascii="Times New Roman" w:hAnsi="Times New Roman"/>
                          <w:b/>
                          <w:sz w:val="24"/>
                        </w:rPr>
                      </w:pPr>
                      <w:r>
                        <w:rPr>
                          <w:rFonts w:ascii="Times New Roman" w:hAnsi="Times New Roman"/>
                          <w:b/>
                          <w:sz w:val="24"/>
                        </w:rPr>
                        <w:t>Software</w:t>
                      </w:r>
                      <w:r w:rsidR="00150E56">
                        <w:rPr>
                          <w:rFonts w:ascii="Times New Roman" w:hAnsi="Times New Roman"/>
                          <w:b/>
                          <w:sz w:val="24"/>
                        </w:rPr>
                        <w:t xml:space="preserve"> Project Management</w:t>
                      </w:r>
                      <w:r w:rsidR="00F1675E">
                        <w:rPr>
                          <w:rFonts w:ascii="Times New Roman" w:hAnsi="Times New Roman"/>
                          <w:b/>
                          <w:sz w:val="24"/>
                        </w:rPr>
                        <w:t xml:space="preserve"> </w:t>
                      </w:r>
                      <w:r w:rsidR="00493DB1" w:rsidRPr="00F1675E">
                        <w:rPr>
                          <w:rFonts w:ascii="Times New Roman" w:hAnsi="Times New Roman"/>
                          <w:b/>
                          <w:sz w:val="24"/>
                        </w:rPr>
                        <w:t>(</w:t>
                      </w:r>
                      <w:r>
                        <w:rPr>
                          <w:rFonts w:ascii="Times New Roman" w:hAnsi="Times New Roman"/>
                          <w:b/>
                          <w:sz w:val="24"/>
                        </w:rPr>
                        <w:t>CS-467</w:t>
                      </w:r>
                      <w:r w:rsidR="006F4A33" w:rsidRPr="00F1675E">
                        <w:rPr>
                          <w:rFonts w:ascii="Times New Roman" w:hAnsi="Times New Roman"/>
                          <w:b/>
                          <w:sz w:val="24"/>
                        </w:rPr>
                        <w:t>)</w:t>
                      </w:r>
                    </w:p>
                    <w:p w14:paraId="79109A87" w14:textId="05CE11DA"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982E99">
                        <w:rPr>
                          <w:rFonts w:ascii="Times New Roman" w:hAnsi="Times New Roman"/>
                          <w:b/>
                          <w:sz w:val="24"/>
                        </w:rPr>
                        <w:t>2</w:t>
                      </w:r>
                    </w:p>
                    <w:p w14:paraId="0D051EB6" w14:textId="77777777" w:rsidR="006F4A33" w:rsidRPr="00F1675E" w:rsidRDefault="006F4A33" w:rsidP="006F4A33">
                      <w:pPr>
                        <w:pStyle w:val="NoSpacing"/>
                        <w:jc w:val="center"/>
                        <w:rPr>
                          <w:rFonts w:ascii="Times New Roman" w:hAnsi="Times New Roman"/>
                          <w:sz w:val="12"/>
                        </w:rPr>
                      </w:pPr>
                    </w:p>
                    <w:p w14:paraId="645393C4" w14:textId="17E2D28E" w:rsidR="00302E04" w:rsidRPr="00F1675E" w:rsidRDefault="00302E04" w:rsidP="00302E04">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w:t>
                      </w:r>
                      <w:r w:rsidR="000C0E1F">
                        <w:rPr>
                          <w:rFonts w:ascii="Times New Roman" w:hAnsi="Times New Roman"/>
                          <w:szCs w:val="24"/>
                        </w:rPr>
                        <w:t>VII</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2022F</w:t>
                      </w:r>
                    </w:p>
                    <w:p w14:paraId="7558A6DC" w14:textId="22A0235C" w:rsidR="00302E04" w:rsidRDefault="00302E04" w:rsidP="00302E04">
                      <w:pPr>
                        <w:pStyle w:val="NoSpacing"/>
                        <w:rPr>
                          <w:rFonts w:ascii="Times New Roman" w:hAnsi="Times New Roman"/>
                          <w:szCs w:val="24"/>
                        </w:rPr>
                      </w:pPr>
                      <w:r>
                        <w:rPr>
                          <w:rFonts w:ascii="Times New Roman" w:hAnsi="Times New Roman"/>
                          <w:szCs w:val="24"/>
                        </w:rPr>
                        <w:t xml:space="preserve">Announced Date: </w:t>
                      </w:r>
                      <w:r w:rsidR="000C0E1F">
                        <w:rPr>
                          <w:rFonts w:ascii="Times New Roman" w:hAnsi="Times New Roman"/>
                          <w:b/>
                          <w:bCs/>
                          <w:szCs w:val="24"/>
                        </w:rPr>
                        <w:t>26</w:t>
                      </w:r>
                      <w:r w:rsidR="009F77E8" w:rsidRPr="009F77E8">
                        <w:rPr>
                          <w:rFonts w:ascii="Times New Roman" w:hAnsi="Times New Roman"/>
                          <w:b/>
                          <w:bCs/>
                          <w:szCs w:val="24"/>
                          <w:vertAlign w:val="superscript"/>
                        </w:rPr>
                        <w:t>th</w:t>
                      </w:r>
                      <w:r w:rsidR="00982E99">
                        <w:rPr>
                          <w:rFonts w:ascii="Times New Roman" w:hAnsi="Times New Roman"/>
                          <w:b/>
                          <w:bCs/>
                          <w:szCs w:val="24"/>
                        </w:rPr>
                        <w:t xml:space="preserve"> December</w:t>
                      </w:r>
                      <w:r>
                        <w:rPr>
                          <w:rFonts w:ascii="Times New Roman" w:hAnsi="Times New Roman"/>
                          <w:b/>
                          <w:bCs/>
                          <w:szCs w:val="24"/>
                        </w:rPr>
                        <w:t xml:space="preserve"> 2025</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0C0E1F">
                        <w:rPr>
                          <w:rFonts w:ascii="Times New Roman" w:hAnsi="Times New Roman"/>
                          <w:szCs w:val="24"/>
                        </w:rPr>
                        <w:t xml:space="preserve"> </w:t>
                      </w:r>
                      <w:r>
                        <w:rPr>
                          <w:rFonts w:ascii="Times New Roman" w:hAnsi="Times New Roman"/>
                          <w:szCs w:val="24"/>
                        </w:rPr>
                        <w:tab/>
                      </w:r>
                      <w:r w:rsidR="00982E99">
                        <w:rPr>
                          <w:rFonts w:ascii="Times New Roman" w:hAnsi="Times New Roman"/>
                          <w:szCs w:val="24"/>
                        </w:rPr>
                        <w:t xml:space="preserve"> </w:t>
                      </w:r>
                      <w:r w:rsidRPr="00F1675E">
                        <w:rPr>
                          <w:rFonts w:ascii="Times New Roman" w:hAnsi="Times New Roman"/>
                          <w:szCs w:val="24"/>
                        </w:rPr>
                        <w:t>Due Date:</w:t>
                      </w:r>
                      <w:r>
                        <w:rPr>
                          <w:rFonts w:ascii="Times New Roman" w:hAnsi="Times New Roman"/>
                          <w:szCs w:val="24"/>
                        </w:rPr>
                        <w:t xml:space="preserve"> </w:t>
                      </w:r>
                      <w:r w:rsidR="000C0E1F">
                        <w:rPr>
                          <w:rFonts w:ascii="Times New Roman" w:hAnsi="Times New Roman"/>
                          <w:b/>
                          <w:bCs/>
                          <w:szCs w:val="24"/>
                        </w:rPr>
                        <w:t>30</w:t>
                      </w:r>
                      <w:r w:rsidR="00982E99" w:rsidRPr="00982E99">
                        <w:rPr>
                          <w:rFonts w:ascii="Times New Roman" w:hAnsi="Times New Roman"/>
                          <w:b/>
                          <w:bCs/>
                          <w:szCs w:val="24"/>
                          <w:vertAlign w:val="superscript"/>
                        </w:rPr>
                        <w:t>th</w:t>
                      </w:r>
                      <w:r w:rsidR="00982E99">
                        <w:rPr>
                          <w:rFonts w:ascii="Times New Roman" w:hAnsi="Times New Roman"/>
                          <w:b/>
                          <w:bCs/>
                          <w:szCs w:val="24"/>
                        </w:rPr>
                        <w:t xml:space="preserve"> December </w:t>
                      </w:r>
                      <w:r>
                        <w:rPr>
                          <w:rFonts w:ascii="Times New Roman" w:hAnsi="Times New Roman"/>
                          <w:b/>
                          <w:bCs/>
                          <w:szCs w:val="24"/>
                        </w:rPr>
                        <w:t>2025.</w:t>
                      </w:r>
                    </w:p>
                    <w:p w14:paraId="65062BE6" w14:textId="133A0505" w:rsidR="00302E04" w:rsidRPr="00F1675E" w:rsidRDefault="00302E04" w:rsidP="00302E04">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sidR="00982E99">
                        <w:rPr>
                          <w:rFonts w:ascii="Times New Roman" w:hAnsi="Times New Roman"/>
                          <w:szCs w:val="24"/>
                        </w:rPr>
                        <w:t>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14:paraId="76989FE5" w14:textId="77777777" w:rsidR="0010176D" w:rsidRDefault="00302E04" w:rsidP="00302E04">
                      <w:pPr>
                        <w:pStyle w:val="NoSpacing"/>
                        <w:rPr>
                          <w:rFonts w:ascii="Times New Roman" w:hAnsi="Times New Roman"/>
                          <w:szCs w:val="24"/>
                        </w:rPr>
                      </w:pPr>
                      <w:r>
                        <w:rPr>
                          <w:rFonts w:ascii="Times New Roman" w:hAnsi="Times New Roman"/>
                          <w:szCs w:val="24"/>
                        </w:rPr>
                        <w:t>Instructor Name: Umair Khan</w:t>
                      </w:r>
                    </w:p>
                    <w:p w14:paraId="583B063B" w14:textId="77777777" w:rsidR="0010176D" w:rsidRDefault="0010176D" w:rsidP="0010176D">
                      <w:pPr>
                        <w:pStyle w:val="NoSpacing"/>
                        <w:rPr>
                          <w:rFonts w:ascii="Times New Roman" w:hAnsi="Times New Roman"/>
                          <w:szCs w:val="24"/>
                        </w:rPr>
                      </w:pPr>
                      <w:bookmarkStart w:id="1" w:name="_GoBack"/>
                      <w:r>
                        <w:rPr>
                          <w:rFonts w:ascii="Times New Roman" w:hAnsi="Times New Roman"/>
                          <w:szCs w:val="24"/>
                        </w:rPr>
                        <w:t>Name: Muhammad Faisal</w:t>
                      </w:r>
                    </w:p>
                    <w:p w14:paraId="6B6AF0F4" w14:textId="77777777" w:rsidR="0010176D" w:rsidRDefault="0010176D" w:rsidP="0010176D">
                      <w:pPr>
                        <w:pStyle w:val="NoSpacing"/>
                        <w:rPr>
                          <w:rFonts w:ascii="Times New Roman" w:hAnsi="Times New Roman"/>
                          <w:szCs w:val="24"/>
                        </w:rPr>
                      </w:pPr>
                      <w:r>
                        <w:rPr>
                          <w:rFonts w:ascii="Times New Roman" w:hAnsi="Times New Roman"/>
                          <w:szCs w:val="24"/>
                        </w:rPr>
                        <w:t>Roll#: 2022F-BCS-152</w:t>
                      </w:r>
                    </w:p>
                    <w:p w14:paraId="4FFEF862" w14:textId="2FB8272F" w:rsidR="006F4A33" w:rsidRPr="00F1675E" w:rsidRDefault="0010176D" w:rsidP="0010176D">
                      <w:pPr>
                        <w:pStyle w:val="NoSpacing"/>
                        <w:rPr>
                          <w:rFonts w:ascii="Times New Roman" w:hAnsi="Times New Roman"/>
                          <w:szCs w:val="24"/>
                        </w:rPr>
                      </w:pPr>
                      <w:r>
                        <w:rPr>
                          <w:rFonts w:ascii="Times New Roman" w:hAnsi="Times New Roman"/>
                          <w:szCs w:val="24"/>
                        </w:rPr>
                        <w:t>Section: E</w:t>
                      </w:r>
                      <w:bookmarkEnd w:id="1"/>
                      <w:r w:rsidR="00302E04">
                        <w:rPr>
                          <w:rFonts w:ascii="Times New Roman" w:hAnsi="Times New Roman"/>
                          <w:szCs w:val="24"/>
                        </w:rPr>
                        <w:tab/>
                      </w:r>
                    </w:p>
                  </w:txbxContent>
                </v:textbox>
                <w10:wrap type="square" anchorx="margin"/>
              </v:shape>
            </w:pict>
          </mc:Fallback>
        </mc:AlternateContent>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14:paraId="69CA3985" w14:textId="77777777" w:rsidTr="0074203E">
        <w:trPr>
          <w:cantSplit/>
          <w:trHeight w:val="505"/>
          <w:tblHeader/>
          <w:jc w:val="center"/>
        </w:trPr>
        <w:tc>
          <w:tcPr>
            <w:tcW w:w="977" w:type="dxa"/>
            <w:shd w:val="clear" w:color="auto" w:fill="DDD9C3" w:themeFill="background2" w:themeFillShade="E6"/>
            <w:vAlign w:val="center"/>
          </w:tcPr>
          <w:p w14:paraId="6EA63656"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14:paraId="797F8291"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14:paraId="2BC0E24C"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14:paraId="21B64D8F"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982E99" w14:paraId="3F954E6F" w14:textId="77777777" w:rsidTr="0074203E">
        <w:trPr>
          <w:cantSplit/>
          <w:trHeight w:val="549"/>
          <w:tblHeader/>
          <w:jc w:val="center"/>
        </w:trPr>
        <w:tc>
          <w:tcPr>
            <w:tcW w:w="977" w:type="dxa"/>
            <w:vAlign w:val="center"/>
          </w:tcPr>
          <w:p w14:paraId="0E0D839A" w14:textId="35BF4F10" w:rsidR="00982E99" w:rsidRDefault="00982E99" w:rsidP="00982E99">
            <w:pPr>
              <w:pStyle w:val="Normal1"/>
              <w:pBdr>
                <w:top w:val="nil"/>
                <w:left w:val="nil"/>
                <w:bottom w:val="nil"/>
                <w:right w:val="nil"/>
                <w:between w:val="nil"/>
              </w:pBdr>
              <w:spacing w:before="140"/>
              <w:ind w:left="11"/>
              <w:jc w:val="center"/>
              <w:rPr>
                <w:color w:val="000000"/>
              </w:rPr>
            </w:pPr>
            <w:r>
              <w:rPr>
                <w:color w:val="000000"/>
              </w:rPr>
              <w:t>CLO 2</w:t>
            </w:r>
          </w:p>
        </w:tc>
        <w:tc>
          <w:tcPr>
            <w:tcW w:w="4199" w:type="dxa"/>
            <w:vAlign w:val="center"/>
          </w:tcPr>
          <w:p w14:paraId="377E6E15" w14:textId="48853318" w:rsidR="00982E99" w:rsidRPr="00F20CB9" w:rsidRDefault="00982E99" w:rsidP="00982E99">
            <w:pPr>
              <w:pStyle w:val="Normal1"/>
              <w:pBdr>
                <w:top w:val="nil"/>
                <w:left w:val="nil"/>
                <w:bottom w:val="nil"/>
                <w:right w:val="nil"/>
                <w:between w:val="nil"/>
              </w:pBdr>
              <w:spacing w:line="266" w:lineRule="auto"/>
              <w:ind w:left="57"/>
              <w:jc w:val="both"/>
              <w:rPr>
                <w:bCs/>
                <w:color w:val="000000"/>
                <w:sz w:val="24"/>
                <w:szCs w:val="24"/>
              </w:rPr>
            </w:pPr>
            <w:r w:rsidRPr="002D32B3">
              <w:rPr>
                <w:b/>
              </w:rPr>
              <w:t xml:space="preserve">Identify </w:t>
            </w:r>
            <w:r w:rsidRPr="002D32B3">
              <w:t>the different project contexts and suggest an appropriate</w:t>
            </w:r>
            <w:r>
              <w:t xml:space="preserve"> </w:t>
            </w:r>
            <w:r w:rsidRPr="002D32B3">
              <w:t>management strategy</w:t>
            </w:r>
            <w:r>
              <w:t>.</w:t>
            </w:r>
          </w:p>
        </w:tc>
        <w:tc>
          <w:tcPr>
            <w:tcW w:w="2430" w:type="dxa"/>
            <w:vAlign w:val="center"/>
          </w:tcPr>
          <w:p w14:paraId="03BFD191" w14:textId="77777777" w:rsidR="00982E99" w:rsidRPr="00982E99" w:rsidRDefault="00982E99" w:rsidP="00982E99">
            <w:pPr>
              <w:pStyle w:val="Normal1"/>
              <w:tabs>
                <w:tab w:val="center" w:pos="4680"/>
                <w:tab w:val="left" w:pos="6424"/>
              </w:tabs>
              <w:jc w:val="center"/>
              <w:rPr>
                <w:color w:val="000000"/>
                <w:sz w:val="24"/>
                <w:szCs w:val="24"/>
              </w:rPr>
            </w:pPr>
            <w:r w:rsidRPr="00982E99">
              <w:rPr>
                <w:color w:val="000000"/>
                <w:sz w:val="24"/>
                <w:szCs w:val="24"/>
              </w:rPr>
              <w:t>PLO-2</w:t>
            </w:r>
          </w:p>
          <w:p w14:paraId="49D2DED2" w14:textId="70D75561" w:rsidR="00982E99" w:rsidRDefault="00982E99" w:rsidP="00982E99">
            <w:pPr>
              <w:pStyle w:val="Normal1"/>
              <w:tabs>
                <w:tab w:val="center" w:pos="4680"/>
                <w:tab w:val="left" w:pos="6424"/>
              </w:tabs>
              <w:jc w:val="center"/>
              <w:rPr>
                <w:color w:val="000000"/>
                <w:sz w:val="24"/>
                <w:szCs w:val="24"/>
              </w:rPr>
            </w:pPr>
            <w:r w:rsidRPr="00982E99">
              <w:rPr>
                <w:color w:val="000000"/>
                <w:sz w:val="24"/>
                <w:szCs w:val="24"/>
              </w:rPr>
              <w:t>(Knowledge for Solving Computing Problems)</w:t>
            </w:r>
          </w:p>
        </w:tc>
        <w:tc>
          <w:tcPr>
            <w:tcW w:w="2008" w:type="dxa"/>
            <w:vAlign w:val="center"/>
          </w:tcPr>
          <w:p w14:paraId="39BAEE17" w14:textId="649DE387" w:rsidR="00982E99" w:rsidRDefault="00982E99" w:rsidP="00982E99">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C2</w:t>
            </w:r>
          </w:p>
          <w:p w14:paraId="534CACFD" w14:textId="77777777" w:rsidR="00982E99" w:rsidRDefault="00982E99" w:rsidP="00982E99">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(Understanding)</w:t>
            </w:r>
          </w:p>
        </w:tc>
      </w:tr>
    </w:tbl>
    <w:p w14:paraId="5DEEE113" w14:textId="467DBB78" w:rsidR="009807D4" w:rsidRDefault="009807D4" w:rsidP="00766822">
      <w:pPr>
        <w:spacing w:after="0" w:line="200" w:lineRule="atLeast"/>
        <w:rPr>
          <w:rFonts w:asciiTheme="majorBidi" w:hAnsiTheme="majorBidi" w:cstheme="majorBidi"/>
          <w:sz w:val="24"/>
          <w:szCs w:val="24"/>
        </w:rPr>
      </w:pPr>
    </w:p>
    <w:p w14:paraId="7A59D549" w14:textId="77777777" w:rsidR="00970A7F" w:rsidRDefault="00970A7F" w:rsidP="00766822">
      <w:pPr>
        <w:spacing w:after="0" w:line="200" w:lineRule="atLeast"/>
        <w:rPr>
          <w:rFonts w:asciiTheme="majorBidi" w:hAnsiTheme="majorBidi" w:cstheme="majorBidi"/>
          <w:sz w:val="24"/>
          <w:szCs w:val="24"/>
        </w:rPr>
      </w:pPr>
    </w:p>
    <w:p w14:paraId="07B08C83" w14:textId="7C1DDAC7" w:rsidR="000C0E1F" w:rsidRPr="0010176D" w:rsidRDefault="0099492D" w:rsidP="000C0E1F">
      <w:pPr>
        <w:spacing w:after="0" w:line="200" w:lineRule="atLeast"/>
        <w:jc w:val="both"/>
        <w:rPr>
          <w:rFonts w:asciiTheme="majorBidi" w:hAnsiTheme="majorBidi" w:cstheme="majorBidi"/>
          <w:b/>
          <w:bCs/>
          <w:sz w:val="24"/>
          <w:szCs w:val="24"/>
        </w:rPr>
      </w:pPr>
      <w:r w:rsidRPr="0010176D">
        <w:rPr>
          <w:rFonts w:asciiTheme="majorBidi" w:hAnsiTheme="majorBidi" w:cstheme="majorBidi"/>
          <w:b/>
          <w:bCs/>
          <w:sz w:val="24"/>
          <w:szCs w:val="24"/>
        </w:rPr>
        <w:t>Q1</w:t>
      </w:r>
      <w:r w:rsidR="000C0E1F" w:rsidRPr="0010176D">
        <w:rPr>
          <w:rFonts w:asciiTheme="majorBidi" w:hAnsiTheme="majorBidi" w:cstheme="majorBidi"/>
          <w:b/>
          <w:bCs/>
          <w:sz w:val="24"/>
          <w:szCs w:val="24"/>
        </w:rPr>
        <w:t>. You are leading a project to develop a new AI‑driven analytics dashboard for a rapidly growing e‑commerce startup. The client openly admits that their requirements will likely evolve after early prototypes, as they “will understand the product better once they see it.”. They also want you to begin development immediately due to strong market competition, even though only 50% of the requirements have been documented.</w:t>
      </w:r>
    </w:p>
    <w:p w14:paraId="78C92778" w14:textId="77777777" w:rsidR="000C0E1F" w:rsidRPr="0010176D" w:rsidRDefault="000C0E1F" w:rsidP="000C0E1F">
      <w:pPr>
        <w:spacing w:after="0" w:line="200" w:lineRule="atLeast"/>
        <w:jc w:val="both"/>
        <w:rPr>
          <w:rFonts w:asciiTheme="majorBidi" w:hAnsiTheme="majorBidi" w:cstheme="majorBidi"/>
          <w:b/>
          <w:bCs/>
          <w:sz w:val="24"/>
          <w:szCs w:val="24"/>
        </w:rPr>
      </w:pPr>
    </w:p>
    <w:p w14:paraId="128C42E0" w14:textId="3E2C82C1" w:rsidR="00555C33" w:rsidRPr="0010176D" w:rsidRDefault="000C0E1F" w:rsidP="000C0E1F">
      <w:pPr>
        <w:spacing w:after="0" w:line="200" w:lineRule="atLeast"/>
        <w:jc w:val="both"/>
        <w:rPr>
          <w:rFonts w:asciiTheme="majorBidi" w:hAnsiTheme="majorBidi" w:cstheme="majorBidi"/>
          <w:b/>
          <w:bCs/>
          <w:sz w:val="24"/>
          <w:szCs w:val="24"/>
        </w:rPr>
      </w:pPr>
      <w:r w:rsidRPr="0010176D">
        <w:rPr>
          <w:rFonts w:asciiTheme="majorBidi" w:hAnsiTheme="majorBidi" w:cstheme="majorBidi"/>
          <w:b/>
          <w:bCs/>
          <w:sz w:val="24"/>
          <w:szCs w:val="24"/>
        </w:rPr>
        <w:t>Identify the most appropriate contract type and justify your choice by discussing uncertainty, prototype‑driven discovery, and risk‑sharing considerations.</w:t>
      </w:r>
    </w:p>
    <w:p w14:paraId="4CA10A11" w14:textId="590C13DA" w:rsidR="0010176D" w:rsidRDefault="0010176D" w:rsidP="000C0E1F">
      <w:pPr>
        <w:spacing w:after="0" w:line="200" w:lineRule="atLeast"/>
        <w:jc w:val="both"/>
        <w:rPr>
          <w:rFonts w:asciiTheme="majorBidi" w:hAnsiTheme="majorBidi" w:cstheme="majorBidi"/>
          <w:sz w:val="24"/>
          <w:szCs w:val="24"/>
        </w:rPr>
      </w:pPr>
    </w:p>
    <w:p w14:paraId="23BEC109" w14:textId="28FB7DE4" w:rsidR="0010176D" w:rsidRPr="0010176D" w:rsidRDefault="0010176D" w:rsidP="0010176D">
      <w:pPr>
        <w:spacing w:after="0" w:line="240" w:lineRule="auto"/>
        <w:rPr>
          <w:rFonts w:asciiTheme="minorHAnsi" w:eastAsia="Times New Roman" w:hAnsiTheme="minorHAnsi" w:cstheme="minorHAnsi"/>
          <w:b/>
          <w:bCs/>
          <w:sz w:val="24"/>
          <w:szCs w:val="24"/>
        </w:rPr>
      </w:pPr>
      <w:r w:rsidRPr="0010176D">
        <w:rPr>
          <w:rFonts w:asciiTheme="minorHAnsi" w:eastAsia="Times New Roman" w:hAnsiTheme="minorHAnsi" w:cstheme="minorHAnsi"/>
          <w:b/>
          <w:bCs/>
          <w:sz w:val="24"/>
          <w:szCs w:val="24"/>
        </w:rPr>
        <w:t>Answer</w:t>
      </w:r>
      <w:r>
        <w:rPr>
          <w:rFonts w:asciiTheme="minorHAnsi" w:eastAsia="Times New Roman" w:hAnsiTheme="minorHAnsi" w:cstheme="minorHAnsi"/>
          <w:b/>
          <w:bCs/>
          <w:sz w:val="24"/>
          <w:szCs w:val="24"/>
        </w:rPr>
        <w:t>:</w:t>
      </w:r>
    </w:p>
    <w:p w14:paraId="69826652" w14:textId="0C89F669" w:rsidR="0010176D" w:rsidRPr="0010176D" w:rsidRDefault="0010176D" w:rsidP="0010176D">
      <w:pPr>
        <w:spacing w:after="0" w:line="240" w:lineRule="auto"/>
        <w:rPr>
          <w:rFonts w:asciiTheme="minorHAnsi" w:eastAsia="Times New Roman" w:hAnsiTheme="minorHAnsi" w:cstheme="minorHAnsi"/>
          <w:sz w:val="24"/>
          <w:szCs w:val="24"/>
        </w:rPr>
      </w:pPr>
      <w:r w:rsidRPr="0010176D">
        <w:rPr>
          <w:rFonts w:asciiTheme="minorHAnsi" w:eastAsia="Times New Roman" w:hAnsiTheme="minorHAnsi" w:cstheme="minorHAnsi"/>
          <w:sz w:val="24"/>
          <w:szCs w:val="24"/>
        </w:rPr>
        <w:t>In this scenario, the project involves developing an AI-driven analytics dashboard for a rapidly growing e-commerce startup. The client acknowledges that their requirements are likely to evolve after early prototypes, and they want development to start immediately despite only 50% of the requirements being documented. This context presents high uncertainty, a prototype-driven discovery process, and shared risk between the client and the development team.</w:t>
      </w:r>
    </w:p>
    <w:p w14:paraId="4A9C5645" w14:textId="0CD99EA7" w:rsidR="0010176D" w:rsidRPr="0010176D" w:rsidRDefault="0010176D" w:rsidP="0010176D">
      <w:pPr>
        <w:spacing w:after="0" w:line="240" w:lineRule="auto"/>
        <w:rPr>
          <w:rFonts w:asciiTheme="minorHAnsi" w:eastAsia="Times New Roman" w:hAnsiTheme="minorHAnsi" w:cstheme="minorHAnsi"/>
          <w:sz w:val="24"/>
          <w:szCs w:val="24"/>
        </w:rPr>
      </w:pPr>
    </w:p>
    <w:p w14:paraId="6AA65FEB" w14:textId="77777777" w:rsidR="0010176D" w:rsidRPr="0010176D" w:rsidRDefault="0010176D" w:rsidP="0010176D">
      <w:pPr>
        <w:spacing w:after="0" w:line="240" w:lineRule="auto"/>
        <w:outlineLvl w:val="2"/>
        <w:rPr>
          <w:rFonts w:asciiTheme="minorHAnsi" w:eastAsia="Times New Roman" w:hAnsiTheme="minorHAnsi" w:cstheme="minorHAnsi"/>
          <w:b/>
          <w:bCs/>
          <w:sz w:val="24"/>
          <w:szCs w:val="24"/>
        </w:rPr>
      </w:pPr>
      <w:r w:rsidRPr="0010176D">
        <w:rPr>
          <w:rFonts w:asciiTheme="minorHAnsi" w:eastAsia="Times New Roman" w:hAnsiTheme="minorHAnsi" w:cstheme="minorHAnsi"/>
          <w:b/>
          <w:bCs/>
          <w:sz w:val="24"/>
          <w:szCs w:val="24"/>
        </w:rPr>
        <w:t>Appropriate Contract Type</w:t>
      </w:r>
    </w:p>
    <w:p w14:paraId="0BBAA5D2" w14:textId="77777777" w:rsidR="0010176D" w:rsidRPr="0010176D" w:rsidRDefault="0010176D" w:rsidP="0010176D">
      <w:pPr>
        <w:spacing w:after="0" w:line="240" w:lineRule="auto"/>
        <w:rPr>
          <w:rFonts w:asciiTheme="minorHAnsi" w:eastAsia="Times New Roman" w:hAnsiTheme="minorHAnsi" w:cstheme="minorHAnsi"/>
          <w:sz w:val="24"/>
          <w:szCs w:val="24"/>
        </w:rPr>
      </w:pPr>
      <w:r w:rsidRPr="0010176D">
        <w:rPr>
          <w:rFonts w:asciiTheme="minorHAnsi" w:eastAsia="Times New Roman" w:hAnsiTheme="minorHAnsi" w:cstheme="minorHAnsi"/>
          <w:sz w:val="24"/>
          <w:szCs w:val="24"/>
        </w:rPr>
        <w:t xml:space="preserve">The most appropriate contract type for this project is a </w:t>
      </w:r>
      <w:r w:rsidRPr="0010176D">
        <w:rPr>
          <w:rFonts w:asciiTheme="minorHAnsi" w:eastAsia="Times New Roman" w:hAnsiTheme="minorHAnsi" w:cstheme="minorHAnsi"/>
          <w:b/>
          <w:bCs/>
          <w:sz w:val="24"/>
          <w:szCs w:val="24"/>
        </w:rPr>
        <w:t>Time and Materials (T&amp;M) contract</w:t>
      </w:r>
      <w:r w:rsidRPr="0010176D">
        <w:rPr>
          <w:rFonts w:asciiTheme="minorHAnsi" w:eastAsia="Times New Roman" w:hAnsiTheme="minorHAnsi" w:cstheme="minorHAnsi"/>
          <w:sz w:val="24"/>
          <w:szCs w:val="24"/>
        </w:rPr>
        <w:t xml:space="preserve">, often combined with </w:t>
      </w:r>
      <w:r w:rsidRPr="0010176D">
        <w:rPr>
          <w:rFonts w:asciiTheme="minorHAnsi" w:eastAsia="Times New Roman" w:hAnsiTheme="minorHAnsi" w:cstheme="minorHAnsi"/>
          <w:b/>
          <w:bCs/>
          <w:sz w:val="24"/>
          <w:szCs w:val="24"/>
        </w:rPr>
        <w:t>incremental or Agile delivery methods</w:t>
      </w:r>
      <w:r w:rsidRPr="0010176D">
        <w:rPr>
          <w:rFonts w:asciiTheme="minorHAnsi" w:eastAsia="Times New Roman" w:hAnsiTheme="minorHAnsi" w:cstheme="minorHAnsi"/>
          <w:sz w:val="24"/>
          <w:szCs w:val="24"/>
        </w:rPr>
        <w:t>. A T&amp;M contract allows billing based on the actual effort and resources spent, rather than a fixed-price arrangement. This approach is particularly suited for projects where requirements are unclear or evolving, and where iterative prototyping is essential to refine understanding.</w:t>
      </w:r>
    </w:p>
    <w:p w14:paraId="12782EE7" w14:textId="13A82C6F" w:rsidR="0010176D" w:rsidRPr="0010176D" w:rsidRDefault="0010176D" w:rsidP="0010176D">
      <w:pPr>
        <w:spacing w:after="0" w:line="240" w:lineRule="auto"/>
        <w:rPr>
          <w:rFonts w:asciiTheme="minorHAnsi" w:eastAsia="Times New Roman" w:hAnsiTheme="minorHAnsi" w:cstheme="minorHAnsi"/>
          <w:sz w:val="24"/>
          <w:szCs w:val="24"/>
        </w:rPr>
      </w:pPr>
    </w:p>
    <w:p w14:paraId="27ABFD94" w14:textId="77777777" w:rsidR="0010176D" w:rsidRPr="0010176D" w:rsidRDefault="0010176D" w:rsidP="0010176D">
      <w:pPr>
        <w:spacing w:after="0" w:line="240" w:lineRule="auto"/>
        <w:outlineLvl w:val="2"/>
        <w:rPr>
          <w:rFonts w:asciiTheme="minorHAnsi" w:eastAsia="Times New Roman" w:hAnsiTheme="minorHAnsi" w:cstheme="minorHAnsi"/>
          <w:b/>
          <w:bCs/>
          <w:sz w:val="24"/>
          <w:szCs w:val="24"/>
        </w:rPr>
      </w:pPr>
      <w:r w:rsidRPr="0010176D">
        <w:rPr>
          <w:rFonts w:asciiTheme="minorHAnsi" w:eastAsia="Times New Roman" w:hAnsiTheme="minorHAnsi" w:cstheme="minorHAnsi"/>
          <w:b/>
          <w:bCs/>
          <w:sz w:val="24"/>
          <w:szCs w:val="24"/>
        </w:rPr>
        <w:t>Justification</w:t>
      </w:r>
    </w:p>
    <w:p w14:paraId="0C2BF04F" w14:textId="77777777" w:rsidR="0010176D" w:rsidRPr="0010176D" w:rsidRDefault="0010176D" w:rsidP="0010176D">
      <w:pPr>
        <w:spacing w:after="0" w:line="240" w:lineRule="auto"/>
        <w:outlineLvl w:val="3"/>
        <w:rPr>
          <w:rFonts w:asciiTheme="minorHAnsi" w:eastAsia="Times New Roman" w:hAnsiTheme="minorHAnsi" w:cstheme="minorHAnsi"/>
          <w:b/>
          <w:bCs/>
          <w:sz w:val="24"/>
          <w:szCs w:val="24"/>
        </w:rPr>
      </w:pPr>
      <w:r w:rsidRPr="0010176D">
        <w:rPr>
          <w:rFonts w:asciiTheme="minorHAnsi" w:eastAsia="Times New Roman" w:hAnsiTheme="minorHAnsi" w:cstheme="minorHAnsi"/>
          <w:b/>
          <w:bCs/>
          <w:sz w:val="24"/>
          <w:szCs w:val="24"/>
        </w:rPr>
        <w:t>1. Uncertainty in Requirements</w:t>
      </w:r>
    </w:p>
    <w:p w14:paraId="0CAEBC80" w14:textId="77777777" w:rsidR="0010176D" w:rsidRPr="0010176D" w:rsidRDefault="0010176D" w:rsidP="0010176D">
      <w:pPr>
        <w:spacing w:after="0" w:line="240" w:lineRule="auto"/>
        <w:rPr>
          <w:rFonts w:asciiTheme="minorHAnsi" w:eastAsia="Times New Roman" w:hAnsiTheme="minorHAnsi" w:cstheme="minorHAnsi"/>
          <w:sz w:val="24"/>
          <w:szCs w:val="24"/>
        </w:rPr>
      </w:pPr>
      <w:r w:rsidRPr="0010176D">
        <w:rPr>
          <w:rFonts w:asciiTheme="minorHAnsi" w:eastAsia="Times New Roman" w:hAnsiTheme="minorHAnsi" w:cstheme="minorHAnsi"/>
          <w:sz w:val="24"/>
          <w:szCs w:val="24"/>
        </w:rPr>
        <w:t xml:space="preserve">Since only half of the requirements are documented and the client expects changes as the product takes shape, a fixed-price contract would pose significant risk. Any attempt to define a rigid scope at the outset would likely lead to scope creep, disputes, or unrealistic timelines. A T&amp;M contract </w:t>
      </w:r>
      <w:r w:rsidRPr="0010176D">
        <w:rPr>
          <w:rFonts w:asciiTheme="minorHAnsi" w:eastAsia="Times New Roman" w:hAnsiTheme="minorHAnsi" w:cstheme="minorHAnsi"/>
          <w:sz w:val="24"/>
          <w:szCs w:val="24"/>
        </w:rPr>
        <w:lastRenderedPageBreak/>
        <w:t>accommodates uncertainty by providing flexibility to adapt scope, features, and priorities as the project progresses.</w:t>
      </w:r>
    </w:p>
    <w:p w14:paraId="3E47F0FE" w14:textId="77777777" w:rsidR="0010176D" w:rsidRDefault="0010176D" w:rsidP="0010176D">
      <w:pPr>
        <w:spacing w:after="0" w:line="240" w:lineRule="auto"/>
        <w:outlineLvl w:val="3"/>
        <w:rPr>
          <w:rFonts w:asciiTheme="minorHAnsi" w:eastAsia="Times New Roman" w:hAnsiTheme="minorHAnsi" w:cstheme="minorHAnsi"/>
          <w:b/>
          <w:bCs/>
          <w:sz w:val="24"/>
          <w:szCs w:val="24"/>
        </w:rPr>
      </w:pPr>
    </w:p>
    <w:p w14:paraId="26823E03" w14:textId="35BD67E8" w:rsidR="0010176D" w:rsidRPr="0010176D" w:rsidRDefault="0010176D" w:rsidP="0010176D">
      <w:pPr>
        <w:spacing w:after="0" w:line="240" w:lineRule="auto"/>
        <w:outlineLvl w:val="3"/>
        <w:rPr>
          <w:rFonts w:asciiTheme="minorHAnsi" w:eastAsia="Times New Roman" w:hAnsiTheme="minorHAnsi" w:cstheme="minorHAnsi"/>
          <w:b/>
          <w:bCs/>
          <w:sz w:val="24"/>
          <w:szCs w:val="24"/>
        </w:rPr>
      </w:pPr>
      <w:r w:rsidRPr="0010176D">
        <w:rPr>
          <w:rFonts w:asciiTheme="minorHAnsi" w:eastAsia="Times New Roman" w:hAnsiTheme="minorHAnsi" w:cstheme="minorHAnsi"/>
          <w:b/>
          <w:bCs/>
          <w:sz w:val="24"/>
          <w:szCs w:val="24"/>
        </w:rPr>
        <w:t>2. Prototype-Driven Discovery</w:t>
      </w:r>
    </w:p>
    <w:p w14:paraId="6D91C5D0" w14:textId="77777777" w:rsidR="0010176D" w:rsidRPr="0010176D" w:rsidRDefault="0010176D" w:rsidP="0010176D">
      <w:pPr>
        <w:spacing w:after="0" w:line="240" w:lineRule="auto"/>
        <w:rPr>
          <w:rFonts w:asciiTheme="minorHAnsi" w:eastAsia="Times New Roman" w:hAnsiTheme="minorHAnsi" w:cstheme="minorHAnsi"/>
          <w:sz w:val="24"/>
          <w:szCs w:val="24"/>
        </w:rPr>
      </w:pPr>
      <w:r w:rsidRPr="0010176D">
        <w:rPr>
          <w:rFonts w:asciiTheme="minorHAnsi" w:eastAsia="Times New Roman" w:hAnsiTheme="minorHAnsi" w:cstheme="minorHAnsi"/>
          <w:sz w:val="24"/>
          <w:szCs w:val="24"/>
        </w:rPr>
        <w:t>The client expects to refine requirements based on early prototypes. In such situations, the development process is inherently iterative and exploratory. A T&amp;M contract allows the project team to experiment, deliver incremental versions of the dashboard, gather client feedback, and adjust the design and functionality without contractual penalties. This encourages rapid prototyping, which is critical in AI and analytics projects where usability and insights can only be validated through interaction.</w:t>
      </w:r>
    </w:p>
    <w:p w14:paraId="1FAF686C" w14:textId="77777777" w:rsidR="0010176D" w:rsidRDefault="0010176D" w:rsidP="0010176D">
      <w:pPr>
        <w:spacing w:after="0" w:line="240" w:lineRule="auto"/>
        <w:outlineLvl w:val="3"/>
        <w:rPr>
          <w:rFonts w:asciiTheme="minorHAnsi" w:eastAsia="Times New Roman" w:hAnsiTheme="minorHAnsi" w:cstheme="minorHAnsi"/>
          <w:b/>
          <w:bCs/>
          <w:sz w:val="24"/>
          <w:szCs w:val="24"/>
        </w:rPr>
      </w:pPr>
    </w:p>
    <w:p w14:paraId="0C5EBCC5" w14:textId="68F52593" w:rsidR="0010176D" w:rsidRPr="0010176D" w:rsidRDefault="0010176D" w:rsidP="0010176D">
      <w:pPr>
        <w:spacing w:after="0" w:line="240" w:lineRule="auto"/>
        <w:outlineLvl w:val="3"/>
        <w:rPr>
          <w:rFonts w:asciiTheme="minorHAnsi" w:eastAsia="Times New Roman" w:hAnsiTheme="minorHAnsi" w:cstheme="minorHAnsi"/>
          <w:b/>
          <w:bCs/>
          <w:sz w:val="24"/>
          <w:szCs w:val="24"/>
        </w:rPr>
      </w:pPr>
      <w:r w:rsidRPr="0010176D">
        <w:rPr>
          <w:rFonts w:asciiTheme="minorHAnsi" w:eastAsia="Times New Roman" w:hAnsiTheme="minorHAnsi" w:cstheme="minorHAnsi"/>
          <w:b/>
          <w:bCs/>
          <w:sz w:val="24"/>
          <w:szCs w:val="24"/>
        </w:rPr>
        <w:t>3. Risk-Sharing Considerations</w:t>
      </w:r>
    </w:p>
    <w:p w14:paraId="297C7CF4" w14:textId="77777777" w:rsidR="0010176D" w:rsidRPr="0010176D" w:rsidRDefault="0010176D" w:rsidP="0010176D">
      <w:pPr>
        <w:spacing w:after="0" w:line="240" w:lineRule="auto"/>
        <w:rPr>
          <w:rFonts w:asciiTheme="minorHAnsi" w:eastAsia="Times New Roman" w:hAnsiTheme="minorHAnsi" w:cstheme="minorHAnsi"/>
          <w:sz w:val="24"/>
          <w:szCs w:val="24"/>
        </w:rPr>
      </w:pPr>
      <w:r w:rsidRPr="0010176D">
        <w:rPr>
          <w:rFonts w:asciiTheme="minorHAnsi" w:eastAsia="Times New Roman" w:hAnsiTheme="minorHAnsi" w:cstheme="minorHAnsi"/>
          <w:sz w:val="24"/>
          <w:szCs w:val="24"/>
        </w:rPr>
        <w:t>Under a T&amp;M contract, both the client and the project team share risk. The client benefits from the flexibility to request changes without renegotiating the contract, while the project team is compensated for all work performed, including adjustments arising from evolving requirements. This reduces the likelihood of disputes over deliverables, scope changes, or unrealistic expectations, creating a collaborative and adaptive working relationship.</w:t>
      </w:r>
    </w:p>
    <w:p w14:paraId="27D256A3" w14:textId="2745BFEB" w:rsidR="0010176D" w:rsidRPr="0010176D" w:rsidRDefault="0010176D" w:rsidP="0010176D">
      <w:pPr>
        <w:spacing w:after="0" w:line="240" w:lineRule="auto"/>
        <w:rPr>
          <w:rFonts w:asciiTheme="minorHAnsi" w:eastAsia="Times New Roman" w:hAnsiTheme="minorHAnsi" w:cstheme="minorHAnsi"/>
          <w:sz w:val="24"/>
          <w:szCs w:val="24"/>
        </w:rPr>
      </w:pPr>
    </w:p>
    <w:p w14:paraId="4B527552" w14:textId="77777777" w:rsidR="0010176D" w:rsidRPr="0010176D" w:rsidRDefault="0010176D" w:rsidP="0010176D">
      <w:pPr>
        <w:spacing w:after="0" w:line="240" w:lineRule="auto"/>
        <w:outlineLvl w:val="2"/>
        <w:rPr>
          <w:rFonts w:asciiTheme="minorHAnsi" w:eastAsia="Times New Roman" w:hAnsiTheme="minorHAnsi" w:cstheme="minorHAnsi"/>
          <w:b/>
          <w:bCs/>
          <w:sz w:val="24"/>
          <w:szCs w:val="24"/>
        </w:rPr>
      </w:pPr>
      <w:r w:rsidRPr="0010176D">
        <w:rPr>
          <w:rFonts w:asciiTheme="minorHAnsi" w:eastAsia="Times New Roman" w:hAnsiTheme="minorHAnsi" w:cstheme="minorHAnsi"/>
          <w:b/>
          <w:bCs/>
          <w:sz w:val="24"/>
          <w:szCs w:val="24"/>
        </w:rPr>
        <w:t>Conclusion</w:t>
      </w:r>
    </w:p>
    <w:p w14:paraId="356B96EB" w14:textId="77777777" w:rsidR="0010176D" w:rsidRPr="0010176D" w:rsidRDefault="0010176D" w:rsidP="0010176D">
      <w:pPr>
        <w:spacing w:after="0" w:line="240" w:lineRule="auto"/>
        <w:rPr>
          <w:rFonts w:asciiTheme="minorHAnsi" w:eastAsia="Times New Roman" w:hAnsiTheme="minorHAnsi" w:cstheme="minorHAnsi"/>
          <w:sz w:val="24"/>
          <w:szCs w:val="24"/>
        </w:rPr>
      </w:pPr>
      <w:r w:rsidRPr="0010176D">
        <w:rPr>
          <w:rFonts w:asciiTheme="minorHAnsi" w:eastAsia="Times New Roman" w:hAnsiTheme="minorHAnsi" w:cstheme="minorHAnsi"/>
          <w:sz w:val="24"/>
          <w:szCs w:val="24"/>
        </w:rPr>
        <w:t xml:space="preserve">Given the evolving requirements, the need for early prototyping, and the uncertainty associated with AI-driven features, a </w:t>
      </w:r>
      <w:r w:rsidRPr="0010176D">
        <w:rPr>
          <w:rFonts w:asciiTheme="minorHAnsi" w:eastAsia="Times New Roman" w:hAnsiTheme="minorHAnsi" w:cstheme="minorHAnsi"/>
          <w:b/>
          <w:bCs/>
          <w:sz w:val="24"/>
          <w:szCs w:val="24"/>
        </w:rPr>
        <w:t>Time and Materials contract</w:t>
      </w:r>
      <w:r w:rsidRPr="0010176D">
        <w:rPr>
          <w:rFonts w:asciiTheme="minorHAnsi" w:eastAsia="Times New Roman" w:hAnsiTheme="minorHAnsi" w:cstheme="minorHAnsi"/>
          <w:sz w:val="24"/>
          <w:szCs w:val="24"/>
        </w:rPr>
        <w:t xml:space="preserve"> is the most appropriate choice. It provides the flexibility to iterate and refine the dashboard while ensuring fair compensation for the development team and shared risk between the client and provider. This approach aligns with Agile principles, supports continuous learning, and increases the likelihood of delivering a product that meets client expectations in a highly competitive market.</w:t>
      </w:r>
    </w:p>
    <w:p w14:paraId="3F627EB1" w14:textId="39E05531" w:rsidR="0010176D" w:rsidRPr="0010176D" w:rsidRDefault="0010176D" w:rsidP="0010176D">
      <w:pPr>
        <w:spacing w:after="0" w:line="240" w:lineRule="auto"/>
        <w:rPr>
          <w:rFonts w:asciiTheme="minorHAnsi" w:eastAsia="Times New Roman" w:hAnsiTheme="minorHAnsi" w:cstheme="minorHAnsi"/>
          <w:sz w:val="24"/>
          <w:szCs w:val="24"/>
        </w:rPr>
      </w:pPr>
    </w:p>
    <w:sectPr w:rsidR="0010176D" w:rsidRPr="0010176D" w:rsidSect="001C7E65">
      <w:footerReference w:type="default" r:id="rId11"/>
      <w:type w:val="continuous"/>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68A642" w14:textId="77777777" w:rsidR="00FB79ED" w:rsidRDefault="00FB79ED" w:rsidP="00621785">
      <w:pPr>
        <w:spacing w:after="0" w:line="240" w:lineRule="auto"/>
      </w:pPr>
      <w:r>
        <w:separator/>
      </w:r>
    </w:p>
  </w:endnote>
  <w:endnote w:type="continuationSeparator" w:id="0">
    <w:p w14:paraId="5CF63C76" w14:textId="77777777" w:rsidR="00FB79ED" w:rsidRDefault="00FB79ED"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A4871D"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1B4751">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r w:rsidR="00FB79ED">
      <w:fldChar w:fldCharType="begin"/>
    </w:r>
    <w:r w:rsidR="00FB79ED">
      <w:instrText xml:space="preserve"> NUMPAGES  \* Arabic  \* MERGEFORMAT </w:instrText>
    </w:r>
    <w:r w:rsidR="00FB79ED">
      <w:fldChar w:fldCharType="separate"/>
    </w:r>
    <w:r w:rsidR="001B4751" w:rsidRPr="001B4751">
      <w:rPr>
        <w:noProof/>
        <w:color w:val="000000" w:themeColor="text1"/>
        <w:sz w:val="20"/>
      </w:rPr>
      <w:t>1</w:t>
    </w:r>
    <w:r w:rsidR="00FB79ED">
      <w:rPr>
        <w:noProof/>
        <w:color w:val="000000" w:themeColor="text1"/>
        <w:sz w:val="20"/>
      </w:rPr>
      <w:fldChar w:fldCharType="end"/>
    </w:r>
  </w:p>
  <w:p w14:paraId="1AE03DC0"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BE687E" w14:textId="77777777" w:rsidR="00FB79ED" w:rsidRDefault="00FB79ED" w:rsidP="00621785">
      <w:pPr>
        <w:spacing w:after="0" w:line="240" w:lineRule="auto"/>
      </w:pPr>
      <w:r>
        <w:separator/>
      </w:r>
    </w:p>
  </w:footnote>
  <w:footnote w:type="continuationSeparator" w:id="0">
    <w:p w14:paraId="5DDA7989" w14:textId="77777777" w:rsidR="00FB79ED" w:rsidRDefault="00FB79ED"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002AF"/>
    <w:multiLevelType w:val="hybridMultilevel"/>
    <w:tmpl w:val="4418BFF6"/>
    <w:lvl w:ilvl="0" w:tplc="A5985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C0353"/>
    <w:multiLevelType w:val="hybridMultilevel"/>
    <w:tmpl w:val="6C8E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1"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7"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7"/>
  </w:num>
  <w:num w:numId="3">
    <w:abstractNumId w:val="18"/>
  </w:num>
  <w:num w:numId="4">
    <w:abstractNumId w:val="15"/>
  </w:num>
  <w:num w:numId="5">
    <w:abstractNumId w:val="5"/>
  </w:num>
  <w:num w:numId="6">
    <w:abstractNumId w:val="17"/>
  </w:num>
  <w:num w:numId="7">
    <w:abstractNumId w:val="14"/>
  </w:num>
  <w:num w:numId="8">
    <w:abstractNumId w:val="25"/>
  </w:num>
  <w:num w:numId="9">
    <w:abstractNumId w:val="11"/>
  </w:num>
  <w:num w:numId="10">
    <w:abstractNumId w:val="21"/>
  </w:num>
  <w:num w:numId="11">
    <w:abstractNumId w:val="22"/>
  </w:num>
  <w:num w:numId="12">
    <w:abstractNumId w:val="12"/>
  </w:num>
  <w:num w:numId="13">
    <w:abstractNumId w:val="24"/>
  </w:num>
  <w:num w:numId="14">
    <w:abstractNumId w:val="9"/>
  </w:num>
  <w:num w:numId="15">
    <w:abstractNumId w:val="1"/>
  </w:num>
  <w:num w:numId="16">
    <w:abstractNumId w:val="23"/>
  </w:num>
  <w:num w:numId="17">
    <w:abstractNumId w:val="6"/>
  </w:num>
  <w:num w:numId="18">
    <w:abstractNumId w:val="13"/>
  </w:num>
  <w:num w:numId="19">
    <w:abstractNumId w:val="3"/>
  </w:num>
  <w:num w:numId="20">
    <w:abstractNumId w:val="20"/>
  </w:num>
  <w:num w:numId="21">
    <w:abstractNumId w:val="19"/>
  </w:num>
  <w:num w:numId="22">
    <w:abstractNumId w:val="4"/>
  </w:num>
  <w:num w:numId="23">
    <w:abstractNumId w:val="10"/>
  </w:num>
  <w:num w:numId="24">
    <w:abstractNumId w:val="16"/>
  </w:num>
  <w:num w:numId="25">
    <w:abstractNumId w:val="2"/>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6B"/>
    <w:rsid w:val="00001BD9"/>
    <w:rsid w:val="00002495"/>
    <w:rsid w:val="00023B2E"/>
    <w:rsid w:val="000255F3"/>
    <w:rsid w:val="00031A6D"/>
    <w:rsid w:val="0003624F"/>
    <w:rsid w:val="00063423"/>
    <w:rsid w:val="00066E13"/>
    <w:rsid w:val="00075D19"/>
    <w:rsid w:val="00080E64"/>
    <w:rsid w:val="0008278C"/>
    <w:rsid w:val="0008450B"/>
    <w:rsid w:val="000879B4"/>
    <w:rsid w:val="00093F99"/>
    <w:rsid w:val="000A5C6A"/>
    <w:rsid w:val="000A6652"/>
    <w:rsid w:val="000B2047"/>
    <w:rsid w:val="000C0E1F"/>
    <w:rsid w:val="000D5DEA"/>
    <w:rsid w:val="000E036A"/>
    <w:rsid w:val="000F4286"/>
    <w:rsid w:val="000F5D7C"/>
    <w:rsid w:val="0010176D"/>
    <w:rsid w:val="00123763"/>
    <w:rsid w:val="00132133"/>
    <w:rsid w:val="0013285F"/>
    <w:rsid w:val="00133285"/>
    <w:rsid w:val="00150E56"/>
    <w:rsid w:val="00163017"/>
    <w:rsid w:val="001707F8"/>
    <w:rsid w:val="0017747F"/>
    <w:rsid w:val="00177B1B"/>
    <w:rsid w:val="00185358"/>
    <w:rsid w:val="00191B67"/>
    <w:rsid w:val="001933CF"/>
    <w:rsid w:val="001B31A6"/>
    <w:rsid w:val="001B4751"/>
    <w:rsid w:val="001B7A3D"/>
    <w:rsid w:val="001C34E2"/>
    <w:rsid w:val="001C7E65"/>
    <w:rsid w:val="001D3DBB"/>
    <w:rsid w:val="001D4BC2"/>
    <w:rsid w:val="001F3050"/>
    <w:rsid w:val="001F40D4"/>
    <w:rsid w:val="001F76C4"/>
    <w:rsid w:val="00202960"/>
    <w:rsid w:val="00207DA7"/>
    <w:rsid w:val="002102C2"/>
    <w:rsid w:val="00227DFE"/>
    <w:rsid w:val="0025272F"/>
    <w:rsid w:val="00264EEF"/>
    <w:rsid w:val="00265243"/>
    <w:rsid w:val="00272C42"/>
    <w:rsid w:val="0027430D"/>
    <w:rsid w:val="00290D0C"/>
    <w:rsid w:val="002B0837"/>
    <w:rsid w:val="002B3619"/>
    <w:rsid w:val="002B6198"/>
    <w:rsid w:val="002B77CD"/>
    <w:rsid w:val="002C58DC"/>
    <w:rsid w:val="002D2407"/>
    <w:rsid w:val="002D6ACE"/>
    <w:rsid w:val="002E06FD"/>
    <w:rsid w:val="002E388A"/>
    <w:rsid w:val="002E3FD6"/>
    <w:rsid w:val="00302E04"/>
    <w:rsid w:val="00303B37"/>
    <w:rsid w:val="003146E9"/>
    <w:rsid w:val="00323648"/>
    <w:rsid w:val="00323A35"/>
    <w:rsid w:val="003350EB"/>
    <w:rsid w:val="00361F55"/>
    <w:rsid w:val="00374C7B"/>
    <w:rsid w:val="003A40EE"/>
    <w:rsid w:val="003A5393"/>
    <w:rsid w:val="003B19BF"/>
    <w:rsid w:val="003D4D27"/>
    <w:rsid w:val="003D5653"/>
    <w:rsid w:val="00434140"/>
    <w:rsid w:val="00453B35"/>
    <w:rsid w:val="0045612D"/>
    <w:rsid w:val="004660C6"/>
    <w:rsid w:val="00476A5D"/>
    <w:rsid w:val="00484C62"/>
    <w:rsid w:val="00485A2A"/>
    <w:rsid w:val="00493DB1"/>
    <w:rsid w:val="004A176D"/>
    <w:rsid w:val="004A37EA"/>
    <w:rsid w:val="004B2A43"/>
    <w:rsid w:val="004B70F9"/>
    <w:rsid w:val="004E7F0C"/>
    <w:rsid w:val="00500F15"/>
    <w:rsid w:val="005241CD"/>
    <w:rsid w:val="00527F24"/>
    <w:rsid w:val="00531B90"/>
    <w:rsid w:val="00540D4A"/>
    <w:rsid w:val="00555C33"/>
    <w:rsid w:val="00555D81"/>
    <w:rsid w:val="00565D64"/>
    <w:rsid w:val="00574E4B"/>
    <w:rsid w:val="00582340"/>
    <w:rsid w:val="00582864"/>
    <w:rsid w:val="00593711"/>
    <w:rsid w:val="00595166"/>
    <w:rsid w:val="005B2B0B"/>
    <w:rsid w:val="005C3718"/>
    <w:rsid w:val="005C7271"/>
    <w:rsid w:val="005C7E86"/>
    <w:rsid w:val="005D28A4"/>
    <w:rsid w:val="005D35D5"/>
    <w:rsid w:val="005D7921"/>
    <w:rsid w:val="005E5180"/>
    <w:rsid w:val="005F14C8"/>
    <w:rsid w:val="005F5DF5"/>
    <w:rsid w:val="00602756"/>
    <w:rsid w:val="0061674E"/>
    <w:rsid w:val="0062175B"/>
    <w:rsid w:val="00621785"/>
    <w:rsid w:val="00645F31"/>
    <w:rsid w:val="00646936"/>
    <w:rsid w:val="0068312E"/>
    <w:rsid w:val="00695C0D"/>
    <w:rsid w:val="006A2CB6"/>
    <w:rsid w:val="006B2600"/>
    <w:rsid w:val="006C79EB"/>
    <w:rsid w:val="006D038F"/>
    <w:rsid w:val="006D741B"/>
    <w:rsid w:val="006E1BEC"/>
    <w:rsid w:val="006F4A33"/>
    <w:rsid w:val="006F714C"/>
    <w:rsid w:val="00702D84"/>
    <w:rsid w:val="00723DAF"/>
    <w:rsid w:val="00727E7B"/>
    <w:rsid w:val="0074203E"/>
    <w:rsid w:val="00744DD3"/>
    <w:rsid w:val="00745B12"/>
    <w:rsid w:val="007612F7"/>
    <w:rsid w:val="0076228E"/>
    <w:rsid w:val="00766822"/>
    <w:rsid w:val="00766ED4"/>
    <w:rsid w:val="00782112"/>
    <w:rsid w:val="0078540A"/>
    <w:rsid w:val="00790DE1"/>
    <w:rsid w:val="007B1A96"/>
    <w:rsid w:val="007C769C"/>
    <w:rsid w:val="007D1130"/>
    <w:rsid w:val="007D3F79"/>
    <w:rsid w:val="007E5132"/>
    <w:rsid w:val="007F2CAE"/>
    <w:rsid w:val="007F310F"/>
    <w:rsid w:val="008131A6"/>
    <w:rsid w:val="008212C0"/>
    <w:rsid w:val="00821670"/>
    <w:rsid w:val="00832807"/>
    <w:rsid w:val="008539BC"/>
    <w:rsid w:val="008547FB"/>
    <w:rsid w:val="0089321D"/>
    <w:rsid w:val="008A6FD7"/>
    <w:rsid w:val="008B1878"/>
    <w:rsid w:val="008C0032"/>
    <w:rsid w:val="008D3184"/>
    <w:rsid w:val="008D3AEA"/>
    <w:rsid w:val="008D54A1"/>
    <w:rsid w:val="008D5809"/>
    <w:rsid w:val="008E33F3"/>
    <w:rsid w:val="0090672C"/>
    <w:rsid w:val="009115B0"/>
    <w:rsid w:val="009140F8"/>
    <w:rsid w:val="00930D71"/>
    <w:rsid w:val="009315D0"/>
    <w:rsid w:val="009352A6"/>
    <w:rsid w:val="00936437"/>
    <w:rsid w:val="00937D1A"/>
    <w:rsid w:val="009662B3"/>
    <w:rsid w:val="00970A7F"/>
    <w:rsid w:val="009763DA"/>
    <w:rsid w:val="00977CFF"/>
    <w:rsid w:val="009807D4"/>
    <w:rsid w:val="00982E99"/>
    <w:rsid w:val="0099492D"/>
    <w:rsid w:val="00995F67"/>
    <w:rsid w:val="0099631E"/>
    <w:rsid w:val="00996A09"/>
    <w:rsid w:val="009A2758"/>
    <w:rsid w:val="009A7282"/>
    <w:rsid w:val="009B0889"/>
    <w:rsid w:val="009C1C72"/>
    <w:rsid w:val="009C2BA2"/>
    <w:rsid w:val="009D158A"/>
    <w:rsid w:val="009F0D10"/>
    <w:rsid w:val="009F77E8"/>
    <w:rsid w:val="00A04C31"/>
    <w:rsid w:val="00A05C1F"/>
    <w:rsid w:val="00A11888"/>
    <w:rsid w:val="00A16EF7"/>
    <w:rsid w:val="00A200C5"/>
    <w:rsid w:val="00A36FAC"/>
    <w:rsid w:val="00A4118E"/>
    <w:rsid w:val="00A51AC5"/>
    <w:rsid w:val="00A51C04"/>
    <w:rsid w:val="00A603B8"/>
    <w:rsid w:val="00A646E0"/>
    <w:rsid w:val="00A86794"/>
    <w:rsid w:val="00A92FA2"/>
    <w:rsid w:val="00A959A3"/>
    <w:rsid w:val="00AA10B3"/>
    <w:rsid w:val="00AB1B30"/>
    <w:rsid w:val="00AB6FCA"/>
    <w:rsid w:val="00AC5376"/>
    <w:rsid w:val="00AD01C2"/>
    <w:rsid w:val="00AD672E"/>
    <w:rsid w:val="00AF6F74"/>
    <w:rsid w:val="00B27E63"/>
    <w:rsid w:val="00B31022"/>
    <w:rsid w:val="00B667EA"/>
    <w:rsid w:val="00B7556B"/>
    <w:rsid w:val="00B87D10"/>
    <w:rsid w:val="00B95C78"/>
    <w:rsid w:val="00BA7866"/>
    <w:rsid w:val="00BC4E76"/>
    <w:rsid w:val="00BD79CE"/>
    <w:rsid w:val="00BE4AF9"/>
    <w:rsid w:val="00BF1991"/>
    <w:rsid w:val="00BF2F2E"/>
    <w:rsid w:val="00BF5840"/>
    <w:rsid w:val="00C045E3"/>
    <w:rsid w:val="00C11302"/>
    <w:rsid w:val="00C1308A"/>
    <w:rsid w:val="00C23791"/>
    <w:rsid w:val="00C35C75"/>
    <w:rsid w:val="00C364D2"/>
    <w:rsid w:val="00C45A8D"/>
    <w:rsid w:val="00C61382"/>
    <w:rsid w:val="00C61A9F"/>
    <w:rsid w:val="00C64D38"/>
    <w:rsid w:val="00C82C7C"/>
    <w:rsid w:val="00C855D1"/>
    <w:rsid w:val="00C90837"/>
    <w:rsid w:val="00C9773B"/>
    <w:rsid w:val="00CB02DC"/>
    <w:rsid w:val="00CD08B1"/>
    <w:rsid w:val="00CD32CD"/>
    <w:rsid w:val="00CD4F6E"/>
    <w:rsid w:val="00CE10AA"/>
    <w:rsid w:val="00CE2427"/>
    <w:rsid w:val="00D01AD3"/>
    <w:rsid w:val="00D20027"/>
    <w:rsid w:val="00D401EC"/>
    <w:rsid w:val="00D52787"/>
    <w:rsid w:val="00D671EA"/>
    <w:rsid w:val="00D91697"/>
    <w:rsid w:val="00D95019"/>
    <w:rsid w:val="00DA16CD"/>
    <w:rsid w:val="00DB4505"/>
    <w:rsid w:val="00DE7BBF"/>
    <w:rsid w:val="00DF6B49"/>
    <w:rsid w:val="00E10826"/>
    <w:rsid w:val="00E15340"/>
    <w:rsid w:val="00E175F5"/>
    <w:rsid w:val="00E20875"/>
    <w:rsid w:val="00E41144"/>
    <w:rsid w:val="00E4219F"/>
    <w:rsid w:val="00E44476"/>
    <w:rsid w:val="00E46D93"/>
    <w:rsid w:val="00E5705C"/>
    <w:rsid w:val="00E729DB"/>
    <w:rsid w:val="00E833B3"/>
    <w:rsid w:val="00E863D6"/>
    <w:rsid w:val="00E865DA"/>
    <w:rsid w:val="00E86876"/>
    <w:rsid w:val="00E9066D"/>
    <w:rsid w:val="00E92544"/>
    <w:rsid w:val="00EA0406"/>
    <w:rsid w:val="00EB4F82"/>
    <w:rsid w:val="00EB61BF"/>
    <w:rsid w:val="00EC50D4"/>
    <w:rsid w:val="00EE4E2D"/>
    <w:rsid w:val="00EF046A"/>
    <w:rsid w:val="00EF7DA8"/>
    <w:rsid w:val="00F0473E"/>
    <w:rsid w:val="00F119F4"/>
    <w:rsid w:val="00F11E78"/>
    <w:rsid w:val="00F154F8"/>
    <w:rsid w:val="00F1675E"/>
    <w:rsid w:val="00F20CB9"/>
    <w:rsid w:val="00F24E36"/>
    <w:rsid w:val="00F32F42"/>
    <w:rsid w:val="00F3606A"/>
    <w:rsid w:val="00F47B82"/>
    <w:rsid w:val="00F54424"/>
    <w:rsid w:val="00F56DCD"/>
    <w:rsid w:val="00F822E1"/>
    <w:rsid w:val="00F9443F"/>
    <w:rsid w:val="00F95204"/>
    <w:rsid w:val="00FB79ED"/>
    <w:rsid w:val="00FC28CD"/>
    <w:rsid w:val="00FD723C"/>
    <w:rsid w:val="00FE042E"/>
    <w:rsid w:val="00FE0B6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09A5"/>
  <w15:docId w15:val="{2B64F0B0-CF23-4B9E-9165-03191013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14C8"/>
    <w:pPr>
      <w:spacing w:after="200" w:line="276" w:lineRule="auto"/>
    </w:pPr>
    <w:rPr>
      <w:sz w:val="22"/>
      <w:szCs w:val="22"/>
    </w:rPr>
  </w:style>
  <w:style w:type="paragraph" w:styleId="Heading3">
    <w:name w:val="heading 3"/>
    <w:basedOn w:val="Normal"/>
    <w:link w:val="Heading3Char"/>
    <w:uiPriority w:val="9"/>
    <w:qFormat/>
    <w:rsid w:val="0010176D"/>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link w:val="Heading4Char"/>
    <w:uiPriority w:val="9"/>
    <w:qFormat/>
    <w:rsid w:val="0010176D"/>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Hyperlink">
    <w:name w:val="Hyperlink"/>
    <w:basedOn w:val="DefaultParagraphFont"/>
    <w:uiPriority w:val="99"/>
    <w:unhideWhenUsed/>
    <w:rsid w:val="00727E7B"/>
    <w:rPr>
      <w:color w:val="0000FF" w:themeColor="hyperlink"/>
      <w:u w:val="single"/>
    </w:rPr>
  </w:style>
  <w:style w:type="character" w:styleId="UnresolvedMention">
    <w:name w:val="Unresolved Mention"/>
    <w:basedOn w:val="DefaultParagraphFont"/>
    <w:uiPriority w:val="99"/>
    <w:semiHidden/>
    <w:unhideWhenUsed/>
    <w:rsid w:val="00727E7B"/>
    <w:rPr>
      <w:color w:val="605E5C"/>
      <w:shd w:val="clear" w:color="auto" w:fill="E1DFDD"/>
    </w:rPr>
  </w:style>
  <w:style w:type="character" w:styleId="FollowedHyperlink">
    <w:name w:val="FollowedHyperlink"/>
    <w:basedOn w:val="DefaultParagraphFont"/>
    <w:uiPriority w:val="99"/>
    <w:semiHidden/>
    <w:unhideWhenUsed/>
    <w:rsid w:val="004B2A43"/>
    <w:rPr>
      <w:color w:val="800080" w:themeColor="followedHyperlink"/>
      <w:u w:val="single"/>
    </w:rPr>
  </w:style>
  <w:style w:type="character" w:customStyle="1" w:styleId="Heading3Char">
    <w:name w:val="Heading 3 Char"/>
    <w:basedOn w:val="DefaultParagraphFont"/>
    <w:link w:val="Heading3"/>
    <w:uiPriority w:val="9"/>
    <w:rsid w:val="0010176D"/>
    <w:rPr>
      <w:rFonts w:ascii="Times New Roman" w:eastAsia="Times New Roman" w:hAnsi="Times New Roman"/>
      <w:b/>
      <w:bCs/>
      <w:sz w:val="27"/>
      <w:szCs w:val="27"/>
    </w:rPr>
  </w:style>
  <w:style w:type="character" w:customStyle="1" w:styleId="Heading4Char">
    <w:name w:val="Heading 4 Char"/>
    <w:basedOn w:val="DefaultParagraphFont"/>
    <w:link w:val="Heading4"/>
    <w:uiPriority w:val="9"/>
    <w:rsid w:val="0010176D"/>
    <w:rPr>
      <w:rFonts w:ascii="Times New Roman" w:eastAsia="Times New Roman" w:hAnsi="Times New Roman"/>
      <w:b/>
      <w:bCs/>
      <w:sz w:val="24"/>
      <w:szCs w:val="24"/>
    </w:rPr>
  </w:style>
  <w:style w:type="character" w:styleId="Strong">
    <w:name w:val="Strong"/>
    <w:basedOn w:val="DefaultParagraphFont"/>
    <w:uiPriority w:val="22"/>
    <w:qFormat/>
    <w:rsid w:val="001017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70428">
      <w:bodyDiv w:val="1"/>
      <w:marLeft w:val="0"/>
      <w:marRight w:val="0"/>
      <w:marTop w:val="0"/>
      <w:marBottom w:val="0"/>
      <w:divBdr>
        <w:top w:val="none" w:sz="0" w:space="0" w:color="auto"/>
        <w:left w:val="none" w:sz="0" w:space="0" w:color="auto"/>
        <w:bottom w:val="none" w:sz="0" w:space="0" w:color="auto"/>
        <w:right w:val="none" w:sz="0" w:space="0" w:color="auto"/>
      </w:divBdr>
    </w:div>
    <w:div w:id="212498296">
      <w:bodyDiv w:val="1"/>
      <w:marLeft w:val="0"/>
      <w:marRight w:val="0"/>
      <w:marTop w:val="0"/>
      <w:marBottom w:val="0"/>
      <w:divBdr>
        <w:top w:val="none" w:sz="0" w:space="0" w:color="auto"/>
        <w:left w:val="none" w:sz="0" w:space="0" w:color="auto"/>
        <w:bottom w:val="none" w:sz="0" w:space="0" w:color="auto"/>
        <w:right w:val="none" w:sz="0" w:space="0" w:color="auto"/>
      </w:divBdr>
    </w:div>
    <w:div w:id="606423352">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734431607">
      <w:bodyDiv w:val="1"/>
      <w:marLeft w:val="0"/>
      <w:marRight w:val="0"/>
      <w:marTop w:val="0"/>
      <w:marBottom w:val="0"/>
      <w:divBdr>
        <w:top w:val="none" w:sz="0" w:space="0" w:color="auto"/>
        <w:left w:val="none" w:sz="0" w:space="0" w:color="auto"/>
        <w:bottom w:val="none" w:sz="0" w:space="0" w:color="auto"/>
        <w:right w:val="none" w:sz="0" w:space="0" w:color="auto"/>
      </w:divBdr>
    </w:div>
    <w:div w:id="1752651753">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 w:id="203522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C62C81D01F36041A2778B8A2404778E" ma:contentTypeVersion="1" ma:contentTypeDescription="Create a new document." ma:contentTypeScope="" ma:versionID="daf4342802434cb6513c2d8e7dae74ca">
  <xsd:schema xmlns:xsd="http://www.w3.org/2001/XMLSchema" xmlns:xs="http://www.w3.org/2001/XMLSchema" xmlns:p="http://schemas.microsoft.com/office/2006/metadata/properties" xmlns:ns2="e4652adf-1fbc-4e13-bcd8-cab55234314a" targetNamespace="http://schemas.microsoft.com/office/2006/metadata/properties" ma:root="true" ma:fieldsID="c549605124feaf9cd55fbb6ed7e38a98" ns2:_="">
    <xsd:import namespace="e4652adf-1fbc-4e13-bcd8-cab55234314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52adf-1fbc-4e13-bcd8-cab55234314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e4652adf-1fbc-4e13-bcd8-cab55234314a" xsi:nil="true"/>
  </documentManagement>
</p:properties>
</file>

<file path=customXml/item4.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DCEDF04F-D9AC-4636-A38B-1529DF81913E}">
  <ds:schemaRefs>
    <ds:schemaRef ds:uri="http://schemas.microsoft.com/sharepoint/v3/contenttype/forms"/>
  </ds:schemaRefs>
</ds:datastoreItem>
</file>

<file path=customXml/itemProps2.xml><?xml version="1.0" encoding="utf-8"?>
<ds:datastoreItem xmlns:ds="http://schemas.openxmlformats.org/officeDocument/2006/customXml" ds:itemID="{84EDEECA-8699-46DC-B5D5-FC9C78A92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652adf-1fbc-4e13-bcd8-cab5523431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DC5CF4-DFCA-4B3D-82E9-3D82829EE5CC}">
  <ds:schemaRefs>
    <ds:schemaRef ds:uri="http://schemas.microsoft.com/office/2006/metadata/properties"/>
    <ds:schemaRef ds:uri="http://schemas.microsoft.com/office/infopath/2007/PartnerControls"/>
    <ds:schemaRef ds:uri="e4652adf-1fbc-4e13-bcd8-cab55234314a"/>
  </ds:schemaRefs>
</ds:datastoreItem>
</file>

<file path=customXml/itemProps4.xml><?xml version="1.0" encoding="utf-8"?>
<ds:datastoreItem xmlns:ds="http://schemas.openxmlformats.org/officeDocument/2006/customXml" ds:itemID="{65E2DAEF-5248-4545-968D-D910530AA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3</cp:revision>
  <cp:lastPrinted>2026-01-29T14:52:00Z</cp:lastPrinted>
  <dcterms:created xsi:type="dcterms:W3CDTF">2026-01-29T14:51:00Z</dcterms:created>
  <dcterms:modified xsi:type="dcterms:W3CDTF">2026-01-29T15:14:00Z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0x010100DC62C81D01F36041A2778B8A2404778E</vt:lpwstr>
  </property>
</Properties>
</file>