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26FC3" w14:textId="77777777" w:rsidR="00F34B91" w:rsidRDefault="006B440C">
      <w:pPr>
        <w:pBdr>
          <w:bottom w:val="single" w:sz="12" w:space="1" w:color="000000"/>
        </w:pBdr>
        <w:spacing w:line="240" w:lineRule="auto"/>
        <w:jc w:val="both"/>
        <w:rPr>
          <w:sz w:val="24"/>
          <w:szCs w:val="24"/>
        </w:rPr>
      </w:pPr>
      <w:r>
        <w:rPr>
          <w:noProof/>
        </w:rPr>
        <w:drawing>
          <wp:anchor distT="114300" distB="114300" distL="114300" distR="114300" simplePos="0" relativeHeight="251658240" behindDoc="0" locked="0" layoutInCell="1" hidden="0" allowOverlap="1" wp14:anchorId="0BF3CC7C" wp14:editId="22F85623">
            <wp:simplePos x="0" y="0"/>
            <wp:positionH relativeFrom="column">
              <wp:posOffset>-326699</wp:posOffset>
            </wp:positionH>
            <wp:positionV relativeFrom="paragraph">
              <wp:posOffset>114300</wp:posOffset>
            </wp:positionV>
            <wp:extent cx="6172200" cy="1824038"/>
            <wp:effectExtent l="25400" t="25400" r="25400" b="2540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72200" cy="1824038"/>
                    </a:xfrm>
                    <a:prstGeom prst="rect">
                      <a:avLst/>
                    </a:prstGeom>
                    <a:ln w="25400">
                      <a:solidFill>
                        <a:srgbClr val="000000"/>
                      </a:solidFill>
                      <a:prstDash val="solid"/>
                    </a:ln>
                  </pic:spPr>
                </pic:pic>
              </a:graphicData>
            </a:graphic>
          </wp:anchor>
        </w:drawing>
      </w:r>
    </w:p>
    <w:p w14:paraId="1FD64E27" w14:textId="77777777" w:rsidR="00F34B91" w:rsidRDefault="00F34B91"/>
    <w:p w14:paraId="7B80FE7D" w14:textId="77777777" w:rsidR="00F34B91" w:rsidRDefault="006B440C">
      <w:pPr>
        <w:pBdr>
          <w:bottom w:val="single" w:sz="12" w:space="1" w:color="000000"/>
        </w:pBdr>
        <w:spacing w:line="240" w:lineRule="auto"/>
        <w:jc w:val="center"/>
        <w:rPr>
          <w:b/>
          <w:sz w:val="28"/>
          <w:szCs w:val="28"/>
        </w:rPr>
      </w:pPr>
      <w:r>
        <w:rPr>
          <w:b/>
          <w:sz w:val="28"/>
          <w:szCs w:val="28"/>
        </w:rPr>
        <w:t>KULLIYYAH OF INFORMATION &amp; COMMUNICATION TECHNOLOGY</w:t>
      </w:r>
    </w:p>
    <w:p w14:paraId="1EAFF6D3" w14:textId="77777777" w:rsidR="00F34B91" w:rsidRDefault="00F34B91">
      <w:pPr>
        <w:pBdr>
          <w:bottom w:val="single" w:sz="12" w:space="1" w:color="000000"/>
        </w:pBdr>
        <w:spacing w:line="240" w:lineRule="auto"/>
        <w:jc w:val="both"/>
        <w:rPr>
          <w:sz w:val="24"/>
          <w:szCs w:val="24"/>
        </w:rPr>
      </w:pPr>
    </w:p>
    <w:p w14:paraId="5F9CC867" w14:textId="77777777" w:rsidR="00F34B91" w:rsidRDefault="00F34B91">
      <w:pPr>
        <w:jc w:val="center"/>
        <w:rPr>
          <w:b/>
          <w:sz w:val="28"/>
          <w:szCs w:val="28"/>
        </w:rPr>
      </w:pPr>
    </w:p>
    <w:p w14:paraId="1CC109C3" w14:textId="77777777" w:rsidR="00F34B91" w:rsidRDefault="006B440C">
      <w:pPr>
        <w:jc w:val="center"/>
        <w:rPr>
          <w:sz w:val="28"/>
          <w:szCs w:val="28"/>
        </w:rPr>
      </w:pPr>
      <w:r>
        <w:rPr>
          <w:sz w:val="28"/>
          <w:szCs w:val="28"/>
        </w:rPr>
        <w:t>CSCI 4342 - NATURAL LANGUAGE PROCESSING</w:t>
      </w:r>
    </w:p>
    <w:p w14:paraId="34A0385C" w14:textId="77777777" w:rsidR="00F34B91" w:rsidRDefault="006B440C">
      <w:pPr>
        <w:ind w:right="-45"/>
        <w:jc w:val="center"/>
        <w:rPr>
          <w:sz w:val="28"/>
          <w:szCs w:val="28"/>
        </w:rPr>
      </w:pPr>
      <w:r>
        <w:rPr>
          <w:sz w:val="28"/>
          <w:szCs w:val="28"/>
        </w:rPr>
        <w:t xml:space="preserve">SEMESTER 1 </w:t>
      </w:r>
      <w:proofErr w:type="gramStart"/>
      <w:r>
        <w:rPr>
          <w:sz w:val="28"/>
          <w:szCs w:val="28"/>
        </w:rPr>
        <w:t>-  2021</w:t>
      </w:r>
      <w:proofErr w:type="gramEnd"/>
      <w:r>
        <w:rPr>
          <w:sz w:val="28"/>
          <w:szCs w:val="28"/>
        </w:rPr>
        <w:t>/2022</w:t>
      </w:r>
    </w:p>
    <w:p w14:paraId="019EF5F2" w14:textId="77777777" w:rsidR="00F34B91" w:rsidRDefault="006B440C">
      <w:pPr>
        <w:jc w:val="center"/>
        <w:rPr>
          <w:sz w:val="28"/>
          <w:szCs w:val="28"/>
        </w:rPr>
      </w:pPr>
      <w:r>
        <w:rPr>
          <w:sz w:val="28"/>
          <w:szCs w:val="28"/>
        </w:rPr>
        <w:t>SECTION 1</w:t>
      </w:r>
    </w:p>
    <w:p w14:paraId="4A4DF432" w14:textId="77777777" w:rsidR="00F34B91" w:rsidRDefault="00F34B91">
      <w:pPr>
        <w:rPr>
          <w:b/>
          <w:sz w:val="28"/>
          <w:szCs w:val="28"/>
        </w:rPr>
      </w:pPr>
    </w:p>
    <w:p w14:paraId="2B9DED3F" w14:textId="77777777" w:rsidR="00F34B91" w:rsidRDefault="006B440C">
      <w:pPr>
        <w:jc w:val="center"/>
        <w:rPr>
          <w:sz w:val="28"/>
          <w:szCs w:val="28"/>
        </w:rPr>
      </w:pPr>
      <w:r>
        <w:rPr>
          <w:sz w:val="28"/>
          <w:szCs w:val="28"/>
        </w:rPr>
        <w:t>TEXT SUMMARIZER</w:t>
      </w:r>
    </w:p>
    <w:p w14:paraId="64A348F9" w14:textId="77777777" w:rsidR="00F34B91" w:rsidRDefault="00F34B91">
      <w:pPr>
        <w:jc w:val="center"/>
        <w:rPr>
          <w:b/>
          <w:sz w:val="28"/>
          <w:szCs w:val="28"/>
        </w:rPr>
      </w:pPr>
    </w:p>
    <w:p w14:paraId="67337669" w14:textId="77777777" w:rsidR="00F34B91" w:rsidRDefault="006B440C">
      <w:pPr>
        <w:jc w:val="center"/>
        <w:rPr>
          <w:sz w:val="32"/>
          <w:szCs w:val="32"/>
        </w:rPr>
      </w:pPr>
      <w:r>
        <w:rPr>
          <w:sz w:val="28"/>
          <w:szCs w:val="28"/>
          <w:highlight w:val="white"/>
        </w:rPr>
        <w:t>TECHNICAL REPORT</w:t>
      </w:r>
    </w:p>
    <w:p w14:paraId="3C5280F2" w14:textId="77777777" w:rsidR="00F34B91" w:rsidRDefault="00F34B91">
      <w:pPr>
        <w:rPr>
          <w:b/>
          <w:sz w:val="28"/>
          <w:szCs w:val="28"/>
        </w:rPr>
      </w:pPr>
    </w:p>
    <w:p w14:paraId="4429A5D8" w14:textId="77777777" w:rsidR="00F34B91" w:rsidRDefault="00F34B91">
      <w:pPr>
        <w:jc w:val="center"/>
        <w:rPr>
          <w:b/>
          <w:sz w:val="28"/>
          <w:szCs w:val="28"/>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34B91" w14:paraId="2480EE45" w14:textId="77777777">
        <w:trPr>
          <w:jc w:val="center"/>
        </w:trPr>
        <w:tc>
          <w:tcPr>
            <w:tcW w:w="4514" w:type="dxa"/>
          </w:tcPr>
          <w:p w14:paraId="0CCC38D2" w14:textId="77777777" w:rsidR="00F34B91" w:rsidRDefault="006B440C">
            <w:pPr>
              <w:widowControl w:val="0"/>
              <w:jc w:val="center"/>
              <w:rPr>
                <w:b/>
                <w:sz w:val="28"/>
                <w:szCs w:val="28"/>
              </w:rPr>
            </w:pPr>
            <w:r>
              <w:rPr>
                <w:b/>
                <w:sz w:val="28"/>
                <w:szCs w:val="28"/>
              </w:rPr>
              <w:t>NAME</w:t>
            </w:r>
          </w:p>
        </w:tc>
        <w:tc>
          <w:tcPr>
            <w:tcW w:w="4514" w:type="dxa"/>
          </w:tcPr>
          <w:p w14:paraId="11AC929B" w14:textId="77777777" w:rsidR="00F34B91" w:rsidRDefault="006B440C">
            <w:pPr>
              <w:widowControl w:val="0"/>
              <w:jc w:val="center"/>
              <w:rPr>
                <w:b/>
                <w:sz w:val="28"/>
                <w:szCs w:val="28"/>
              </w:rPr>
            </w:pPr>
            <w:r>
              <w:rPr>
                <w:b/>
                <w:sz w:val="28"/>
                <w:szCs w:val="28"/>
              </w:rPr>
              <w:t>MATRIC NO</w:t>
            </w:r>
          </w:p>
        </w:tc>
      </w:tr>
      <w:tr w:rsidR="00F34B91" w14:paraId="521650C6" w14:textId="77777777">
        <w:trPr>
          <w:jc w:val="center"/>
        </w:trPr>
        <w:tc>
          <w:tcPr>
            <w:tcW w:w="451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419C1F" w14:textId="77777777" w:rsidR="00F34B91" w:rsidRDefault="006B440C">
            <w:pPr>
              <w:spacing w:line="360" w:lineRule="auto"/>
              <w:jc w:val="center"/>
              <w:rPr>
                <w:sz w:val="24"/>
                <w:szCs w:val="24"/>
              </w:rPr>
            </w:pPr>
            <w:r>
              <w:rPr>
                <w:sz w:val="24"/>
                <w:szCs w:val="24"/>
              </w:rPr>
              <w:t xml:space="preserve">Mohamad Faisal Bin </w:t>
            </w:r>
            <w:proofErr w:type="spellStart"/>
            <w:r>
              <w:rPr>
                <w:sz w:val="24"/>
                <w:szCs w:val="24"/>
              </w:rPr>
              <w:t>Mohd</w:t>
            </w:r>
            <w:proofErr w:type="spellEnd"/>
            <w:r>
              <w:rPr>
                <w:sz w:val="24"/>
                <w:szCs w:val="24"/>
              </w:rPr>
              <w:t>. Hanafi</w:t>
            </w:r>
          </w:p>
        </w:tc>
        <w:tc>
          <w:tcPr>
            <w:tcW w:w="4514" w:type="dxa"/>
            <w:tcBorders>
              <w:bottom w:val="single" w:sz="8" w:space="0" w:color="000000"/>
              <w:right w:val="single" w:sz="8" w:space="0" w:color="000000"/>
            </w:tcBorders>
            <w:tcMar>
              <w:top w:w="100" w:type="dxa"/>
              <w:left w:w="100" w:type="dxa"/>
              <w:bottom w:w="100" w:type="dxa"/>
              <w:right w:w="100" w:type="dxa"/>
            </w:tcMar>
          </w:tcPr>
          <w:p w14:paraId="4D0EF693" w14:textId="77777777" w:rsidR="00F34B91" w:rsidRDefault="006B440C">
            <w:pPr>
              <w:spacing w:line="360" w:lineRule="auto"/>
              <w:jc w:val="center"/>
              <w:rPr>
                <w:sz w:val="24"/>
                <w:szCs w:val="24"/>
              </w:rPr>
            </w:pPr>
            <w:r>
              <w:rPr>
                <w:sz w:val="24"/>
                <w:szCs w:val="24"/>
              </w:rPr>
              <w:t>1915045</w:t>
            </w:r>
          </w:p>
        </w:tc>
      </w:tr>
      <w:tr w:rsidR="00F34B91" w14:paraId="45F58088" w14:textId="77777777">
        <w:trPr>
          <w:jc w:val="center"/>
        </w:trPr>
        <w:tc>
          <w:tcPr>
            <w:tcW w:w="451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25AC66" w14:textId="77777777" w:rsidR="00F34B91" w:rsidRDefault="006B440C">
            <w:pPr>
              <w:spacing w:line="360" w:lineRule="auto"/>
              <w:jc w:val="center"/>
              <w:rPr>
                <w:sz w:val="24"/>
                <w:szCs w:val="24"/>
              </w:rPr>
            </w:pPr>
            <w:r>
              <w:rPr>
                <w:sz w:val="24"/>
                <w:szCs w:val="24"/>
              </w:rPr>
              <w:t xml:space="preserve">Muhammad </w:t>
            </w:r>
            <w:proofErr w:type="spellStart"/>
            <w:r>
              <w:rPr>
                <w:sz w:val="24"/>
                <w:szCs w:val="24"/>
              </w:rPr>
              <w:t>Syazmi</w:t>
            </w:r>
            <w:proofErr w:type="spellEnd"/>
            <w:r>
              <w:rPr>
                <w:sz w:val="24"/>
                <w:szCs w:val="24"/>
              </w:rPr>
              <w:t xml:space="preserve"> Bin </w:t>
            </w:r>
            <w:proofErr w:type="spellStart"/>
            <w:r>
              <w:rPr>
                <w:sz w:val="24"/>
                <w:szCs w:val="24"/>
              </w:rPr>
              <w:t>Suhaidi</w:t>
            </w:r>
            <w:proofErr w:type="spellEnd"/>
          </w:p>
        </w:tc>
        <w:tc>
          <w:tcPr>
            <w:tcW w:w="4514" w:type="dxa"/>
            <w:tcBorders>
              <w:bottom w:val="single" w:sz="8" w:space="0" w:color="000000"/>
              <w:right w:val="single" w:sz="8" w:space="0" w:color="000000"/>
            </w:tcBorders>
            <w:tcMar>
              <w:top w:w="100" w:type="dxa"/>
              <w:left w:w="100" w:type="dxa"/>
              <w:bottom w:w="100" w:type="dxa"/>
              <w:right w:w="100" w:type="dxa"/>
            </w:tcMar>
          </w:tcPr>
          <w:p w14:paraId="6953912E" w14:textId="77777777" w:rsidR="00F34B91" w:rsidRDefault="006B440C">
            <w:pPr>
              <w:spacing w:line="360" w:lineRule="auto"/>
              <w:jc w:val="center"/>
              <w:rPr>
                <w:sz w:val="24"/>
                <w:szCs w:val="24"/>
              </w:rPr>
            </w:pPr>
            <w:r>
              <w:rPr>
                <w:sz w:val="24"/>
                <w:szCs w:val="24"/>
              </w:rPr>
              <w:t>1814573</w:t>
            </w:r>
          </w:p>
        </w:tc>
      </w:tr>
      <w:tr w:rsidR="00F34B91" w14:paraId="4CAD3634" w14:textId="77777777">
        <w:trPr>
          <w:jc w:val="center"/>
        </w:trPr>
        <w:tc>
          <w:tcPr>
            <w:tcW w:w="451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50ADAE" w14:textId="77777777" w:rsidR="00F34B91" w:rsidRDefault="006B440C">
            <w:pPr>
              <w:spacing w:line="360" w:lineRule="auto"/>
              <w:jc w:val="center"/>
              <w:rPr>
                <w:sz w:val="24"/>
                <w:szCs w:val="24"/>
              </w:rPr>
            </w:pPr>
            <w:r>
              <w:rPr>
                <w:sz w:val="24"/>
                <w:szCs w:val="24"/>
              </w:rPr>
              <w:t xml:space="preserve">Md. </w:t>
            </w:r>
            <w:proofErr w:type="spellStart"/>
            <w:r>
              <w:rPr>
                <w:sz w:val="24"/>
                <w:szCs w:val="24"/>
              </w:rPr>
              <w:t>Rakibul</w:t>
            </w:r>
            <w:proofErr w:type="spellEnd"/>
            <w:r>
              <w:rPr>
                <w:sz w:val="24"/>
                <w:szCs w:val="24"/>
              </w:rPr>
              <w:t xml:space="preserve"> Hassan</w:t>
            </w:r>
          </w:p>
        </w:tc>
        <w:tc>
          <w:tcPr>
            <w:tcW w:w="4514" w:type="dxa"/>
            <w:tcBorders>
              <w:bottom w:val="single" w:sz="8" w:space="0" w:color="000000"/>
              <w:right w:val="single" w:sz="8" w:space="0" w:color="000000"/>
            </w:tcBorders>
            <w:tcMar>
              <w:top w:w="100" w:type="dxa"/>
              <w:left w:w="100" w:type="dxa"/>
              <w:bottom w:w="100" w:type="dxa"/>
              <w:right w:w="100" w:type="dxa"/>
            </w:tcMar>
          </w:tcPr>
          <w:p w14:paraId="1023E8F8" w14:textId="77777777" w:rsidR="00F34B91" w:rsidRDefault="006B440C">
            <w:pPr>
              <w:spacing w:line="360" w:lineRule="auto"/>
              <w:jc w:val="center"/>
              <w:rPr>
                <w:sz w:val="24"/>
                <w:szCs w:val="24"/>
              </w:rPr>
            </w:pPr>
            <w:r>
              <w:rPr>
                <w:sz w:val="24"/>
                <w:szCs w:val="24"/>
              </w:rPr>
              <w:t>1720465</w:t>
            </w:r>
          </w:p>
        </w:tc>
      </w:tr>
      <w:tr w:rsidR="00F34B91" w14:paraId="466C9477" w14:textId="77777777">
        <w:trPr>
          <w:jc w:val="center"/>
        </w:trPr>
        <w:tc>
          <w:tcPr>
            <w:tcW w:w="451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054701" w14:textId="77777777" w:rsidR="00F34B91" w:rsidRDefault="006B440C">
            <w:pPr>
              <w:spacing w:line="360" w:lineRule="auto"/>
              <w:jc w:val="center"/>
              <w:rPr>
                <w:sz w:val="24"/>
                <w:szCs w:val="24"/>
              </w:rPr>
            </w:pPr>
            <w:r>
              <w:rPr>
                <w:sz w:val="24"/>
                <w:szCs w:val="24"/>
              </w:rPr>
              <w:t xml:space="preserve">Md. </w:t>
            </w:r>
            <w:proofErr w:type="spellStart"/>
            <w:r>
              <w:rPr>
                <w:sz w:val="24"/>
                <w:szCs w:val="24"/>
              </w:rPr>
              <w:t>Najmul</w:t>
            </w:r>
            <w:proofErr w:type="spellEnd"/>
            <w:r>
              <w:rPr>
                <w:sz w:val="24"/>
                <w:szCs w:val="24"/>
              </w:rPr>
              <w:t xml:space="preserve"> Huda </w:t>
            </w:r>
          </w:p>
        </w:tc>
        <w:tc>
          <w:tcPr>
            <w:tcW w:w="4514" w:type="dxa"/>
            <w:tcBorders>
              <w:bottom w:val="single" w:sz="8" w:space="0" w:color="000000"/>
              <w:right w:val="single" w:sz="8" w:space="0" w:color="000000"/>
            </w:tcBorders>
            <w:tcMar>
              <w:top w:w="100" w:type="dxa"/>
              <w:left w:w="100" w:type="dxa"/>
              <w:bottom w:w="100" w:type="dxa"/>
              <w:right w:w="100" w:type="dxa"/>
            </w:tcMar>
          </w:tcPr>
          <w:p w14:paraId="6181AA3B" w14:textId="77777777" w:rsidR="00F34B91" w:rsidRDefault="006B440C">
            <w:pPr>
              <w:spacing w:line="360" w:lineRule="auto"/>
              <w:jc w:val="center"/>
              <w:rPr>
                <w:sz w:val="24"/>
                <w:szCs w:val="24"/>
              </w:rPr>
            </w:pPr>
            <w:r>
              <w:rPr>
                <w:sz w:val="24"/>
                <w:szCs w:val="24"/>
              </w:rPr>
              <w:t>1627521</w:t>
            </w:r>
          </w:p>
        </w:tc>
      </w:tr>
    </w:tbl>
    <w:p w14:paraId="4E887CCF" w14:textId="77777777" w:rsidR="00F34B91" w:rsidRDefault="00F34B91">
      <w:pPr>
        <w:rPr>
          <w:b/>
          <w:sz w:val="28"/>
          <w:szCs w:val="28"/>
        </w:rPr>
      </w:pPr>
    </w:p>
    <w:p w14:paraId="6528FA66" w14:textId="77777777" w:rsidR="00F34B91" w:rsidRDefault="00F34B91">
      <w:pPr>
        <w:rPr>
          <w:b/>
          <w:sz w:val="28"/>
          <w:szCs w:val="28"/>
        </w:rPr>
      </w:pPr>
    </w:p>
    <w:p w14:paraId="701AF5CA" w14:textId="77777777" w:rsidR="00F34B91" w:rsidRDefault="006B440C">
      <w:pPr>
        <w:jc w:val="center"/>
        <w:rPr>
          <w:sz w:val="28"/>
          <w:szCs w:val="28"/>
        </w:rPr>
      </w:pPr>
      <w:r>
        <w:rPr>
          <w:b/>
          <w:sz w:val="28"/>
          <w:szCs w:val="28"/>
        </w:rPr>
        <w:t xml:space="preserve">LECTURER NAME: </w:t>
      </w:r>
      <w:r>
        <w:rPr>
          <w:sz w:val="28"/>
          <w:szCs w:val="28"/>
        </w:rPr>
        <w:t xml:space="preserve">Dr. </w:t>
      </w:r>
      <w:proofErr w:type="spellStart"/>
      <w:r>
        <w:rPr>
          <w:sz w:val="28"/>
          <w:szCs w:val="28"/>
        </w:rPr>
        <w:t>Suriani</w:t>
      </w:r>
      <w:proofErr w:type="spellEnd"/>
      <w:r>
        <w:rPr>
          <w:sz w:val="28"/>
          <w:szCs w:val="28"/>
        </w:rPr>
        <w:t xml:space="preserve"> Bt. </w:t>
      </w:r>
      <w:proofErr w:type="spellStart"/>
      <w:r>
        <w:rPr>
          <w:sz w:val="28"/>
          <w:szCs w:val="28"/>
        </w:rPr>
        <w:t>Sulaiman</w:t>
      </w:r>
      <w:proofErr w:type="spellEnd"/>
    </w:p>
    <w:p w14:paraId="5554454F" w14:textId="77777777" w:rsidR="00F34B91" w:rsidRDefault="00F34B91">
      <w:pPr>
        <w:jc w:val="center"/>
        <w:rPr>
          <w:sz w:val="28"/>
          <w:szCs w:val="28"/>
        </w:rPr>
      </w:pPr>
    </w:p>
    <w:p w14:paraId="1CF3DC84" w14:textId="77777777" w:rsidR="00F34B91" w:rsidRDefault="006B440C">
      <w:pPr>
        <w:jc w:val="center"/>
        <w:rPr>
          <w:sz w:val="24"/>
          <w:szCs w:val="24"/>
        </w:rPr>
      </w:pPr>
      <w:r>
        <w:rPr>
          <w:b/>
          <w:sz w:val="28"/>
          <w:szCs w:val="28"/>
        </w:rPr>
        <w:t xml:space="preserve">SUBMISSION DATE: </w:t>
      </w:r>
      <w:r>
        <w:rPr>
          <w:sz w:val="28"/>
          <w:szCs w:val="28"/>
        </w:rPr>
        <w:t>28/01/2022</w:t>
      </w:r>
    </w:p>
    <w:p w14:paraId="525F6E3F" w14:textId="77777777" w:rsidR="00F34B91" w:rsidRDefault="00F34B91"/>
    <w:p w14:paraId="32154CDE" w14:textId="77777777" w:rsidR="00F34B91" w:rsidRDefault="00F34B91"/>
    <w:sdt>
      <w:sdtPr>
        <w:id w:val="1593887646"/>
        <w:docPartObj>
          <w:docPartGallery w:val="Table of Contents"/>
          <w:docPartUnique/>
        </w:docPartObj>
      </w:sdtPr>
      <w:sdtEndPr/>
      <w:sdtContent>
        <w:p w14:paraId="76329C4A" w14:textId="65C14B95" w:rsidR="00F34B91" w:rsidRDefault="006B440C">
          <w:pPr>
            <w:tabs>
              <w:tab w:val="right" w:pos="9360"/>
            </w:tabs>
            <w:spacing w:before="80"/>
            <w:rPr>
              <w:b/>
            </w:rPr>
          </w:pPr>
          <w:r>
            <w:fldChar w:fldCharType="begin"/>
          </w:r>
          <w:r>
            <w:instrText xml:space="preserve"> TOC \h \u \z </w:instrText>
          </w:r>
          <w:r>
            <w:fldChar w:fldCharType="separate"/>
          </w:r>
          <w:r>
            <w:rPr>
              <w:b/>
            </w:rPr>
            <w:t xml:space="preserve">1.0 </w:t>
          </w:r>
          <w:proofErr w:type="gramStart"/>
          <w:r>
            <w:rPr>
              <w:b/>
            </w:rPr>
            <w:t xml:space="preserve">Introduction  </w:t>
          </w:r>
          <w:r w:rsidR="00387F5A">
            <w:rPr>
              <w:b/>
            </w:rPr>
            <w:tab/>
          </w:r>
          <w:proofErr w:type="gramEnd"/>
          <w:r w:rsidR="00387F5A">
            <w:rPr>
              <w:b/>
            </w:rPr>
            <w:t>3</w:t>
          </w:r>
        </w:p>
        <w:p w14:paraId="0EA2B334" w14:textId="74A3A87C" w:rsidR="00F34B91" w:rsidRDefault="006B440C">
          <w:pPr>
            <w:tabs>
              <w:tab w:val="right" w:pos="9360"/>
            </w:tabs>
            <w:spacing w:before="80"/>
            <w:rPr>
              <w:b/>
            </w:rPr>
          </w:pPr>
          <w:r>
            <w:rPr>
              <w:b/>
            </w:rPr>
            <w:t>2.0 Problem Statement</w:t>
          </w:r>
          <w:r>
            <w:rPr>
              <w:b/>
            </w:rPr>
            <w:tab/>
          </w:r>
          <w:hyperlink r:id="rId8" w:anchor="heading=h.819ptobh6l2q">
            <w:r w:rsidR="00387F5A">
              <w:rPr>
                <w:b/>
              </w:rPr>
              <w:t>4</w:t>
            </w:r>
          </w:hyperlink>
        </w:p>
        <w:p w14:paraId="12C19029" w14:textId="211FD1F1" w:rsidR="00F34B91" w:rsidRDefault="006B440C">
          <w:pPr>
            <w:tabs>
              <w:tab w:val="right" w:pos="9360"/>
            </w:tabs>
            <w:spacing w:before="200"/>
            <w:rPr>
              <w:b/>
            </w:rPr>
          </w:pPr>
          <w:hyperlink r:id="rId9" w:anchor="heading=h.fg9rxroqmvyq">
            <w:r>
              <w:rPr>
                <w:b/>
              </w:rPr>
              <w:t xml:space="preserve">3.0 </w:t>
            </w:r>
          </w:hyperlink>
          <w:r>
            <w:rPr>
              <w:b/>
            </w:rPr>
            <w:t>Motivation</w:t>
          </w:r>
          <w:r>
            <w:rPr>
              <w:b/>
            </w:rPr>
            <w:tab/>
          </w:r>
          <w:hyperlink r:id="rId10" w:anchor="heading=h.fg9rxroqmvyq">
            <w:r w:rsidR="00387F5A">
              <w:rPr>
                <w:b/>
              </w:rPr>
              <w:t>5</w:t>
            </w:r>
          </w:hyperlink>
        </w:p>
        <w:p w14:paraId="26C42633" w14:textId="0B15784D" w:rsidR="00F34B91" w:rsidRDefault="006B440C">
          <w:pPr>
            <w:tabs>
              <w:tab w:val="right" w:pos="9360"/>
            </w:tabs>
            <w:spacing w:before="200"/>
            <w:rPr>
              <w:b/>
            </w:rPr>
          </w:pPr>
          <w:hyperlink r:id="rId11" w:anchor="heading=h.f7n0jfe797yk">
            <w:r>
              <w:rPr>
                <w:b/>
              </w:rPr>
              <w:t xml:space="preserve">4.0 </w:t>
            </w:r>
          </w:hyperlink>
          <w:r>
            <w:rPr>
              <w:b/>
            </w:rPr>
            <w:t>Related Work</w:t>
          </w:r>
          <w:r>
            <w:rPr>
              <w:b/>
            </w:rPr>
            <w:tab/>
          </w:r>
          <w:hyperlink r:id="rId12" w:anchor="heading=h.f7n0jfe797yk">
            <w:r w:rsidR="00387F5A">
              <w:rPr>
                <w:b/>
              </w:rPr>
              <w:t>6</w:t>
            </w:r>
          </w:hyperlink>
        </w:p>
        <w:p w14:paraId="4DFA39EF" w14:textId="1375912B" w:rsidR="00F34B91" w:rsidRDefault="006B440C">
          <w:pPr>
            <w:tabs>
              <w:tab w:val="right" w:pos="9360"/>
            </w:tabs>
            <w:spacing w:before="200"/>
            <w:rPr>
              <w:b/>
            </w:rPr>
          </w:pPr>
          <w:hyperlink r:id="rId13" w:anchor="heading=h.oqukh79085ae">
            <w:r>
              <w:rPr>
                <w:b/>
              </w:rPr>
              <w:t xml:space="preserve">5.0 </w:t>
            </w:r>
          </w:hyperlink>
          <w:r>
            <w:rPr>
              <w:b/>
            </w:rPr>
            <w:t>Technical Background</w:t>
          </w:r>
          <w:r>
            <w:rPr>
              <w:b/>
            </w:rPr>
            <w:tab/>
          </w:r>
          <w:hyperlink r:id="rId14" w:anchor="heading=h.oqukh79085ae">
            <w:r w:rsidR="00387F5A">
              <w:rPr>
                <w:b/>
              </w:rPr>
              <w:t>7</w:t>
            </w:r>
          </w:hyperlink>
        </w:p>
        <w:p w14:paraId="138D63A3" w14:textId="77137467" w:rsidR="00F34B91" w:rsidRDefault="006B440C">
          <w:pPr>
            <w:tabs>
              <w:tab w:val="right" w:pos="9360"/>
            </w:tabs>
            <w:spacing w:before="200"/>
            <w:rPr>
              <w:b/>
            </w:rPr>
          </w:pPr>
          <w:hyperlink r:id="rId15" w:anchor="heading=h.xk3xvls8cgkm">
            <w:r>
              <w:rPr>
                <w:b/>
              </w:rPr>
              <w:t xml:space="preserve">6.0 </w:t>
            </w:r>
          </w:hyperlink>
          <w:r>
            <w:rPr>
              <w:b/>
            </w:rPr>
            <w:t>Approach Description</w:t>
          </w:r>
          <w:r>
            <w:rPr>
              <w:b/>
            </w:rPr>
            <w:tab/>
          </w:r>
          <w:hyperlink r:id="rId16" w:anchor="heading=h.xk3xvls8cgkm">
            <w:r w:rsidR="00387F5A">
              <w:rPr>
                <w:b/>
              </w:rPr>
              <w:t>8</w:t>
            </w:r>
          </w:hyperlink>
        </w:p>
        <w:p w14:paraId="32342794" w14:textId="4643913E" w:rsidR="00F34B91" w:rsidRDefault="006B440C">
          <w:pPr>
            <w:tabs>
              <w:tab w:val="right" w:pos="9360"/>
            </w:tabs>
            <w:spacing w:before="200"/>
            <w:rPr>
              <w:b/>
            </w:rPr>
          </w:pPr>
          <w:hyperlink r:id="rId17" w:anchor="heading=h.v5m9grhuro6l">
            <w:r>
              <w:rPr>
                <w:b/>
              </w:rPr>
              <w:t xml:space="preserve">7.0 </w:t>
            </w:r>
          </w:hyperlink>
          <w:r>
            <w:rPr>
              <w:b/>
            </w:rPr>
            <w:t>Experimental Setup</w:t>
          </w:r>
          <w:r w:rsidR="00387F5A">
            <w:rPr>
              <w:b/>
            </w:rPr>
            <w:tab/>
            <w:t>10</w:t>
          </w:r>
        </w:p>
        <w:p w14:paraId="15DF178F" w14:textId="642E61E8" w:rsidR="00F34B91" w:rsidRDefault="006B440C">
          <w:pPr>
            <w:tabs>
              <w:tab w:val="right" w:pos="9360"/>
            </w:tabs>
            <w:spacing w:before="200"/>
            <w:rPr>
              <w:b/>
            </w:rPr>
          </w:pPr>
          <w:hyperlink r:id="rId18" w:anchor="heading=h.ut2wmrwf7no5">
            <w:r>
              <w:rPr>
                <w:b/>
              </w:rPr>
              <w:t xml:space="preserve">8.0 </w:t>
            </w:r>
          </w:hyperlink>
          <w:r>
            <w:rPr>
              <w:b/>
            </w:rPr>
            <w:t>Experimental Implementation</w:t>
          </w:r>
          <w:r>
            <w:rPr>
              <w:b/>
            </w:rPr>
            <w:tab/>
          </w:r>
          <w:hyperlink r:id="rId19" w:anchor="heading=h.ut2wmrwf7no5">
            <w:r w:rsidR="00387F5A">
              <w:rPr>
                <w:b/>
              </w:rPr>
              <w:t>15</w:t>
            </w:r>
          </w:hyperlink>
        </w:p>
        <w:p w14:paraId="2A9784AB" w14:textId="13924039" w:rsidR="00F34B91" w:rsidRDefault="006B440C">
          <w:pPr>
            <w:tabs>
              <w:tab w:val="right" w:pos="9360"/>
            </w:tabs>
            <w:spacing w:before="200"/>
            <w:rPr>
              <w:b/>
            </w:rPr>
          </w:pPr>
          <w:hyperlink r:id="rId20" w:anchor="heading=h.57oh37fi7eqd">
            <w:r>
              <w:rPr>
                <w:b/>
              </w:rPr>
              <w:t xml:space="preserve">9.0 </w:t>
            </w:r>
          </w:hyperlink>
          <w:r>
            <w:rPr>
              <w:b/>
            </w:rPr>
            <w:t>Results</w:t>
          </w:r>
          <w:r w:rsidR="00387F5A">
            <w:rPr>
              <w:b/>
            </w:rPr>
            <w:tab/>
            <w:t>16</w:t>
          </w:r>
        </w:p>
        <w:p w14:paraId="11C9650C" w14:textId="3C3499EB" w:rsidR="00F34B91" w:rsidRDefault="006B440C">
          <w:pPr>
            <w:tabs>
              <w:tab w:val="right" w:pos="9360"/>
            </w:tabs>
            <w:spacing w:before="200"/>
            <w:rPr>
              <w:b/>
            </w:rPr>
          </w:pPr>
          <w:r>
            <w:rPr>
              <w:b/>
            </w:rPr>
            <w:t>10.0 Error Analysis</w:t>
          </w:r>
          <w:r w:rsidR="00387F5A">
            <w:rPr>
              <w:b/>
            </w:rPr>
            <w:tab/>
            <w:t>19</w:t>
          </w:r>
        </w:p>
        <w:p w14:paraId="7636376D" w14:textId="3F84A999" w:rsidR="00F34B91" w:rsidRDefault="00387F5A">
          <w:pPr>
            <w:tabs>
              <w:tab w:val="right" w:pos="9360"/>
            </w:tabs>
            <w:spacing w:before="200"/>
            <w:rPr>
              <w:b/>
            </w:rPr>
          </w:pPr>
          <w:r>
            <w:rPr>
              <w:b/>
            </w:rPr>
            <w:t>11.0 Reference</w:t>
          </w:r>
          <w:r>
            <w:rPr>
              <w:b/>
            </w:rPr>
            <w:tab/>
            <w:t>23</w:t>
          </w:r>
          <w:r w:rsidR="006B440C">
            <w:fldChar w:fldCharType="end"/>
          </w:r>
        </w:p>
      </w:sdtContent>
    </w:sdt>
    <w:p w14:paraId="18F94809" w14:textId="77777777" w:rsidR="00F34B91" w:rsidRDefault="00F34B91">
      <w:pPr>
        <w:rPr>
          <w:sz w:val="32"/>
          <w:szCs w:val="32"/>
        </w:rPr>
      </w:pPr>
    </w:p>
    <w:p w14:paraId="2E4D496D" w14:textId="77777777" w:rsidR="00F34B91" w:rsidRDefault="006B440C">
      <w:pPr>
        <w:rPr>
          <w:sz w:val="32"/>
          <w:szCs w:val="32"/>
        </w:rPr>
      </w:pPr>
      <w:r>
        <w:br w:type="page"/>
      </w:r>
    </w:p>
    <w:p w14:paraId="6606B15D" w14:textId="77777777" w:rsidR="00F34B91" w:rsidRPr="00387F5A" w:rsidRDefault="006B440C" w:rsidP="00387F5A">
      <w:pPr>
        <w:pStyle w:val="Heading2"/>
        <w:numPr>
          <w:ilvl w:val="0"/>
          <w:numId w:val="10"/>
        </w:numPr>
        <w:spacing w:line="360" w:lineRule="auto"/>
        <w:rPr>
          <w:b/>
        </w:rPr>
      </w:pPr>
      <w:bookmarkStart w:id="0" w:name="_b83pkyuqlb65" w:colFirst="0" w:colLast="0"/>
      <w:bookmarkEnd w:id="0"/>
      <w:r w:rsidRPr="00387F5A">
        <w:rPr>
          <w:b/>
          <w:sz w:val="28"/>
          <w:szCs w:val="28"/>
        </w:rPr>
        <w:lastRenderedPageBreak/>
        <w:t>Introduction</w:t>
      </w:r>
    </w:p>
    <w:p w14:paraId="29CF23AA" w14:textId="77777777" w:rsidR="00F34B91" w:rsidRPr="00387F5A" w:rsidRDefault="006B440C" w:rsidP="00387F5A">
      <w:pPr>
        <w:spacing w:line="360" w:lineRule="auto"/>
        <w:ind w:left="720" w:firstLine="720"/>
        <w:jc w:val="both"/>
        <w:rPr>
          <w:rFonts w:eastAsia="Times New Roman"/>
          <w:sz w:val="24"/>
          <w:szCs w:val="24"/>
        </w:rPr>
      </w:pPr>
      <w:r w:rsidRPr="00387F5A">
        <w:rPr>
          <w:rFonts w:eastAsia="Times New Roman"/>
          <w:sz w:val="24"/>
          <w:szCs w:val="24"/>
        </w:rPr>
        <w:t>Summarization's objective is to extract critical information from enormous amounts of text and present</w:t>
      </w:r>
      <w:r w:rsidRPr="00387F5A">
        <w:rPr>
          <w:rFonts w:eastAsia="Times New Roman"/>
          <w:sz w:val="24"/>
          <w:szCs w:val="24"/>
        </w:rPr>
        <w:t xml:space="preserve"> it in a concise, representative, and consistent summary. A well-written summary may greatly lessen the effort required to absorb massive quantities of material on a particular subject. Manually summarizing lengthy text documents is a significant challenge</w:t>
      </w:r>
      <w:r w:rsidRPr="00387F5A">
        <w:rPr>
          <w:rFonts w:eastAsia="Times New Roman"/>
          <w:sz w:val="24"/>
          <w:szCs w:val="24"/>
        </w:rPr>
        <w:t xml:space="preserve"> for humans. Text summarizing is the act of spontaneously developing and compressing the format of a given record while preserving its information source into a more compact adaptation of significant length. Text summarization is one of the most important </w:t>
      </w:r>
      <w:r w:rsidRPr="00387F5A">
        <w:rPr>
          <w:rFonts w:eastAsia="Times New Roman"/>
          <w:sz w:val="24"/>
          <w:szCs w:val="24"/>
        </w:rPr>
        <w:t>study areas in natural language processing today and is likely to get further interest from NLP researchers in the future.</w:t>
      </w:r>
    </w:p>
    <w:p w14:paraId="0A97F34C" w14:textId="77777777" w:rsidR="00F34B91" w:rsidRPr="00387F5A" w:rsidRDefault="00F34B91" w:rsidP="00387F5A">
      <w:pPr>
        <w:spacing w:line="360" w:lineRule="auto"/>
        <w:ind w:left="720" w:firstLine="720"/>
        <w:jc w:val="both"/>
        <w:rPr>
          <w:rFonts w:eastAsia="Times New Roman"/>
          <w:sz w:val="24"/>
          <w:szCs w:val="24"/>
        </w:rPr>
      </w:pPr>
    </w:p>
    <w:p w14:paraId="025D697A" w14:textId="77777777" w:rsidR="00F34B91" w:rsidRPr="00387F5A" w:rsidRDefault="006B440C" w:rsidP="00387F5A">
      <w:pPr>
        <w:spacing w:line="360" w:lineRule="auto"/>
        <w:ind w:left="720" w:firstLine="720"/>
        <w:jc w:val="both"/>
        <w:rPr>
          <w:rFonts w:eastAsia="Times New Roman"/>
          <w:sz w:val="24"/>
          <w:szCs w:val="24"/>
        </w:rPr>
      </w:pPr>
      <w:r w:rsidRPr="00387F5A">
        <w:rPr>
          <w:rFonts w:eastAsia="Times New Roman"/>
          <w:sz w:val="24"/>
          <w:szCs w:val="24"/>
        </w:rPr>
        <w:t>We demonstrate how to use the spacy library and extractive summarization to the issue of multi-document summarizing in this project.</w:t>
      </w:r>
      <w:r w:rsidRPr="00387F5A">
        <w:rPr>
          <w:rFonts w:eastAsia="Times New Roman"/>
          <w:sz w:val="24"/>
          <w:szCs w:val="24"/>
        </w:rPr>
        <w:t xml:space="preserve"> Spacy library and extractive summarization, abbreviated for frequency-inverse document frequency, is a numerical metric used to quantify the value of a word in a document based on its frequency of occurrence in that document and a particular collection of</w:t>
      </w:r>
      <w:r w:rsidRPr="00387F5A">
        <w:rPr>
          <w:rFonts w:eastAsia="Times New Roman"/>
          <w:sz w:val="24"/>
          <w:szCs w:val="24"/>
        </w:rPr>
        <w:t xml:space="preserve"> documents. The logic behind this metric is that if a term occurs often in a text, it must be significant, and so deserves a high score. However, if a term occurs in an excessive number of other texts, it is unlikely to be a unique identifier, and hence de</w:t>
      </w:r>
      <w:r w:rsidRPr="00387F5A">
        <w:rPr>
          <w:rFonts w:eastAsia="Times New Roman"/>
          <w:sz w:val="24"/>
          <w:szCs w:val="24"/>
        </w:rPr>
        <w:t>serves a lower score. Our tests will demonstrate that optimizing the performance of a state-of-the-art summarizing framework strongly implies the spacy library and extractive summarization are advantageous for this project.</w:t>
      </w:r>
    </w:p>
    <w:p w14:paraId="54A43001" w14:textId="77777777" w:rsidR="00F34B91" w:rsidRPr="00387F5A" w:rsidRDefault="00F34B91" w:rsidP="00387F5A">
      <w:pPr>
        <w:spacing w:line="360" w:lineRule="auto"/>
        <w:ind w:left="720" w:firstLine="720"/>
        <w:jc w:val="both"/>
        <w:rPr>
          <w:rFonts w:eastAsia="Times New Roman"/>
          <w:sz w:val="24"/>
          <w:szCs w:val="24"/>
        </w:rPr>
      </w:pPr>
    </w:p>
    <w:p w14:paraId="66E6F3C6" w14:textId="77777777" w:rsidR="00387F5A" w:rsidRDefault="00387F5A">
      <w:pPr>
        <w:rPr>
          <w:b/>
          <w:sz w:val="28"/>
          <w:szCs w:val="28"/>
        </w:rPr>
      </w:pPr>
      <w:bookmarkStart w:id="1" w:name="_hj91imsu5bns" w:colFirst="0" w:colLast="0"/>
      <w:bookmarkEnd w:id="1"/>
      <w:r>
        <w:rPr>
          <w:b/>
          <w:sz w:val="28"/>
          <w:szCs w:val="28"/>
        </w:rPr>
        <w:br w:type="page"/>
      </w:r>
    </w:p>
    <w:p w14:paraId="39D28988" w14:textId="499EA9DA" w:rsidR="00F34B91" w:rsidRPr="00387F5A" w:rsidRDefault="006B440C" w:rsidP="00387F5A">
      <w:pPr>
        <w:pStyle w:val="Heading2"/>
        <w:numPr>
          <w:ilvl w:val="0"/>
          <w:numId w:val="10"/>
        </w:numPr>
        <w:spacing w:line="360" w:lineRule="auto"/>
        <w:rPr>
          <w:b/>
          <w:sz w:val="28"/>
          <w:szCs w:val="28"/>
        </w:rPr>
      </w:pPr>
      <w:r w:rsidRPr="00387F5A">
        <w:rPr>
          <w:b/>
          <w:sz w:val="28"/>
          <w:szCs w:val="28"/>
        </w:rPr>
        <w:lastRenderedPageBreak/>
        <w:t>P</w:t>
      </w:r>
      <w:r w:rsidRPr="00387F5A">
        <w:rPr>
          <w:b/>
          <w:sz w:val="28"/>
          <w:szCs w:val="28"/>
        </w:rPr>
        <w:t>roblem Statement</w:t>
      </w:r>
    </w:p>
    <w:p w14:paraId="5CF2F7DA" w14:textId="77777777" w:rsidR="00F34B91" w:rsidRPr="00387F5A" w:rsidRDefault="006B440C" w:rsidP="00387F5A">
      <w:pPr>
        <w:spacing w:line="360" w:lineRule="auto"/>
        <w:ind w:left="720" w:firstLine="720"/>
        <w:jc w:val="both"/>
        <w:rPr>
          <w:rFonts w:eastAsia="Times New Roman"/>
          <w:sz w:val="24"/>
          <w:szCs w:val="24"/>
        </w:rPr>
      </w:pPr>
      <w:r w:rsidRPr="00387F5A">
        <w:rPr>
          <w:rFonts w:eastAsia="Times New Roman"/>
          <w:sz w:val="24"/>
          <w:szCs w:val="24"/>
        </w:rPr>
        <w:t>Nowadays, everyone is aware of text summarization and understands how critical it is to their everyday life. When someone attempts to create it manually, it is not a simple process. Utilizing text summarization, you may quickly do a litera</w:t>
      </w:r>
      <w:r w:rsidRPr="00387F5A">
        <w:rPr>
          <w:rFonts w:eastAsia="Times New Roman"/>
          <w:sz w:val="24"/>
          <w:szCs w:val="24"/>
        </w:rPr>
        <w:t>ture review, an analysis, or a paper review. It is a well-established fact that present abstractive text summarization methods often create incorrect data. This may occur at the entity level (new entities are created) or at the entity relation level (the c</w:t>
      </w:r>
      <w:r w:rsidRPr="00387F5A">
        <w:rPr>
          <w:rFonts w:eastAsia="Times New Roman"/>
          <w:sz w:val="24"/>
          <w:szCs w:val="24"/>
        </w:rPr>
        <w:t>ontext in which entities occur is incorrectly generated). This article assesses factual consistency exclusively at the entity level, leaving relationship-level consistency to future research. They suggest a metric for quantifying the model's hallucinations</w:t>
      </w:r>
      <w:r w:rsidRPr="00387F5A">
        <w:rPr>
          <w:rFonts w:eastAsia="Times New Roman"/>
          <w:sz w:val="24"/>
          <w:szCs w:val="24"/>
        </w:rPr>
        <w:t>, as well as a few measurements and training techniques for improving the model's performance and producing factually true entity-level summaries. Customer testimonials are often lengthy and comprehensive. As you may guess, carefully analyzing these evalua</w:t>
      </w:r>
      <w:r w:rsidRPr="00387F5A">
        <w:rPr>
          <w:rFonts w:eastAsia="Times New Roman"/>
          <w:sz w:val="24"/>
          <w:szCs w:val="24"/>
        </w:rPr>
        <w:t>tions is somewhat time intensive. This is where natural language processing's genius may be employed to provide a summary for lengthy evaluations.</w:t>
      </w:r>
    </w:p>
    <w:p w14:paraId="6563B8B9" w14:textId="77777777" w:rsidR="00387F5A" w:rsidRDefault="00387F5A">
      <w:pPr>
        <w:rPr>
          <w:b/>
          <w:sz w:val="28"/>
          <w:szCs w:val="28"/>
        </w:rPr>
      </w:pPr>
      <w:bookmarkStart w:id="2" w:name="_hwokfbujgo9y" w:colFirst="0" w:colLast="0"/>
      <w:bookmarkEnd w:id="2"/>
      <w:r>
        <w:rPr>
          <w:b/>
          <w:sz w:val="28"/>
          <w:szCs w:val="28"/>
        </w:rPr>
        <w:br w:type="page"/>
      </w:r>
    </w:p>
    <w:p w14:paraId="701B510A" w14:textId="4522DC21" w:rsidR="00F34B91" w:rsidRPr="00387F5A" w:rsidRDefault="006B440C" w:rsidP="00387F5A">
      <w:pPr>
        <w:pStyle w:val="Heading2"/>
        <w:numPr>
          <w:ilvl w:val="0"/>
          <w:numId w:val="10"/>
        </w:numPr>
        <w:spacing w:line="360" w:lineRule="auto"/>
        <w:rPr>
          <w:b/>
          <w:sz w:val="28"/>
          <w:szCs w:val="28"/>
        </w:rPr>
      </w:pPr>
      <w:r w:rsidRPr="00387F5A">
        <w:rPr>
          <w:b/>
          <w:sz w:val="28"/>
          <w:szCs w:val="28"/>
        </w:rPr>
        <w:lastRenderedPageBreak/>
        <w:t>Motivation</w:t>
      </w:r>
    </w:p>
    <w:p w14:paraId="6300ED95" w14:textId="7FFEB17C" w:rsidR="00F34B91" w:rsidRPr="00387F5A" w:rsidRDefault="006B440C" w:rsidP="00387F5A">
      <w:pPr>
        <w:pStyle w:val="Heading2"/>
        <w:spacing w:line="360" w:lineRule="auto"/>
        <w:ind w:left="720" w:firstLine="720"/>
        <w:jc w:val="both"/>
        <w:rPr>
          <w:rFonts w:eastAsia="Times New Roman"/>
          <w:sz w:val="24"/>
          <w:szCs w:val="24"/>
        </w:rPr>
      </w:pPr>
      <w:bookmarkStart w:id="3" w:name="_uq75rumh527d" w:colFirst="0" w:colLast="0"/>
      <w:bookmarkEnd w:id="3"/>
      <w:r w:rsidRPr="00387F5A">
        <w:rPr>
          <w:rFonts w:eastAsia="Times New Roman"/>
          <w:sz w:val="24"/>
          <w:szCs w:val="24"/>
        </w:rPr>
        <w:t>Text summarizing (TS) is the process of extracting the most critical information from a document o</w:t>
      </w:r>
      <w:r w:rsidRPr="00387F5A">
        <w:rPr>
          <w:rFonts w:eastAsia="Times New Roman"/>
          <w:sz w:val="24"/>
          <w:szCs w:val="24"/>
        </w:rPr>
        <w:t xml:space="preserve">r collection of related documents and expressing it in a fraction of the space (usually by a ratio of five to ten) of the original text. </w:t>
      </w:r>
      <w:proofErr w:type="gramStart"/>
      <w:r w:rsidRPr="00387F5A">
        <w:rPr>
          <w:rFonts w:eastAsia="Times New Roman"/>
          <w:sz w:val="24"/>
          <w:szCs w:val="24"/>
        </w:rPr>
        <w:t>Utilizing the background and related work, it</w:t>
      </w:r>
      <w:proofErr w:type="gramEnd"/>
      <w:r w:rsidRPr="00387F5A">
        <w:rPr>
          <w:rFonts w:eastAsia="Times New Roman"/>
          <w:sz w:val="24"/>
          <w:szCs w:val="24"/>
        </w:rPr>
        <w:t xml:space="preserve"> was determined that a critical component of current research and projects</w:t>
      </w:r>
      <w:r w:rsidRPr="00387F5A">
        <w:rPr>
          <w:rFonts w:eastAsia="Times New Roman"/>
          <w:sz w:val="24"/>
          <w:szCs w:val="24"/>
        </w:rPr>
        <w:t xml:space="preserve"> was a lecture summarizing service that could be used by students with variable lecture sizes</w:t>
      </w:r>
      <w:r w:rsidRPr="00387F5A">
        <w:rPr>
          <w:rFonts w:eastAsia="Times New Roman"/>
          <w:sz w:val="24"/>
          <w:szCs w:val="24"/>
        </w:rPr>
        <w:t xml:space="preserve"> while using the most recent deep learning technology. This finding inspired the creation of the lecture summary service, a cloud-based service that performed inf</w:t>
      </w:r>
      <w:r w:rsidRPr="00387F5A">
        <w:rPr>
          <w:rFonts w:eastAsia="Times New Roman"/>
          <w:sz w:val="24"/>
          <w:szCs w:val="24"/>
        </w:rPr>
        <w:t>erence from the spacy library and extractive summarization</w:t>
      </w:r>
      <w:r w:rsidRPr="00387F5A">
        <w:rPr>
          <w:rFonts w:eastAsia="Times New Roman"/>
          <w:sz w:val="24"/>
          <w:szCs w:val="24"/>
        </w:rPr>
        <w:t xml:space="preserve"> model </w:t>
      </w:r>
      <w:proofErr w:type="gramStart"/>
      <w:r w:rsidRPr="00387F5A">
        <w:rPr>
          <w:rFonts w:eastAsia="Times New Roman"/>
          <w:sz w:val="24"/>
          <w:szCs w:val="24"/>
        </w:rPr>
        <w:t>in order to</w:t>
      </w:r>
      <w:proofErr w:type="gramEnd"/>
      <w:r w:rsidRPr="00387F5A">
        <w:rPr>
          <w:rFonts w:eastAsia="Times New Roman"/>
          <w:sz w:val="24"/>
          <w:szCs w:val="24"/>
        </w:rPr>
        <w:t xml:space="preserve"> provide dynamically scaled lecture summaries. Several causes for text summarizing include the following:</w:t>
      </w:r>
    </w:p>
    <w:p w14:paraId="35A75E32" w14:textId="77777777" w:rsidR="00F34B91" w:rsidRPr="00387F5A" w:rsidRDefault="00F34B91" w:rsidP="00387F5A">
      <w:pPr>
        <w:spacing w:line="360" w:lineRule="auto"/>
        <w:ind w:left="720"/>
        <w:rPr>
          <w:rFonts w:eastAsia="Times New Roman"/>
          <w:sz w:val="24"/>
          <w:szCs w:val="24"/>
        </w:rPr>
      </w:pPr>
    </w:p>
    <w:p w14:paraId="70D581AC" w14:textId="77777777" w:rsidR="00F34B91" w:rsidRPr="00387F5A" w:rsidRDefault="006B440C" w:rsidP="00387F5A">
      <w:pPr>
        <w:numPr>
          <w:ilvl w:val="0"/>
          <w:numId w:val="1"/>
        </w:numPr>
        <w:spacing w:line="360" w:lineRule="auto"/>
        <w:jc w:val="both"/>
        <w:rPr>
          <w:rFonts w:eastAsia="Times New Roman"/>
          <w:sz w:val="24"/>
          <w:szCs w:val="24"/>
        </w:rPr>
      </w:pPr>
      <w:r w:rsidRPr="00387F5A">
        <w:rPr>
          <w:rFonts w:eastAsia="Times New Roman"/>
          <w:sz w:val="24"/>
          <w:szCs w:val="24"/>
        </w:rPr>
        <w:t>Individuals become informed about international events through listening</w:t>
      </w:r>
      <w:r w:rsidRPr="00387F5A">
        <w:rPr>
          <w:rFonts w:eastAsia="Times New Roman"/>
          <w:sz w:val="24"/>
          <w:szCs w:val="24"/>
        </w:rPr>
        <w:t xml:space="preserve"> to the news.</w:t>
      </w:r>
    </w:p>
    <w:p w14:paraId="49DC97B3" w14:textId="77777777" w:rsidR="00F34B91" w:rsidRPr="00387F5A" w:rsidRDefault="006B440C" w:rsidP="00387F5A">
      <w:pPr>
        <w:numPr>
          <w:ilvl w:val="0"/>
          <w:numId w:val="1"/>
        </w:numPr>
        <w:spacing w:line="360" w:lineRule="auto"/>
        <w:jc w:val="both"/>
        <w:rPr>
          <w:rFonts w:eastAsia="Times New Roman"/>
          <w:sz w:val="24"/>
          <w:szCs w:val="24"/>
        </w:rPr>
      </w:pPr>
      <w:r w:rsidRPr="00387F5A">
        <w:rPr>
          <w:rFonts w:eastAsia="Times New Roman"/>
          <w:sz w:val="24"/>
          <w:szCs w:val="24"/>
        </w:rPr>
        <w:t>Individuals make investing selections based on market updates.</w:t>
      </w:r>
    </w:p>
    <w:p w14:paraId="2EB47D61" w14:textId="77777777" w:rsidR="00F34B91" w:rsidRPr="00387F5A" w:rsidRDefault="006B440C" w:rsidP="00387F5A">
      <w:pPr>
        <w:numPr>
          <w:ilvl w:val="0"/>
          <w:numId w:val="1"/>
        </w:numPr>
        <w:spacing w:line="360" w:lineRule="auto"/>
        <w:jc w:val="both"/>
        <w:rPr>
          <w:rFonts w:eastAsia="Times New Roman"/>
          <w:sz w:val="24"/>
          <w:szCs w:val="24"/>
        </w:rPr>
      </w:pPr>
      <w:r w:rsidRPr="00387F5A">
        <w:rPr>
          <w:rFonts w:eastAsia="Times New Roman"/>
          <w:sz w:val="24"/>
          <w:szCs w:val="24"/>
        </w:rPr>
        <w:t>Even still, many go to movies primarily based on the reviews they've read.</w:t>
      </w:r>
    </w:p>
    <w:p w14:paraId="5D3AB36D" w14:textId="77777777" w:rsidR="00F34B91" w:rsidRPr="00387F5A" w:rsidRDefault="006B440C" w:rsidP="00387F5A">
      <w:pPr>
        <w:numPr>
          <w:ilvl w:val="0"/>
          <w:numId w:val="1"/>
        </w:numPr>
        <w:spacing w:line="360" w:lineRule="auto"/>
        <w:jc w:val="both"/>
        <w:rPr>
          <w:rFonts w:eastAsia="Times New Roman"/>
          <w:sz w:val="24"/>
          <w:szCs w:val="24"/>
        </w:rPr>
      </w:pPr>
      <w:r w:rsidRPr="00387F5A">
        <w:rPr>
          <w:rFonts w:eastAsia="Times New Roman"/>
          <w:sz w:val="24"/>
          <w:szCs w:val="24"/>
        </w:rPr>
        <w:t>Summaries enable consumers to make more informed judgments in less time.</w:t>
      </w:r>
    </w:p>
    <w:p w14:paraId="3002377D" w14:textId="68EBDD27" w:rsidR="00F34B91" w:rsidRPr="00387F5A" w:rsidRDefault="006B440C" w:rsidP="00387F5A">
      <w:pPr>
        <w:spacing w:line="360" w:lineRule="auto"/>
        <w:ind w:left="720"/>
        <w:jc w:val="both"/>
        <w:rPr>
          <w:rFonts w:eastAsia="Times New Roman"/>
          <w:sz w:val="24"/>
          <w:szCs w:val="24"/>
        </w:rPr>
      </w:pPr>
      <w:r w:rsidRPr="00387F5A">
        <w:rPr>
          <w:rFonts w:eastAsia="Times New Roman"/>
          <w:sz w:val="24"/>
          <w:szCs w:val="24"/>
        </w:rPr>
        <w:t>The goal here is to develop a p</w:t>
      </w:r>
      <w:r w:rsidRPr="00387F5A">
        <w:rPr>
          <w:rFonts w:eastAsia="Times New Roman"/>
          <w:sz w:val="24"/>
          <w:szCs w:val="24"/>
        </w:rPr>
        <w:t>rogram</w:t>
      </w:r>
      <w:r w:rsidRPr="00387F5A">
        <w:rPr>
          <w:rFonts w:eastAsia="Times New Roman"/>
          <w:sz w:val="24"/>
          <w:szCs w:val="24"/>
        </w:rPr>
        <w:t xml:space="preserve"> that is computationally efficient and automatically generates summaries.</w:t>
      </w:r>
    </w:p>
    <w:p w14:paraId="6017768C" w14:textId="77777777" w:rsidR="00F34B91" w:rsidRPr="00387F5A" w:rsidRDefault="00F34B91" w:rsidP="00387F5A">
      <w:pPr>
        <w:spacing w:line="360" w:lineRule="auto"/>
        <w:ind w:left="720"/>
        <w:rPr>
          <w:rFonts w:eastAsia="Times New Roman"/>
          <w:sz w:val="24"/>
          <w:szCs w:val="24"/>
        </w:rPr>
      </w:pPr>
    </w:p>
    <w:p w14:paraId="06505D05" w14:textId="77777777" w:rsidR="00387F5A" w:rsidRDefault="00387F5A">
      <w:pPr>
        <w:rPr>
          <w:b/>
          <w:sz w:val="28"/>
          <w:szCs w:val="28"/>
        </w:rPr>
      </w:pPr>
      <w:bookmarkStart w:id="4" w:name="_adhkgbv14gso" w:colFirst="0" w:colLast="0"/>
      <w:bookmarkEnd w:id="4"/>
      <w:r>
        <w:rPr>
          <w:b/>
          <w:sz w:val="28"/>
          <w:szCs w:val="28"/>
        </w:rPr>
        <w:br w:type="page"/>
      </w:r>
    </w:p>
    <w:p w14:paraId="7F2BC547" w14:textId="3DB29023" w:rsidR="00F34B91" w:rsidRPr="00387F5A" w:rsidRDefault="006B440C" w:rsidP="00387F5A">
      <w:pPr>
        <w:pStyle w:val="Heading2"/>
        <w:numPr>
          <w:ilvl w:val="0"/>
          <w:numId w:val="10"/>
        </w:numPr>
        <w:spacing w:line="360" w:lineRule="auto"/>
        <w:rPr>
          <w:b/>
          <w:sz w:val="28"/>
          <w:szCs w:val="28"/>
        </w:rPr>
      </w:pPr>
      <w:r w:rsidRPr="00387F5A">
        <w:rPr>
          <w:b/>
          <w:sz w:val="28"/>
          <w:szCs w:val="28"/>
        </w:rPr>
        <w:lastRenderedPageBreak/>
        <w:t>Related Work</w:t>
      </w:r>
    </w:p>
    <w:p w14:paraId="4D3C2EA0" w14:textId="77777777" w:rsidR="00F34B91" w:rsidRPr="00387F5A" w:rsidRDefault="006B440C" w:rsidP="00387F5A">
      <w:pPr>
        <w:spacing w:line="360" w:lineRule="auto"/>
        <w:ind w:left="720" w:firstLine="720"/>
        <w:jc w:val="both"/>
        <w:rPr>
          <w:rFonts w:eastAsia="Times New Roman"/>
          <w:sz w:val="24"/>
          <w:szCs w:val="24"/>
        </w:rPr>
      </w:pPr>
      <w:r w:rsidRPr="00387F5A">
        <w:rPr>
          <w:rFonts w:eastAsia="Times New Roman"/>
          <w:sz w:val="24"/>
          <w:szCs w:val="24"/>
        </w:rPr>
        <w:t>To contextualize the suggested solution of automated lecture summarizing, it is useful to review prior research, noting the advantages and disadvantages of each technique. Many multimedia apps provided manual summaries for each lecture in the early days of</w:t>
      </w:r>
      <w:r w:rsidRPr="00387F5A">
        <w:rPr>
          <w:rFonts w:eastAsia="Times New Roman"/>
          <w:sz w:val="24"/>
          <w:szCs w:val="24"/>
        </w:rPr>
        <w:t xml:space="preserve"> lecture searching. One such example comes from M.I.T.'s lecture processing project, which uploaded a significant number of lectures, complete with transcripts for keyword searching and a synopsis of the course's content (Glass, Hazen, Cyphers, </w:t>
      </w:r>
      <w:proofErr w:type="spellStart"/>
      <w:r w:rsidRPr="00387F5A">
        <w:rPr>
          <w:rFonts w:eastAsia="Times New Roman"/>
          <w:sz w:val="24"/>
          <w:szCs w:val="24"/>
        </w:rPr>
        <w:t>Malioutov</w:t>
      </w:r>
      <w:proofErr w:type="spellEnd"/>
      <w:r w:rsidRPr="00387F5A">
        <w:rPr>
          <w:rFonts w:eastAsia="Times New Roman"/>
          <w:sz w:val="24"/>
          <w:szCs w:val="24"/>
        </w:rPr>
        <w:t xml:space="preserve">, </w:t>
      </w:r>
      <w:r w:rsidRPr="00387F5A">
        <w:rPr>
          <w:rFonts w:eastAsia="Times New Roman"/>
          <w:sz w:val="24"/>
          <w:szCs w:val="24"/>
        </w:rPr>
        <w:t xml:space="preserve">Huynh, &amp; </w:t>
      </w:r>
      <w:proofErr w:type="spellStart"/>
      <w:r w:rsidRPr="00387F5A">
        <w:rPr>
          <w:rFonts w:eastAsia="Times New Roman"/>
          <w:sz w:val="24"/>
          <w:szCs w:val="24"/>
        </w:rPr>
        <w:t>Barzilay</w:t>
      </w:r>
      <w:proofErr w:type="spellEnd"/>
      <w:r w:rsidRPr="00387F5A">
        <w:rPr>
          <w:rFonts w:eastAsia="Times New Roman"/>
          <w:sz w:val="24"/>
          <w:szCs w:val="24"/>
        </w:rPr>
        <w:t xml:space="preserve">, 2007). This strategy may serve for small amounts of material, but as the data becomes larger, the human summary process may become wasteful. </w:t>
      </w:r>
    </w:p>
    <w:p w14:paraId="18D59774" w14:textId="77777777" w:rsidR="00F34B91" w:rsidRPr="00387F5A" w:rsidRDefault="00F34B91" w:rsidP="00387F5A">
      <w:pPr>
        <w:spacing w:line="360" w:lineRule="auto"/>
        <w:ind w:left="720" w:firstLine="720"/>
        <w:jc w:val="both"/>
        <w:rPr>
          <w:rFonts w:eastAsia="Times New Roman"/>
          <w:sz w:val="24"/>
          <w:szCs w:val="24"/>
        </w:rPr>
      </w:pPr>
    </w:p>
    <w:p w14:paraId="5520031F" w14:textId="3B900BCB" w:rsidR="00F34B91" w:rsidRPr="00387F5A" w:rsidRDefault="006B440C" w:rsidP="00387F5A">
      <w:pPr>
        <w:spacing w:line="360" w:lineRule="auto"/>
        <w:ind w:left="720" w:firstLine="720"/>
        <w:jc w:val="both"/>
        <w:rPr>
          <w:rFonts w:eastAsia="Times New Roman"/>
          <w:sz w:val="24"/>
          <w:szCs w:val="24"/>
        </w:rPr>
      </w:pPr>
      <w:r w:rsidRPr="00387F5A">
        <w:rPr>
          <w:rFonts w:eastAsia="Times New Roman"/>
          <w:sz w:val="24"/>
          <w:szCs w:val="24"/>
        </w:rPr>
        <w:t>In the mid-2000s, one reason for manual summation was the low quality of extractive summary to</w:t>
      </w:r>
      <w:r w:rsidRPr="00387F5A">
        <w:rPr>
          <w:rFonts w:eastAsia="Times New Roman"/>
          <w:sz w:val="24"/>
          <w:szCs w:val="24"/>
        </w:rPr>
        <w:t>ols. In 2005, researchers developed a technique for automatically extracting business meeting summaries using basic probabilistic models</w:t>
      </w:r>
      <w:r w:rsidRPr="00387F5A">
        <w:rPr>
          <w:rFonts w:eastAsia="Times New Roman"/>
          <w:sz w:val="24"/>
          <w:szCs w:val="24"/>
        </w:rPr>
        <w:t xml:space="preserve"> but rapidly discovered that the output was much inferior to summaries provided by humans (Murray, </w:t>
      </w:r>
      <w:proofErr w:type="spellStart"/>
      <w:r w:rsidRPr="00387F5A">
        <w:rPr>
          <w:rFonts w:eastAsia="Times New Roman"/>
          <w:sz w:val="24"/>
          <w:szCs w:val="24"/>
        </w:rPr>
        <w:t>Renals</w:t>
      </w:r>
      <w:proofErr w:type="spellEnd"/>
      <w:r w:rsidRPr="00387F5A">
        <w:rPr>
          <w:rFonts w:eastAsia="Times New Roman"/>
          <w:sz w:val="24"/>
          <w:szCs w:val="24"/>
        </w:rPr>
        <w:t xml:space="preserve">, &amp; Carletta, </w:t>
      </w:r>
      <w:r w:rsidRPr="00387F5A">
        <w:rPr>
          <w:rFonts w:eastAsia="Times New Roman"/>
          <w:sz w:val="24"/>
          <w:szCs w:val="24"/>
        </w:rPr>
        <w:t>2005). Due to the methodology's poor performance, multiple research articles were written to enhance the procedure.</w:t>
      </w:r>
    </w:p>
    <w:p w14:paraId="19BDC735" w14:textId="77777777" w:rsidR="00387F5A" w:rsidRPr="00387F5A" w:rsidRDefault="00387F5A">
      <w:pPr>
        <w:rPr>
          <w:b/>
          <w:sz w:val="28"/>
          <w:szCs w:val="28"/>
        </w:rPr>
      </w:pPr>
      <w:bookmarkStart w:id="5" w:name="_yatlsqpl8pp2" w:colFirst="0" w:colLast="0"/>
      <w:bookmarkEnd w:id="5"/>
      <w:r w:rsidRPr="00387F5A">
        <w:rPr>
          <w:b/>
          <w:sz w:val="28"/>
          <w:szCs w:val="28"/>
        </w:rPr>
        <w:br w:type="page"/>
      </w:r>
    </w:p>
    <w:p w14:paraId="4824AF20" w14:textId="540D352C" w:rsidR="00F34B91" w:rsidRPr="00387F5A" w:rsidRDefault="006B440C" w:rsidP="00387F5A">
      <w:pPr>
        <w:pStyle w:val="Heading2"/>
        <w:numPr>
          <w:ilvl w:val="0"/>
          <w:numId w:val="10"/>
        </w:numPr>
        <w:spacing w:line="360" w:lineRule="auto"/>
        <w:rPr>
          <w:b/>
          <w:sz w:val="28"/>
          <w:szCs w:val="28"/>
        </w:rPr>
      </w:pPr>
      <w:r w:rsidRPr="00387F5A">
        <w:rPr>
          <w:b/>
          <w:sz w:val="28"/>
          <w:szCs w:val="28"/>
        </w:rPr>
        <w:lastRenderedPageBreak/>
        <w:t>Technical Background</w:t>
      </w:r>
    </w:p>
    <w:p w14:paraId="425F49EC" w14:textId="77777777" w:rsidR="00F34B91" w:rsidRPr="00387F5A" w:rsidRDefault="00F34B91" w:rsidP="00387F5A">
      <w:pPr>
        <w:spacing w:line="360" w:lineRule="auto"/>
        <w:ind w:left="720"/>
      </w:pPr>
    </w:p>
    <w:p w14:paraId="5CA3C0C5" w14:textId="2021306F" w:rsidR="00F34B91" w:rsidRPr="00387F5A" w:rsidRDefault="006B440C" w:rsidP="00387F5A">
      <w:pPr>
        <w:spacing w:before="240" w:after="240" w:line="360" w:lineRule="auto"/>
        <w:ind w:left="720"/>
        <w:jc w:val="both"/>
        <w:rPr>
          <w:rFonts w:eastAsia="Times New Roman"/>
          <w:sz w:val="24"/>
          <w:szCs w:val="24"/>
        </w:rPr>
      </w:pPr>
      <w:r w:rsidRPr="00387F5A">
        <w:rPr>
          <w:rFonts w:eastAsia="Times New Roman"/>
          <w:sz w:val="24"/>
          <w:szCs w:val="24"/>
        </w:rPr>
        <w:t>There is a massive amount of textual information available, and it continues to develop every day. In the world of the</w:t>
      </w:r>
      <w:r w:rsidRPr="00387F5A">
        <w:rPr>
          <w:rFonts w:eastAsia="Times New Roman"/>
          <w:sz w:val="24"/>
          <w:szCs w:val="24"/>
        </w:rPr>
        <w:t xml:space="preserve"> Internet, where web pages, news articles, status updates, blogs, and so much more. Because the data is unstructured, the best way is to go through and search all the data just to find the results. Therefore, it is a great method to reduce much of this tex</w:t>
      </w:r>
      <w:r w:rsidRPr="00387F5A">
        <w:rPr>
          <w:rFonts w:eastAsia="Times New Roman"/>
          <w:sz w:val="24"/>
          <w:szCs w:val="24"/>
        </w:rPr>
        <w:t xml:space="preserve">t data to short, focused summaries that capture the key features so that users can explore it more easily and </w:t>
      </w:r>
      <w:r w:rsidRPr="00387F5A">
        <w:rPr>
          <w:rFonts w:eastAsia="Times New Roman"/>
          <w:sz w:val="24"/>
          <w:szCs w:val="24"/>
        </w:rPr>
        <w:t>ensure that the larger documents include the information needed. Stated by (), the 6 reasons why the community needs automatic text summarizati</w:t>
      </w:r>
      <w:r w:rsidRPr="00387F5A">
        <w:rPr>
          <w:rFonts w:eastAsia="Times New Roman"/>
          <w:sz w:val="24"/>
          <w:szCs w:val="24"/>
        </w:rPr>
        <w:t>on tools</w:t>
      </w:r>
    </w:p>
    <w:p w14:paraId="11271DD6" w14:textId="77777777" w:rsidR="00F34B91" w:rsidRPr="00387F5A" w:rsidRDefault="006B440C" w:rsidP="00387F5A">
      <w:pPr>
        <w:numPr>
          <w:ilvl w:val="0"/>
          <w:numId w:val="8"/>
        </w:numPr>
        <w:spacing w:before="240" w:line="360" w:lineRule="auto"/>
        <w:ind w:left="1440"/>
      </w:pPr>
      <w:r w:rsidRPr="00387F5A">
        <w:rPr>
          <w:rFonts w:eastAsia="Times New Roman"/>
          <w:sz w:val="24"/>
          <w:szCs w:val="24"/>
        </w:rPr>
        <w:t>Summarizing reduces reading time.</w:t>
      </w:r>
    </w:p>
    <w:p w14:paraId="24B04D2C" w14:textId="77777777" w:rsidR="00F34B91" w:rsidRPr="00387F5A" w:rsidRDefault="006B440C" w:rsidP="00387F5A">
      <w:pPr>
        <w:numPr>
          <w:ilvl w:val="0"/>
          <w:numId w:val="6"/>
        </w:numPr>
        <w:spacing w:line="360" w:lineRule="auto"/>
        <w:ind w:left="1440"/>
      </w:pPr>
      <w:r w:rsidRPr="00387F5A">
        <w:rPr>
          <w:rFonts w:eastAsia="Times New Roman"/>
          <w:sz w:val="24"/>
          <w:szCs w:val="24"/>
        </w:rPr>
        <w:t>When researching documents, summaries make the selection process easier.</w:t>
      </w:r>
    </w:p>
    <w:p w14:paraId="1A8D4DD4" w14:textId="77777777" w:rsidR="00F34B91" w:rsidRPr="00387F5A" w:rsidRDefault="006B440C" w:rsidP="00387F5A">
      <w:pPr>
        <w:numPr>
          <w:ilvl w:val="0"/>
          <w:numId w:val="4"/>
        </w:numPr>
        <w:spacing w:line="360" w:lineRule="auto"/>
        <w:ind w:left="1440"/>
      </w:pPr>
      <w:r w:rsidRPr="00387F5A">
        <w:rPr>
          <w:rFonts w:eastAsia="Times New Roman"/>
          <w:sz w:val="24"/>
          <w:szCs w:val="24"/>
        </w:rPr>
        <w:t>Automatic summarization improves the effectiveness of indexing.</w:t>
      </w:r>
    </w:p>
    <w:p w14:paraId="39EF8460" w14:textId="77777777" w:rsidR="00F34B91" w:rsidRPr="00387F5A" w:rsidRDefault="006B440C" w:rsidP="00387F5A">
      <w:pPr>
        <w:numPr>
          <w:ilvl w:val="0"/>
          <w:numId w:val="2"/>
        </w:numPr>
        <w:spacing w:line="360" w:lineRule="auto"/>
        <w:ind w:left="1440"/>
      </w:pPr>
      <w:r w:rsidRPr="00387F5A">
        <w:rPr>
          <w:rFonts w:eastAsia="Times New Roman"/>
          <w:sz w:val="24"/>
          <w:szCs w:val="24"/>
        </w:rPr>
        <w:t>Automatic summarization algorithms are less biased than human summarizers.</w:t>
      </w:r>
    </w:p>
    <w:p w14:paraId="34B61FDB" w14:textId="77777777" w:rsidR="00F34B91" w:rsidRPr="00387F5A" w:rsidRDefault="006B440C" w:rsidP="00387F5A">
      <w:pPr>
        <w:numPr>
          <w:ilvl w:val="0"/>
          <w:numId w:val="3"/>
        </w:numPr>
        <w:spacing w:line="360" w:lineRule="auto"/>
        <w:ind w:left="1440"/>
      </w:pPr>
      <w:r w:rsidRPr="00387F5A">
        <w:rPr>
          <w:rFonts w:eastAsia="Times New Roman"/>
          <w:sz w:val="24"/>
          <w:szCs w:val="24"/>
        </w:rPr>
        <w:t>P</w:t>
      </w:r>
      <w:r w:rsidRPr="00387F5A">
        <w:rPr>
          <w:rFonts w:eastAsia="Times New Roman"/>
          <w:sz w:val="24"/>
          <w:szCs w:val="24"/>
        </w:rPr>
        <w:t>ersonalized summaries are useful in question-answering systems as they provide personalized information.</w:t>
      </w:r>
    </w:p>
    <w:p w14:paraId="49F0EB40" w14:textId="77777777" w:rsidR="00F34B91" w:rsidRPr="00387F5A" w:rsidRDefault="006B440C" w:rsidP="00387F5A">
      <w:pPr>
        <w:numPr>
          <w:ilvl w:val="0"/>
          <w:numId w:val="7"/>
        </w:numPr>
        <w:spacing w:after="240" w:line="360" w:lineRule="auto"/>
        <w:ind w:left="1440"/>
      </w:pPr>
      <w:r w:rsidRPr="00387F5A">
        <w:rPr>
          <w:rFonts w:eastAsia="Times New Roman"/>
          <w:sz w:val="24"/>
          <w:szCs w:val="24"/>
        </w:rPr>
        <w:t xml:space="preserve">Using automatic or semi-automatic summarization systems enables commercial abstract services to increase the number of texts they </w:t>
      </w:r>
      <w:proofErr w:type="gramStart"/>
      <w:r w:rsidRPr="00387F5A">
        <w:rPr>
          <w:rFonts w:eastAsia="Times New Roman"/>
          <w:sz w:val="24"/>
          <w:szCs w:val="24"/>
        </w:rPr>
        <w:t>are able to</w:t>
      </w:r>
      <w:proofErr w:type="gramEnd"/>
      <w:r w:rsidRPr="00387F5A">
        <w:rPr>
          <w:rFonts w:eastAsia="Times New Roman"/>
          <w:sz w:val="24"/>
          <w:szCs w:val="24"/>
        </w:rPr>
        <w:t xml:space="preserve"> process.</w:t>
      </w:r>
    </w:p>
    <w:p w14:paraId="3A7DD629" w14:textId="77777777" w:rsidR="00F34B91" w:rsidRPr="00387F5A" w:rsidRDefault="006B440C" w:rsidP="00387F5A">
      <w:pPr>
        <w:spacing w:before="240" w:after="240" w:line="360" w:lineRule="auto"/>
        <w:ind w:left="720"/>
        <w:jc w:val="both"/>
        <w:rPr>
          <w:rFonts w:eastAsia="Times New Roman"/>
          <w:sz w:val="24"/>
          <w:szCs w:val="24"/>
        </w:rPr>
      </w:pPr>
      <w:r w:rsidRPr="00387F5A">
        <w:rPr>
          <w:rFonts w:eastAsia="Times New Roman"/>
          <w:sz w:val="24"/>
          <w:szCs w:val="24"/>
        </w:rPr>
        <w:t xml:space="preserve">While the world keeps on evolving, text summarization has also been widely used. Deep learning algorithms for text summarization have recently shown promising results. Text summarization has been framed as a sequence-to-sequence (Seq2Seq) algorithm, which </w:t>
      </w:r>
      <w:r w:rsidRPr="00387F5A">
        <w:rPr>
          <w:rFonts w:eastAsia="Times New Roman"/>
          <w:sz w:val="24"/>
          <w:szCs w:val="24"/>
        </w:rPr>
        <w:t>has been motivated by the application of deep learning approaches for automatic machine translation.</w:t>
      </w:r>
    </w:p>
    <w:p w14:paraId="088DA98E" w14:textId="77777777" w:rsidR="00F34B91" w:rsidRPr="00387F5A" w:rsidRDefault="006B440C">
      <w:pPr>
        <w:ind w:left="720"/>
        <w:jc w:val="both"/>
      </w:pPr>
      <w:r w:rsidRPr="00387F5A">
        <w:br w:type="page"/>
      </w:r>
    </w:p>
    <w:p w14:paraId="3DAE6B14" w14:textId="77777777" w:rsidR="00F34B91" w:rsidRPr="00387F5A" w:rsidRDefault="006B440C" w:rsidP="00387F5A">
      <w:pPr>
        <w:pStyle w:val="Heading2"/>
        <w:numPr>
          <w:ilvl w:val="0"/>
          <w:numId w:val="10"/>
        </w:numPr>
        <w:spacing w:line="360" w:lineRule="auto"/>
        <w:rPr>
          <w:rFonts w:eastAsia="Times New Roman"/>
          <w:b/>
          <w:sz w:val="28"/>
          <w:szCs w:val="28"/>
        </w:rPr>
      </w:pPr>
      <w:bookmarkStart w:id="6" w:name="_1wepyk1aqqei" w:colFirst="0" w:colLast="0"/>
      <w:bookmarkEnd w:id="6"/>
      <w:r w:rsidRPr="00387F5A">
        <w:rPr>
          <w:rFonts w:eastAsia="Times New Roman"/>
          <w:b/>
          <w:sz w:val="28"/>
          <w:szCs w:val="28"/>
        </w:rPr>
        <w:lastRenderedPageBreak/>
        <w:t>Approach Description</w:t>
      </w:r>
    </w:p>
    <w:p w14:paraId="674EA479" w14:textId="344BC2F4" w:rsidR="00F34B91" w:rsidRPr="00387F5A" w:rsidRDefault="006B440C" w:rsidP="00387F5A">
      <w:pPr>
        <w:spacing w:line="360" w:lineRule="auto"/>
        <w:ind w:left="720" w:firstLine="720"/>
        <w:jc w:val="both"/>
        <w:rPr>
          <w:rFonts w:eastAsia="Times New Roman"/>
          <w:sz w:val="24"/>
          <w:szCs w:val="24"/>
        </w:rPr>
      </w:pPr>
      <w:r w:rsidRPr="00387F5A">
        <w:rPr>
          <w:rFonts w:eastAsia="Times New Roman"/>
          <w:sz w:val="24"/>
          <w:szCs w:val="24"/>
        </w:rPr>
        <w:t>For this project</w:t>
      </w:r>
      <w:r w:rsidR="00EF7D60" w:rsidRPr="00387F5A">
        <w:rPr>
          <w:rFonts w:eastAsia="Times New Roman"/>
          <w:sz w:val="24"/>
          <w:szCs w:val="24"/>
        </w:rPr>
        <w:t>,</w:t>
      </w:r>
      <w:r w:rsidRPr="00387F5A">
        <w:rPr>
          <w:rFonts w:eastAsia="Times New Roman"/>
          <w:sz w:val="24"/>
          <w:szCs w:val="24"/>
        </w:rPr>
        <w:t xml:space="preserve"> we decided to use Text Summarization </w:t>
      </w:r>
      <w:proofErr w:type="gramStart"/>
      <w:r w:rsidRPr="00387F5A">
        <w:rPr>
          <w:rFonts w:eastAsia="Times New Roman"/>
          <w:sz w:val="24"/>
          <w:szCs w:val="24"/>
        </w:rPr>
        <w:t>through the use of</w:t>
      </w:r>
      <w:proofErr w:type="gramEnd"/>
      <w:r w:rsidRPr="00387F5A">
        <w:rPr>
          <w:rFonts w:eastAsia="Times New Roman"/>
          <w:sz w:val="24"/>
          <w:szCs w:val="24"/>
        </w:rPr>
        <w:t xml:space="preserve"> the </w:t>
      </w:r>
      <w:proofErr w:type="spellStart"/>
      <w:r w:rsidRPr="00387F5A">
        <w:rPr>
          <w:rFonts w:eastAsia="Times New Roman"/>
          <w:sz w:val="24"/>
          <w:szCs w:val="24"/>
        </w:rPr>
        <w:t>spaCy</w:t>
      </w:r>
      <w:proofErr w:type="spellEnd"/>
      <w:r w:rsidRPr="00387F5A">
        <w:rPr>
          <w:rFonts w:eastAsia="Times New Roman"/>
          <w:sz w:val="24"/>
          <w:szCs w:val="24"/>
        </w:rPr>
        <w:t xml:space="preserve"> library. </w:t>
      </w:r>
      <w:proofErr w:type="spellStart"/>
      <w:r w:rsidRPr="00387F5A">
        <w:rPr>
          <w:rFonts w:eastAsia="Times New Roman"/>
          <w:sz w:val="24"/>
          <w:szCs w:val="24"/>
        </w:rPr>
        <w:t>SpaCy</w:t>
      </w:r>
      <w:proofErr w:type="spellEnd"/>
      <w:r w:rsidRPr="00387F5A">
        <w:rPr>
          <w:rFonts w:eastAsia="Times New Roman"/>
          <w:sz w:val="24"/>
          <w:szCs w:val="24"/>
        </w:rPr>
        <w:t xml:space="preserve"> is a free and open-source advanced natural language Python and </w:t>
      </w:r>
      <w:proofErr w:type="spellStart"/>
      <w:r w:rsidRPr="00387F5A">
        <w:rPr>
          <w:rFonts w:eastAsia="Times New Roman"/>
          <w:sz w:val="24"/>
          <w:szCs w:val="24"/>
        </w:rPr>
        <w:t>Cython</w:t>
      </w:r>
      <w:proofErr w:type="spellEnd"/>
      <w:r w:rsidRPr="00387F5A">
        <w:rPr>
          <w:rFonts w:eastAsia="Times New Roman"/>
          <w:sz w:val="24"/>
          <w:szCs w:val="24"/>
        </w:rPr>
        <w:t xml:space="preserve">. The main reason we used </w:t>
      </w:r>
      <w:proofErr w:type="spellStart"/>
      <w:r w:rsidRPr="00387F5A">
        <w:rPr>
          <w:rFonts w:eastAsia="Times New Roman"/>
          <w:sz w:val="24"/>
          <w:szCs w:val="24"/>
        </w:rPr>
        <w:t>spaCy</w:t>
      </w:r>
      <w:proofErr w:type="spellEnd"/>
      <w:r w:rsidRPr="00387F5A">
        <w:rPr>
          <w:rFonts w:eastAsia="Times New Roman"/>
          <w:sz w:val="24"/>
          <w:szCs w:val="24"/>
        </w:rPr>
        <w:t xml:space="preserve"> is that </w:t>
      </w:r>
      <w:proofErr w:type="spellStart"/>
      <w:r w:rsidRPr="00387F5A">
        <w:rPr>
          <w:rFonts w:eastAsia="Times New Roman"/>
          <w:sz w:val="24"/>
          <w:szCs w:val="24"/>
        </w:rPr>
        <w:t>spaCy</w:t>
      </w:r>
      <w:proofErr w:type="spellEnd"/>
      <w:r w:rsidRPr="00387F5A">
        <w:rPr>
          <w:rFonts w:eastAsia="Times New Roman"/>
          <w:sz w:val="24"/>
          <w:szCs w:val="24"/>
        </w:rPr>
        <w:t xml:space="preserve"> offers a syntactic analysis that is fast an</w:t>
      </w:r>
      <w:r w:rsidRPr="00387F5A">
        <w:rPr>
          <w:rFonts w:eastAsia="Times New Roman"/>
          <w:sz w:val="24"/>
          <w:szCs w:val="24"/>
        </w:rPr>
        <w:t xml:space="preserve">d accurate, as well as named entity recognition and access to word vectors. The </w:t>
      </w:r>
      <w:proofErr w:type="spellStart"/>
      <w:r w:rsidRPr="00387F5A">
        <w:rPr>
          <w:rFonts w:eastAsia="Times New Roman"/>
          <w:sz w:val="24"/>
          <w:szCs w:val="24"/>
        </w:rPr>
        <w:t>spaCy</w:t>
      </w:r>
      <w:proofErr w:type="spellEnd"/>
      <w:r w:rsidRPr="00387F5A">
        <w:rPr>
          <w:rFonts w:eastAsia="Times New Roman"/>
          <w:sz w:val="24"/>
          <w:szCs w:val="24"/>
        </w:rPr>
        <w:t xml:space="preserve"> library comes with:</w:t>
      </w:r>
    </w:p>
    <w:p w14:paraId="4F08975D" w14:textId="77777777" w:rsidR="00F34B91" w:rsidRPr="00387F5A" w:rsidRDefault="006B440C" w:rsidP="00387F5A">
      <w:pPr>
        <w:numPr>
          <w:ilvl w:val="0"/>
          <w:numId w:val="9"/>
        </w:numPr>
        <w:spacing w:line="360" w:lineRule="auto"/>
        <w:jc w:val="both"/>
        <w:rPr>
          <w:rFonts w:eastAsia="Times New Roman"/>
          <w:sz w:val="24"/>
          <w:szCs w:val="24"/>
        </w:rPr>
      </w:pPr>
      <w:r w:rsidRPr="00387F5A">
        <w:rPr>
          <w:rFonts w:eastAsia="Times New Roman"/>
          <w:sz w:val="24"/>
          <w:szCs w:val="24"/>
        </w:rPr>
        <w:t xml:space="preserve">tokenization, </w:t>
      </w:r>
    </w:p>
    <w:p w14:paraId="17A3A9B9" w14:textId="77777777" w:rsidR="00F34B91" w:rsidRPr="00387F5A" w:rsidRDefault="006B440C" w:rsidP="00387F5A">
      <w:pPr>
        <w:numPr>
          <w:ilvl w:val="0"/>
          <w:numId w:val="9"/>
        </w:numPr>
        <w:spacing w:line="360" w:lineRule="auto"/>
        <w:jc w:val="both"/>
        <w:rPr>
          <w:rFonts w:eastAsia="Times New Roman"/>
          <w:sz w:val="24"/>
          <w:szCs w:val="24"/>
        </w:rPr>
      </w:pPr>
      <w:r w:rsidRPr="00387F5A">
        <w:rPr>
          <w:rFonts w:eastAsia="Times New Roman"/>
          <w:sz w:val="24"/>
          <w:szCs w:val="24"/>
        </w:rPr>
        <w:t xml:space="preserve">sentence boundary detection, </w:t>
      </w:r>
    </w:p>
    <w:p w14:paraId="7CB2D700" w14:textId="77777777" w:rsidR="00F34B91" w:rsidRPr="00387F5A" w:rsidRDefault="006B440C" w:rsidP="00387F5A">
      <w:pPr>
        <w:numPr>
          <w:ilvl w:val="0"/>
          <w:numId w:val="9"/>
        </w:numPr>
        <w:spacing w:line="360" w:lineRule="auto"/>
        <w:jc w:val="both"/>
        <w:rPr>
          <w:rFonts w:eastAsia="Times New Roman"/>
          <w:sz w:val="24"/>
          <w:szCs w:val="24"/>
        </w:rPr>
      </w:pPr>
      <w:r w:rsidRPr="00387F5A">
        <w:rPr>
          <w:rFonts w:eastAsia="Times New Roman"/>
          <w:sz w:val="24"/>
          <w:szCs w:val="24"/>
        </w:rPr>
        <w:t xml:space="preserve">POS tagging, </w:t>
      </w:r>
    </w:p>
    <w:p w14:paraId="73EF0F10" w14:textId="77777777" w:rsidR="00F34B91" w:rsidRPr="00387F5A" w:rsidRDefault="006B440C" w:rsidP="00387F5A">
      <w:pPr>
        <w:numPr>
          <w:ilvl w:val="0"/>
          <w:numId w:val="9"/>
        </w:numPr>
        <w:spacing w:line="360" w:lineRule="auto"/>
        <w:jc w:val="both"/>
        <w:rPr>
          <w:rFonts w:eastAsia="Times New Roman"/>
          <w:sz w:val="24"/>
          <w:szCs w:val="24"/>
        </w:rPr>
      </w:pPr>
      <w:r w:rsidRPr="00387F5A">
        <w:rPr>
          <w:rFonts w:eastAsia="Times New Roman"/>
          <w:sz w:val="24"/>
          <w:szCs w:val="24"/>
        </w:rPr>
        <w:t xml:space="preserve">syntactic parsing, integrated word vectors, </w:t>
      </w:r>
    </w:p>
    <w:p w14:paraId="3521C097" w14:textId="77777777" w:rsidR="00F34B91" w:rsidRPr="00387F5A" w:rsidRDefault="006B440C" w:rsidP="00387F5A">
      <w:pPr>
        <w:numPr>
          <w:ilvl w:val="0"/>
          <w:numId w:val="9"/>
        </w:numPr>
        <w:spacing w:line="360" w:lineRule="auto"/>
        <w:jc w:val="both"/>
        <w:rPr>
          <w:rFonts w:eastAsia="Times New Roman"/>
          <w:sz w:val="24"/>
          <w:szCs w:val="24"/>
        </w:rPr>
      </w:pPr>
      <w:r w:rsidRPr="00387F5A">
        <w:rPr>
          <w:rFonts w:eastAsia="Times New Roman"/>
          <w:sz w:val="24"/>
          <w:szCs w:val="24"/>
        </w:rPr>
        <w:t>alignment into the original string with accura</w:t>
      </w:r>
      <w:r w:rsidRPr="00387F5A">
        <w:rPr>
          <w:rFonts w:eastAsia="Times New Roman"/>
          <w:sz w:val="24"/>
          <w:szCs w:val="24"/>
        </w:rPr>
        <w:t xml:space="preserve">cy. </w:t>
      </w:r>
    </w:p>
    <w:p w14:paraId="6AE62A5C" w14:textId="77777777" w:rsidR="00F34B91" w:rsidRPr="00387F5A" w:rsidRDefault="006B440C" w:rsidP="00387F5A">
      <w:pPr>
        <w:spacing w:line="360" w:lineRule="auto"/>
        <w:ind w:left="720"/>
        <w:jc w:val="both"/>
        <w:rPr>
          <w:b/>
          <w:sz w:val="24"/>
          <w:szCs w:val="24"/>
        </w:rPr>
      </w:pPr>
      <w:r w:rsidRPr="00387F5A">
        <w:rPr>
          <w:rFonts w:eastAsia="Times New Roman"/>
          <w:sz w:val="24"/>
          <w:szCs w:val="24"/>
        </w:rPr>
        <w:t xml:space="preserve">Usually, projects of text summarization can largely be divided into two </w:t>
      </w:r>
      <w:proofErr w:type="gramStart"/>
      <w:r w:rsidRPr="00387F5A">
        <w:rPr>
          <w:rFonts w:eastAsia="Times New Roman"/>
          <w:sz w:val="24"/>
          <w:szCs w:val="24"/>
        </w:rPr>
        <w:t>categories;</w:t>
      </w:r>
      <w:proofErr w:type="gramEnd"/>
      <w:r w:rsidRPr="00387F5A">
        <w:rPr>
          <w:rFonts w:eastAsia="Times New Roman"/>
          <w:sz w:val="24"/>
          <w:szCs w:val="24"/>
        </w:rPr>
        <w:t xml:space="preserve"> </w:t>
      </w:r>
      <w:r w:rsidRPr="00387F5A">
        <w:rPr>
          <w:rFonts w:eastAsia="Times New Roman"/>
          <w:b/>
          <w:sz w:val="24"/>
          <w:szCs w:val="24"/>
        </w:rPr>
        <w:t xml:space="preserve">Extractive Summarization </w:t>
      </w:r>
      <w:r w:rsidRPr="00387F5A">
        <w:rPr>
          <w:rFonts w:eastAsia="Times New Roman"/>
          <w:sz w:val="24"/>
          <w:szCs w:val="24"/>
        </w:rPr>
        <w:t xml:space="preserve">and </w:t>
      </w:r>
      <w:r w:rsidRPr="00387F5A">
        <w:rPr>
          <w:rFonts w:eastAsia="Times New Roman"/>
          <w:b/>
          <w:sz w:val="24"/>
          <w:szCs w:val="24"/>
        </w:rPr>
        <w:t xml:space="preserve">Abstractive Summarization. </w:t>
      </w:r>
      <w:r w:rsidRPr="00387F5A">
        <w:rPr>
          <w:rFonts w:eastAsia="Times New Roman"/>
          <w:sz w:val="24"/>
          <w:szCs w:val="24"/>
        </w:rPr>
        <w:t xml:space="preserve"> We have decided to approach our project with Extractive Summarization. These methods rely on extracting numerous components from a piece of text, such as phrases and sentences, and stacking them together to form a summary. As a result, in an extractive te</w:t>
      </w:r>
      <w:r w:rsidRPr="00387F5A">
        <w:rPr>
          <w:rFonts w:eastAsia="Times New Roman"/>
          <w:sz w:val="24"/>
          <w:szCs w:val="24"/>
        </w:rPr>
        <w:t>chnique, identifying the appropriate sentences for summary is essential.</w:t>
      </w:r>
    </w:p>
    <w:p w14:paraId="1AF3EC88" w14:textId="77777777" w:rsidR="00F34B91" w:rsidRPr="00387F5A" w:rsidRDefault="006B440C" w:rsidP="00387F5A">
      <w:pPr>
        <w:pStyle w:val="Heading2"/>
        <w:numPr>
          <w:ilvl w:val="0"/>
          <w:numId w:val="10"/>
        </w:numPr>
        <w:spacing w:after="0" w:line="360" w:lineRule="auto"/>
        <w:rPr>
          <w:rFonts w:eastAsia="Times New Roman"/>
          <w:b/>
          <w:sz w:val="28"/>
          <w:szCs w:val="28"/>
        </w:rPr>
      </w:pPr>
      <w:bookmarkStart w:id="7" w:name="_mifod5mpne5t" w:colFirst="0" w:colLast="0"/>
      <w:bookmarkEnd w:id="7"/>
      <w:r w:rsidRPr="00387F5A">
        <w:rPr>
          <w:rFonts w:eastAsia="Times New Roman"/>
          <w:b/>
          <w:sz w:val="28"/>
          <w:szCs w:val="28"/>
        </w:rPr>
        <w:t>Experimental Setup</w:t>
      </w:r>
    </w:p>
    <w:p w14:paraId="1AC5E078" w14:textId="77777777" w:rsidR="00F34B91" w:rsidRPr="00387F5A" w:rsidRDefault="006B440C" w:rsidP="00387F5A">
      <w:pPr>
        <w:numPr>
          <w:ilvl w:val="0"/>
          <w:numId w:val="11"/>
        </w:numPr>
        <w:spacing w:line="360" w:lineRule="auto"/>
        <w:jc w:val="both"/>
      </w:pPr>
      <w:r w:rsidRPr="00387F5A">
        <w:t>System Development</w:t>
      </w:r>
    </w:p>
    <w:p w14:paraId="344124E0" w14:textId="77777777" w:rsidR="00F34B91" w:rsidRPr="00387F5A" w:rsidRDefault="00F34B91" w:rsidP="00387F5A">
      <w:pPr>
        <w:spacing w:line="360" w:lineRule="auto"/>
        <w:ind w:left="1440"/>
        <w:jc w:val="both"/>
      </w:pPr>
    </w:p>
    <w:p w14:paraId="42307194" w14:textId="5982E00F" w:rsidR="00F34B91" w:rsidRPr="00387F5A" w:rsidRDefault="006B440C" w:rsidP="00387F5A">
      <w:pPr>
        <w:spacing w:line="360" w:lineRule="auto"/>
        <w:ind w:left="720" w:firstLine="720"/>
        <w:jc w:val="both"/>
      </w:pPr>
      <w:r w:rsidRPr="00387F5A">
        <w:t xml:space="preserve">The tools that we decided to use for this project are Google </w:t>
      </w:r>
      <w:proofErr w:type="spellStart"/>
      <w:r w:rsidRPr="00387F5A">
        <w:t>Colab</w:t>
      </w:r>
      <w:proofErr w:type="spellEnd"/>
      <w:r w:rsidRPr="00387F5A">
        <w:t xml:space="preserve"> or </w:t>
      </w:r>
      <w:proofErr w:type="spellStart"/>
      <w:r w:rsidRPr="00387F5A">
        <w:t>Jupyter</w:t>
      </w:r>
      <w:proofErr w:type="spellEnd"/>
      <w:r w:rsidRPr="00387F5A">
        <w:t xml:space="preserve"> Notebook. These two are original web applications for creating and</w:t>
      </w:r>
      <w:r w:rsidRPr="00387F5A">
        <w:t xml:space="preserve"> sharing computational documents. Both websites allow anybody to write and execute arbitrary python code through the browser</w:t>
      </w:r>
      <w:r w:rsidRPr="00387F5A">
        <w:t xml:space="preserve"> and are especially well suited to data analysis. </w:t>
      </w:r>
    </w:p>
    <w:p w14:paraId="57820A30" w14:textId="77777777" w:rsidR="00F34B91" w:rsidRPr="00387F5A" w:rsidRDefault="00F34B91" w:rsidP="00387F5A">
      <w:pPr>
        <w:spacing w:line="360" w:lineRule="auto"/>
        <w:ind w:left="720"/>
        <w:jc w:val="both"/>
      </w:pPr>
    </w:p>
    <w:p w14:paraId="32CDC1F5" w14:textId="77777777" w:rsidR="00F34B91" w:rsidRPr="00387F5A" w:rsidRDefault="006B440C" w:rsidP="00387F5A">
      <w:pPr>
        <w:spacing w:line="360" w:lineRule="auto"/>
        <w:ind w:left="720"/>
      </w:pPr>
      <w:r w:rsidRPr="00387F5A">
        <w:t xml:space="preserve">To kick off the project the first thing is to install the </w:t>
      </w:r>
      <w:proofErr w:type="spellStart"/>
      <w:r w:rsidRPr="00387F5A">
        <w:t>spaCy</w:t>
      </w:r>
      <w:proofErr w:type="spellEnd"/>
      <w:r w:rsidRPr="00387F5A">
        <w:t xml:space="preserve"> Library.</w:t>
      </w:r>
    </w:p>
    <w:p w14:paraId="1A96AAC6" w14:textId="77777777" w:rsidR="00F34B91" w:rsidRPr="00387F5A" w:rsidRDefault="006B440C" w:rsidP="00387F5A">
      <w:pPr>
        <w:spacing w:line="360" w:lineRule="auto"/>
        <w:ind w:left="720"/>
      </w:pPr>
      <w:r w:rsidRPr="00387F5A">
        <w:rPr>
          <w:noProof/>
        </w:rPr>
        <w:drawing>
          <wp:inline distT="114300" distB="114300" distL="114300" distR="114300" wp14:anchorId="2C0D532F" wp14:editId="163CFD15">
            <wp:extent cx="5731200" cy="457200"/>
            <wp:effectExtent l="12700" t="12700" r="12700" b="1270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731200" cy="457200"/>
                    </a:xfrm>
                    <a:prstGeom prst="rect">
                      <a:avLst/>
                    </a:prstGeom>
                    <a:ln w="12700">
                      <a:solidFill>
                        <a:srgbClr val="000000"/>
                      </a:solidFill>
                      <a:prstDash val="solid"/>
                    </a:ln>
                  </pic:spPr>
                </pic:pic>
              </a:graphicData>
            </a:graphic>
          </wp:inline>
        </w:drawing>
      </w:r>
    </w:p>
    <w:p w14:paraId="21222E72" w14:textId="77777777" w:rsidR="00F34B91" w:rsidRPr="00387F5A" w:rsidRDefault="006B440C" w:rsidP="00387F5A">
      <w:pPr>
        <w:spacing w:line="360" w:lineRule="auto"/>
        <w:ind w:left="720"/>
      </w:pPr>
      <w:r w:rsidRPr="00387F5A">
        <w:t>Afte</w:t>
      </w:r>
      <w:r w:rsidRPr="00387F5A">
        <w:t xml:space="preserve">r completing the installation process of the </w:t>
      </w:r>
      <w:proofErr w:type="spellStart"/>
      <w:r w:rsidRPr="00387F5A">
        <w:t>spaCy</w:t>
      </w:r>
      <w:proofErr w:type="spellEnd"/>
      <w:r w:rsidRPr="00387F5A">
        <w:t xml:space="preserve"> make sure to import the library </w:t>
      </w:r>
      <w:proofErr w:type="gramStart"/>
      <w:r w:rsidRPr="00387F5A">
        <w:t>and also</w:t>
      </w:r>
      <w:proofErr w:type="gramEnd"/>
      <w:r w:rsidRPr="00387F5A">
        <w:t xml:space="preserve"> import stop words</w:t>
      </w:r>
    </w:p>
    <w:p w14:paraId="375C8DF4" w14:textId="77777777" w:rsidR="00F34B91" w:rsidRPr="00387F5A" w:rsidRDefault="006B440C" w:rsidP="00387F5A">
      <w:pPr>
        <w:spacing w:line="360" w:lineRule="auto"/>
        <w:ind w:left="720"/>
      </w:pPr>
      <w:r w:rsidRPr="00387F5A">
        <w:rPr>
          <w:noProof/>
        </w:rPr>
        <w:lastRenderedPageBreak/>
        <w:drawing>
          <wp:inline distT="114300" distB="114300" distL="114300" distR="114300" wp14:anchorId="3CC5BB49" wp14:editId="08AEC341">
            <wp:extent cx="5731200" cy="609600"/>
            <wp:effectExtent l="12700" t="12700" r="12700" b="1270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731200" cy="609600"/>
                    </a:xfrm>
                    <a:prstGeom prst="rect">
                      <a:avLst/>
                    </a:prstGeom>
                    <a:ln w="12700">
                      <a:solidFill>
                        <a:srgbClr val="000000"/>
                      </a:solidFill>
                      <a:prstDash val="solid"/>
                    </a:ln>
                  </pic:spPr>
                </pic:pic>
              </a:graphicData>
            </a:graphic>
          </wp:inline>
        </w:drawing>
      </w:r>
    </w:p>
    <w:p w14:paraId="74BE8881" w14:textId="77777777" w:rsidR="00F34B91" w:rsidRPr="00387F5A" w:rsidRDefault="00F34B91" w:rsidP="00387F5A">
      <w:pPr>
        <w:spacing w:line="360" w:lineRule="auto"/>
        <w:ind w:left="720"/>
      </w:pPr>
    </w:p>
    <w:p w14:paraId="4C87A5EA" w14:textId="4899F04B" w:rsidR="00F34B91" w:rsidRPr="00387F5A" w:rsidRDefault="006B440C" w:rsidP="00387F5A">
      <w:pPr>
        <w:numPr>
          <w:ilvl w:val="0"/>
          <w:numId w:val="11"/>
        </w:numPr>
        <w:spacing w:line="360" w:lineRule="auto"/>
      </w:pPr>
      <w:r w:rsidRPr="00387F5A">
        <w:t>Article Selection</w:t>
      </w:r>
    </w:p>
    <w:p w14:paraId="54A4497B" w14:textId="3DA3E487" w:rsidR="00EF7D60" w:rsidRPr="00387F5A" w:rsidRDefault="00EF7D60" w:rsidP="00387F5A">
      <w:pPr>
        <w:spacing w:line="360" w:lineRule="auto"/>
        <w:ind w:left="1440"/>
      </w:pPr>
    </w:p>
    <w:p w14:paraId="35603E13" w14:textId="77777777" w:rsidR="00EF7D60" w:rsidRPr="00387F5A" w:rsidRDefault="00EF7D60" w:rsidP="00387F5A">
      <w:pPr>
        <w:spacing w:line="360" w:lineRule="auto"/>
      </w:pPr>
    </w:p>
    <w:p w14:paraId="5382D7A6" w14:textId="08E1E85A" w:rsidR="00EF7D60" w:rsidRPr="00387F5A" w:rsidRDefault="00EF7D60" w:rsidP="00387F5A">
      <w:pPr>
        <w:spacing w:line="360" w:lineRule="auto"/>
        <w:ind w:left="720" w:firstLine="720"/>
      </w:pPr>
      <w:r w:rsidRPr="00387F5A">
        <w:t>We believed that in the pursuit of producing a good model the utilization of high-quality data is essential in the training and testing phase. For this process, we had obtained six different literatures in terms of the type, genre, complexity, size, and the source which are all obtained from. Here are the differences of the article:</w:t>
      </w:r>
    </w:p>
    <w:p w14:paraId="0FE2BE2F" w14:textId="77777777" w:rsidR="00EF7D60" w:rsidRPr="00387F5A" w:rsidRDefault="00EF7D60" w:rsidP="00387F5A">
      <w:pPr>
        <w:spacing w:line="240" w:lineRule="auto"/>
        <w:ind w:left="720"/>
      </w:pPr>
    </w:p>
    <w:tbl>
      <w:tblPr>
        <w:tblStyle w:val="TableGrid"/>
        <w:tblW w:w="0" w:type="auto"/>
        <w:tblInd w:w="720" w:type="dxa"/>
        <w:tblLayout w:type="fixed"/>
        <w:tblLook w:val="04A0" w:firstRow="1" w:lastRow="0" w:firstColumn="1" w:lastColumn="0" w:noHBand="0" w:noVBand="1"/>
      </w:tblPr>
      <w:tblGrid>
        <w:gridCol w:w="1221"/>
        <w:gridCol w:w="1134"/>
        <w:gridCol w:w="1031"/>
        <w:gridCol w:w="1701"/>
        <w:gridCol w:w="851"/>
        <w:gridCol w:w="2361"/>
      </w:tblGrid>
      <w:tr w:rsidR="00EF7D60" w:rsidRPr="00387F5A" w14:paraId="02C26F0C" w14:textId="3DE0B94D" w:rsidTr="00EF7D60">
        <w:tc>
          <w:tcPr>
            <w:tcW w:w="1221" w:type="dxa"/>
          </w:tcPr>
          <w:p w14:paraId="377F2D9F" w14:textId="6C9886AB" w:rsidR="00EF7D60" w:rsidRPr="00387F5A" w:rsidRDefault="00EF7D60" w:rsidP="00387F5A">
            <w:pPr>
              <w:jc w:val="center"/>
            </w:pPr>
            <w:r w:rsidRPr="00387F5A">
              <w:t>Title</w:t>
            </w:r>
          </w:p>
        </w:tc>
        <w:tc>
          <w:tcPr>
            <w:tcW w:w="1134" w:type="dxa"/>
          </w:tcPr>
          <w:p w14:paraId="2505EFD3" w14:textId="7A9F2386" w:rsidR="00EF7D60" w:rsidRPr="00387F5A" w:rsidRDefault="00EF7D60" w:rsidP="00387F5A">
            <w:pPr>
              <w:jc w:val="center"/>
            </w:pPr>
            <w:r w:rsidRPr="00387F5A">
              <w:t>Type</w:t>
            </w:r>
          </w:p>
        </w:tc>
        <w:tc>
          <w:tcPr>
            <w:tcW w:w="1031" w:type="dxa"/>
          </w:tcPr>
          <w:p w14:paraId="78D5BB77" w14:textId="0CF0D22E" w:rsidR="00EF7D60" w:rsidRPr="00387F5A" w:rsidRDefault="00EF7D60" w:rsidP="00387F5A">
            <w:pPr>
              <w:jc w:val="center"/>
            </w:pPr>
            <w:r w:rsidRPr="00387F5A">
              <w:t>Complexity</w:t>
            </w:r>
          </w:p>
        </w:tc>
        <w:tc>
          <w:tcPr>
            <w:tcW w:w="1701" w:type="dxa"/>
          </w:tcPr>
          <w:p w14:paraId="6FCE3AEE" w14:textId="2F29FCD8" w:rsidR="00EF7D60" w:rsidRPr="00387F5A" w:rsidRDefault="00EF7D60" w:rsidP="00387F5A">
            <w:pPr>
              <w:jc w:val="center"/>
            </w:pPr>
            <w:r w:rsidRPr="00387F5A">
              <w:t>Genre</w:t>
            </w:r>
          </w:p>
        </w:tc>
        <w:tc>
          <w:tcPr>
            <w:tcW w:w="851" w:type="dxa"/>
          </w:tcPr>
          <w:p w14:paraId="55B7AF06" w14:textId="18471937" w:rsidR="00EF7D60" w:rsidRPr="00387F5A" w:rsidRDefault="00EF7D60" w:rsidP="00387F5A">
            <w:pPr>
              <w:jc w:val="center"/>
            </w:pPr>
            <w:r w:rsidRPr="00387F5A">
              <w:t>Size</w:t>
            </w:r>
          </w:p>
        </w:tc>
        <w:tc>
          <w:tcPr>
            <w:tcW w:w="2361" w:type="dxa"/>
          </w:tcPr>
          <w:p w14:paraId="71318BD9" w14:textId="6D5A5EC8" w:rsidR="00EF7D60" w:rsidRPr="00387F5A" w:rsidRDefault="00EF7D60" w:rsidP="00387F5A">
            <w:pPr>
              <w:jc w:val="center"/>
            </w:pPr>
            <w:r w:rsidRPr="00387F5A">
              <w:t>Source</w:t>
            </w:r>
          </w:p>
        </w:tc>
      </w:tr>
      <w:tr w:rsidR="00EF7D60" w:rsidRPr="00387F5A" w14:paraId="56773813" w14:textId="14CEEB9C" w:rsidTr="00EF7D60">
        <w:tc>
          <w:tcPr>
            <w:tcW w:w="1221" w:type="dxa"/>
          </w:tcPr>
          <w:p w14:paraId="782AC81E" w14:textId="4989A7E8" w:rsidR="00EF7D60" w:rsidRPr="00387F5A" w:rsidRDefault="00EF7D60" w:rsidP="00387F5A">
            <w:r w:rsidRPr="00387F5A">
              <w:t>Automatic text summarization techniques &amp; methods</w:t>
            </w:r>
          </w:p>
        </w:tc>
        <w:tc>
          <w:tcPr>
            <w:tcW w:w="1134" w:type="dxa"/>
          </w:tcPr>
          <w:p w14:paraId="1C4C1FEA" w14:textId="46ADEF23" w:rsidR="00EF7D60" w:rsidRPr="00387F5A" w:rsidRDefault="00EF7D60" w:rsidP="00387F5A">
            <w:pPr>
              <w:jc w:val="center"/>
            </w:pPr>
            <w:r w:rsidRPr="00387F5A">
              <w:t>Web Article</w:t>
            </w:r>
          </w:p>
        </w:tc>
        <w:tc>
          <w:tcPr>
            <w:tcW w:w="1031" w:type="dxa"/>
          </w:tcPr>
          <w:p w14:paraId="351632CE" w14:textId="43DC429C" w:rsidR="00EF7D60" w:rsidRPr="00387F5A" w:rsidRDefault="00EF7D60" w:rsidP="00387F5A">
            <w:pPr>
              <w:jc w:val="center"/>
            </w:pPr>
            <w:r w:rsidRPr="00387F5A">
              <w:t>Medium</w:t>
            </w:r>
          </w:p>
        </w:tc>
        <w:tc>
          <w:tcPr>
            <w:tcW w:w="1701" w:type="dxa"/>
          </w:tcPr>
          <w:p w14:paraId="2F710589" w14:textId="2BA53FE9" w:rsidR="00EF7D60" w:rsidRPr="00387F5A" w:rsidRDefault="00EF7D60" w:rsidP="00387F5A">
            <w:pPr>
              <w:jc w:val="center"/>
            </w:pPr>
            <w:r w:rsidRPr="00387F5A">
              <w:t>Education</w:t>
            </w:r>
          </w:p>
        </w:tc>
        <w:tc>
          <w:tcPr>
            <w:tcW w:w="851" w:type="dxa"/>
          </w:tcPr>
          <w:p w14:paraId="1DEE3515" w14:textId="6BEFD631" w:rsidR="00EF7D60" w:rsidRPr="00387F5A" w:rsidRDefault="00EF7D60" w:rsidP="00387F5A">
            <w:pPr>
              <w:jc w:val="center"/>
            </w:pPr>
            <w:r w:rsidRPr="00387F5A">
              <w:t>1545</w:t>
            </w:r>
            <w:r w:rsidRPr="00387F5A">
              <w:t xml:space="preserve"> words</w:t>
            </w:r>
          </w:p>
        </w:tc>
        <w:tc>
          <w:tcPr>
            <w:tcW w:w="2361" w:type="dxa"/>
          </w:tcPr>
          <w:p w14:paraId="6131892D" w14:textId="45EC1B4B" w:rsidR="00EF7D60" w:rsidRPr="00387F5A" w:rsidRDefault="00EF7D60" w:rsidP="00387F5A">
            <w:pPr>
              <w:jc w:val="center"/>
            </w:pPr>
            <w:hyperlink r:id="rId23" w:history="1">
              <w:r w:rsidRPr="00387F5A">
                <w:rPr>
                  <w:rStyle w:val="Hyperlink"/>
                </w:rPr>
                <w:t>https://www.sciencedirect.com/science/article/pii/S1319157820303712</w:t>
              </w:r>
            </w:hyperlink>
          </w:p>
        </w:tc>
      </w:tr>
      <w:tr w:rsidR="00EF7D60" w:rsidRPr="00387F5A" w14:paraId="19ED7E95" w14:textId="44686474" w:rsidTr="00EF7D60">
        <w:tc>
          <w:tcPr>
            <w:tcW w:w="1221" w:type="dxa"/>
          </w:tcPr>
          <w:p w14:paraId="36AF1BC0" w14:textId="1830018E" w:rsidR="00EF7D60" w:rsidRPr="00387F5A" w:rsidRDefault="00EF7D60" w:rsidP="00387F5A">
            <w:r w:rsidRPr="00387F5A">
              <w:t>Who are the best up-and-Coming Coaches in European Football?</w:t>
            </w:r>
          </w:p>
        </w:tc>
        <w:tc>
          <w:tcPr>
            <w:tcW w:w="1134" w:type="dxa"/>
          </w:tcPr>
          <w:p w14:paraId="76C86F56" w14:textId="3517ADD9" w:rsidR="00EF7D60" w:rsidRPr="00387F5A" w:rsidRDefault="00EF7D60" w:rsidP="00387F5A">
            <w:pPr>
              <w:jc w:val="center"/>
            </w:pPr>
            <w:r w:rsidRPr="00387F5A">
              <w:t>Blog</w:t>
            </w:r>
          </w:p>
        </w:tc>
        <w:tc>
          <w:tcPr>
            <w:tcW w:w="1031" w:type="dxa"/>
          </w:tcPr>
          <w:p w14:paraId="541216A7" w14:textId="79FFC567" w:rsidR="00EF7D60" w:rsidRPr="00387F5A" w:rsidRDefault="00EF7D60" w:rsidP="00387F5A">
            <w:pPr>
              <w:jc w:val="center"/>
            </w:pPr>
            <w:r w:rsidRPr="00387F5A">
              <w:t>Low</w:t>
            </w:r>
          </w:p>
        </w:tc>
        <w:tc>
          <w:tcPr>
            <w:tcW w:w="1701" w:type="dxa"/>
          </w:tcPr>
          <w:p w14:paraId="0264273D" w14:textId="5CEB2C5D" w:rsidR="00EF7D60" w:rsidRPr="00387F5A" w:rsidRDefault="00EF7D60" w:rsidP="00387F5A">
            <w:pPr>
              <w:jc w:val="center"/>
            </w:pPr>
            <w:r w:rsidRPr="00387F5A">
              <w:t>Sport</w:t>
            </w:r>
          </w:p>
        </w:tc>
        <w:tc>
          <w:tcPr>
            <w:tcW w:w="851" w:type="dxa"/>
          </w:tcPr>
          <w:p w14:paraId="5741FF57" w14:textId="34D7A009" w:rsidR="00EF7D60" w:rsidRPr="00387F5A" w:rsidRDefault="00EF7D60" w:rsidP="00387F5A">
            <w:pPr>
              <w:jc w:val="center"/>
            </w:pPr>
            <w:r w:rsidRPr="00387F5A">
              <w:t>3209 words</w:t>
            </w:r>
          </w:p>
        </w:tc>
        <w:tc>
          <w:tcPr>
            <w:tcW w:w="2361" w:type="dxa"/>
          </w:tcPr>
          <w:p w14:paraId="017DD9ED" w14:textId="3D5BEE58" w:rsidR="00EF7D60" w:rsidRPr="00387F5A" w:rsidRDefault="00EF7D60" w:rsidP="00387F5A">
            <w:pPr>
              <w:jc w:val="center"/>
            </w:pPr>
            <w:hyperlink r:id="rId24" w:history="1">
              <w:r w:rsidRPr="00387F5A">
                <w:rPr>
                  <w:rStyle w:val="Hyperlink"/>
                </w:rPr>
                <w:t>https://www.sportsblog.com/uksoccer/who-are-the-best-up-and-coming-coaches-in-european-football/</w:t>
              </w:r>
            </w:hyperlink>
          </w:p>
          <w:p w14:paraId="73E29F90" w14:textId="4454BA5A" w:rsidR="00EF7D60" w:rsidRPr="00387F5A" w:rsidRDefault="00EF7D60" w:rsidP="00387F5A">
            <w:pPr>
              <w:jc w:val="center"/>
            </w:pPr>
          </w:p>
        </w:tc>
      </w:tr>
      <w:tr w:rsidR="00EF7D60" w:rsidRPr="00387F5A" w14:paraId="6169F9B9" w14:textId="581046F4" w:rsidTr="00EF7D60">
        <w:tc>
          <w:tcPr>
            <w:tcW w:w="1221" w:type="dxa"/>
          </w:tcPr>
          <w:p w14:paraId="471DD9AB" w14:textId="54964837" w:rsidR="00EF7D60" w:rsidRPr="00387F5A" w:rsidRDefault="00EF7D60" w:rsidP="00387F5A">
            <w:r w:rsidRPr="00387F5A">
              <w:t>History of light novel</w:t>
            </w:r>
          </w:p>
        </w:tc>
        <w:tc>
          <w:tcPr>
            <w:tcW w:w="1134" w:type="dxa"/>
          </w:tcPr>
          <w:p w14:paraId="5F345028" w14:textId="526D1DD1" w:rsidR="00EF7D60" w:rsidRPr="00387F5A" w:rsidRDefault="00EF7D60" w:rsidP="00387F5A">
            <w:pPr>
              <w:jc w:val="center"/>
            </w:pPr>
            <w:r w:rsidRPr="00387F5A">
              <w:t>Encyclopedia</w:t>
            </w:r>
          </w:p>
        </w:tc>
        <w:tc>
          <w:tcPr>
            <w:tcW w:w="1031" w:type="dxa"/>
          </w:tcPr>
          <w:p w14:paraId="5DADD1BC" w14:textId="646B7867" w:rsidR="00EF7D60" w:rsidRPr="00387F5A" w:rsidRDefault="00EF7D60" w:rsidP="00387F5A">
            <w:pPr>
              <w:jc w:val="center"/>
            </w:pPr>
            <w:r w:rsidRPr="00387F5A">
              <w:t>Medium</w:t>
            </w:r>
          </w:p>
        </w:tc>
        <w:tc>
          <w:tcPr>
            <w:tcW w:w="1701" w:type="dxa"/>
          </w:tcPr>
          <w:p w14:paraId="74F402F8" w14:textId="1B8FA18C" w:rsidR="00EF7D60" w:rsidRPr="00387F5A" w:rsidRDefault="00EF7D60" w:rsidP="00387F5A">
            <w:pPr>
              <w:jc w:val="center"/>
            </w:pPr>
            <w:r w:rsidRPr="00387F5A">
              <w:t>Fiction</w:t>
            </w:r>
          </w:p>
        </w:tc>
        <w:tc>
          <w:tcPr>
            <w:tcW w:w="851" w:type="dxa"/>
          </w:tcPr>
          <w:p w14:paraId="5022C846" w14:textId="6DF6EF9A" w:rsidR="00EF7D60" w:rsidRPr="00387F5A" w:rsidRDefault="00EF7D60" w:rsidP="00387F5A">
            <w:pPr>
              <w:jc w:val="center"/>
            </w:pPr>
            <w:r w:rsidRPr="00387F5A">
              <w:t>7797 words</w:t>
            </w:r>
          </w:p>
        </w:tc>
        <w:tc>
          <w:tcPr>
            <w:tcW w:w="2361" w:type="dxa"/>
          </w:tcPr>
          <w:p w14:paraId="037EF15C" w14:textId="48F18A02" w:rsidR="00EF7D60" w:rsidRPr="00387F5A" w:rsidRDefault="00EF7D60" w:rsidP="00387F5A">
            <w:pPr>
              <w:jc w:val="center"/>
            </w:pPr>
            <w:r w:rsidRPr="00387F5A">
              <w:fldChar w:fldCharType="begin"/>
            </w:r>
            <w:r w:rsidRPr="00387F5A">
              <w:instrText xml:space="preserve"> HYPERLINK "</w:instrText>
            </w:r>
            <w:r w:rsidRPr="00387F5A">
              <w:instrText>https://en.wikipedia.org/wiki/Light_novel</w:instrText>
            </w:r>
            <w:r w:rsidRPr="00387F5A">
              <w:instrText xml:space="preserve">" </w:instrText>
            </w:r>
            <w:r w:rsidRPr="00387F5A">
              <w:fldChar w:fldCharType="separate"/>
            </w:r>
            <w:r w:rsidRPr="00387F5A">
              <w:rPr>
                <w:rStyle w:val="Hyperlink"/>
              </w:rPr>
              <w:t>https://en.wikipedia.org/wiki/Light_novel</w:t>
            </w:r>
            <w:r w:rsidRPr="00387F5A">
              <w:fldChar w:fldCharType="end"/>
            </w:r>
          </w:p>
        </w:tc>
      </w:tr>
      <w:tr w:rsidR="00EF7D60" w:rsidRPr="00387F5A" w14:paraId="7C4AA845" w14:textId="37FE0D6C" w:rsidTr="00EF7D60">
        <w:tc>
          <w:tcPr>
            <w:tcW w:w="1221" w:type="dxa"/>
          </w:tcPr>
          <w:p w14:paraId="399E154F" w14:textId="00FECFB8" w:rsidR="00EF7D60" w:rsidRPr="00387F5A" w:rsidRDefault="00EF7D60" w:rsidP="00387F5A">
            <w:r w:rsidRPr="00387F5A">
              <w:t xml:space="preserve">‘Janet Jackson’ </w:t>
            </w:r>
            <w:r w:rsidRPr="00387F5A">
              <w:t>tells the singer's story, but it's clear who's in control</w:t>
            </w:r>
          </w:p>
        </w:tc>
        <w:tc>
          <w:tcPr>
            <w:tcW w:w="1134" w:type="dxa"/>
          </w:tcPr>
          <w:p w14:paraId="4A67B8DE" w14:textId="77777777" w:rsidR="00EF7D60" w:rsidRPr="00387F5A" w:rsidRDefault="00EF7D60" w:rsidP="00387F5A">
            <w:pPr>
              <w:jc w:val="center"/>
            </w:pPr>
          </w:p>
          <w:p w14:paraId="645F56C5" w14:textId="77777777" w:rsidR="00EF7D60" w:rsidRPr="00387F5A" w:rsidRDefault="00EF7D60" w:rsidP="00387F5A">
            <w:pPr>
              <w:jc w:val="center"/>
            </w:pPr>
          </w:p>
          <w:p w14:paraId="587AFB36" w14:textId="09F703F4" w:rsidR="00EF7D60" w:rsidRPr="00387F5A" w:rsidRDefault="00EF7D60" w:rsidP="00387F5A">
            <w:pPr>
              <w:jc w:val="center"/>
            </w:pPr>
            <w:r w:rsidRPr="00387F5A">
              <w:t>News Article</w:t>
            </w:r>
          </w:p>
          <w:p w14:paraId="16247CC4" w14:textId="77777777" w:rsidR="00EF7D60" w:rsidRPr="00387F5A" w:rsidRDefault="00EF7D60" w:rsidP="00387F5A">
            <w:pPr>
              <w:jc w:val="center"/>
            </w:pPr>
          </w:p>
          <w:p w14:paraId="00A44F25" w14:textId="01041EF6" w:rsidR="00EF7D60" w:rsidRPr="00387F5A" w:rsidRDefault="00EF7D60" w:rsidP="00387F5A">
            <w:pPr>
              <w:jc w:val="center"/>
            </w:pPr>
          </w:p>
        </w:tc>
        <w:tc>
          <w:tcPr>
            <w:tcW w:w="1031" w:type="dxa"/>
          </w:tcPr>
          <w:p w14:paraId="1814FCAC" w14:textId="77777777" w:rsidR="00EF7D60" w:rsidRPr="00387F5A" w:rsidRDefault="00EF7D60" w:rsidP="00387F5A">
            <w:pPr>
              <w:jc w:val="center"/>
            </w:pPr>
          </w:p>
          <w:p w14:paraId="1C171878" w14:textId="77777777" w:rsidR="00EF7D60" w:rsidRPr="00387F5A" w:rsidRDefault="00EF7D60" w:rsidP="00387F5A">
            <w:pPr>
              <w:jc w:val="center"/>
            </w:pPr>
          </w:p>
          <w:p w14:paraId="6990EB7F" w14:textId="782E1CE3" w:rsidR="00EF7D60" w:rsidRPr="00387F5A" w:rsidRDefault="00EF7D60" w:rsidP="00387F5A">
            <w:pPr>
              <w:jc w:val="center"/>
            </w:pPr>
            <w:r w:rsidRPr="00387F5A">
              <w:t>Low</w:t>
            </w:r>
          </w:p>
          <w:p w14:paraId="68D5ED13" w14:textId="77777777" w:rsidR="00EF7D60" w:rsidRPr="00387F5A" w:rsidRDefault="00EF7D60" w:rsidP="00387F5A">
            <w:pPr>
              <w:jc w:val="center"/>
            </w:pPr>
          </w:p>
          <w:p w14:paraId="5FC2F5F6" w14:textId="77A750DC" w:rsidR="00EF7D60" w:rsidRPr="00387F5A" w:rsidRDefault="00EF7D60" w:rsidP="00387F5A">
            <w:pPr>
              <w:jc w:val="center"/>
            </w:pPr>
          </w:p>
        </w:tc>
        <w:tc>
          <w:tcPr>
            <w:tcW w:w="1701" w:type="dxa"/>
          </w:tcPr>
          <w:p w14:paraId="06B56775" w14:textId="77777777" w:rsidR="00EF7D60" w:rsidRPr="00387F5A" w:rsidRDefault="00EF7D60" w:rsidP="00387F5A">
            <w:pPr>
              <w:jc w:val="center"/>
            </w:pPr>
          </w:p>
          <w:p w14:paraId="79C81B1D" w14:textId="77777777" w:rsidR="00EF7D60" w:rsidRPr="00387F5A" w:rsidRDefault="00EF7D60" w:rsidP="00387F5A">
            <w:pPr>
              <w:jc w:val="center"/>
            </w:pPr>
          </w:p>
          <w:p w14:paraId="3A7CF0F2" w14:textId="784E9571" w:rsidR="00EF7D60" w:rsidRPr="00387F5A" w:rsidRDefault="00EF7D60" w:rsidP="00387F5A">
            <w:pPr>
              <w:jc w:val="center"/>
            </w:pPr>
            <w:r w:rsidRPr="00387F5A">
              <w:t>Entertainment</w:t>
            </w:r>
          </w:p>
        </w:tc>
        <w:tc>
          <w:tcPr>
            <w:tcW w:w="851" w:type="dxa"/>
          </w:tcPr>
          <w:p w14:paraId="034A4722" w14:textId="77777777" w:rsidR="00EF7D60" w:rsidRPr="00387F5A" w:rsidRDefault="00EF7D60" w:rsidP="00387F5A">
            <w:pPr>
              <w:jc w:val="center"/>
            </w:pPr>
          </w:p>
          <w:p w14:paraId="4D4931E3" w14:textId="77777777" w:rsidR="00EF7D60" w:rsidRPr="00387F5A" w:rsidRDefault="00EF7D60" w:rsidP="00387F5A">
            <w:pPr>
              <w:jc w:val="center"/>
            </w:pPr>
          </w:p>
          <w:p w14:paraId="663437B9" w14:textId="5E53BB66" w:rsidR="00EF7D60" w:rsidRPr="00387F5A" w:rsidRDefault="00EF7D60" w:rsidP="00387F5A">
            <w:pPr>
              <w:jc w:val="center"/>
            </w:pPr>
            <w:r w:rsidRPr="00387F5A">
              <w:t>3217 words</w:t>
            </w:r>
          </w:p>
        </w:tc>
        <w:tc>
          <w:tcPr>
            <w:tcW w:w="2361" w:type="dxa"/>
          </w:tcPr>
          <w:p w14:paraId="5769A357" w14:textId="46A35B17" w:rsidR="00EF7D60" w:rsidRPr="00387F5A" w:rsidRDefault="00EF7D60" w:rsidP="00387F5A">
            <w:pPr>
              <w:jc w:val="center"/>
            </w:pPr>
            <w:hyperlink r:id="rId25" w:history="1">
              <w:r w:rsidRPr="00387F5A">
                <w:rPr>
                  <w:rStyle w:val="Hyperlink"/>
                </w:rPr>
                <w:t>https://edition.cnn.com/2022/01/28/entertainment/janet-jackson-documentary-review/index.html</w:t>
              </w:r>
            </w:hyperlink>
          </w:p>
          <w:p w14:paraId="2855A826" w14:textId="142E8323" w:rsidR="00EF7D60" w:rsidRPr="00387F5A" w:rsidRDefault="00EF7D60" w:rsidP="00387F5A">
            <w:pPr>
              <w:jc w:val="center"/>
            </w:pPr>
          </w:p>
        </w:tc>
      </w:tr>
      <w:tr w:rsidR="00EF7D60" w:rsidRPr="00387F5A" w14:paraId="42AF7F1C" w14:textId="79209151" w:rsidTr="00EF7D60">
        <w:tc>
          <w:tcPr>
            <w:tcW w:w="1221" w:type="dxa"/>
          </w:tcPr>
          <w:p w14:paraId="572646C4" w14:textId="3926E85E" w:rsidR="00EF7D60" w:rsidRPr="00387F5A" w:rsidRDefault="00EF7D60" w:rsidP="00387F5A">
            <w:r w:rsidRPr="00387F5A">
              <w:t xml:space="preserve">Classification of Ice in </w:t>
            </w:r>
            <w:proofErr w:type="spellStart"/>
            <w:r w:rsidRPr="00387F5A">
              <w:t>Lutzow</w:t>
            </w:r>
            <w:proofErr w:type="spellEnd"/>
            <w:r w:rsidRPr="00387F5A">
              <w:t>-Holm Bay</w:t>
            </w:r>
          </w:p>
        </w:tc>
        <w:tc>
          <w:tcPr>
            <w:tcW w:w="1134" w:type="dxa"/>
          </w:tcPr>
          <w:p w14:paraId="4F0DC537" w14:textId="77777777" w:rsidR="00EF7D60" w:rsidRPr="00387F5A" w:rsidRDefault="00EF7D60" w:rsidP="00387F5A">
            <w:pPr>
              <w:jc w:val="center"/>
            </w:pPr>
          </w:p>
          <w:p w14:paraId="7275B606" w14:textId="75C62F34" w:rsidR="00EF7D60" w:rsidRPr="00387F5A" w:rsidRDefault="00EF7D60" w:rsidP="00387F5A">
            <w:pPr>
              <w:jc w:val="center"/>
            </w:pPr>
            <w:r w:rsidRPr="00387F5A">
              <w:t>Journal Article</w:t>
            </w:r>
          </w:p>
        </w:tc>
        <w:tc>
          <w:tcPr>
            <w:tcW w:w="1031" w:type="dxa"/>
          </w:tcPr>
          <w:p w14:paraId="3225F8CA" w14:textId="77777777" w:rsidR="00EF7D60" w:rsidRPr="00387F5A" w:rsidRDefault="00EF7D60" w:rsidP="00387F5A">
            <w:pPr>
              <w:jc w:val="center"/>
            </w:pPr>
          </w:p>
          <w:p w14:paraId="4BE7A562" w14:textId="0DA9476E" w:rsidR="00EF7D60" w:rsidRPr="00387F5A" w:rsidRDefault="00EF7D60" w:rsidP="00387F5A">
            <w:pPr>
              <w:jc w:val="center"/>
            </w:pPr>
            <w:r w:rsidRPr="00387F5A">
              <w:t>High</w:t>
            </w:r>
          </w:p>
        </w:tc>
        <w:tc>
          <w:tcPr>
            <w:tcW w:w="1701" w:type="dxa"/>
          </w:tcPr>
          <w:p w14:paraId="18BDC412" w14:textId="77777777" w:rsidR="00EF7D60" w:rsidRPr="00387F5A" w:rsidRDefault="00EF7D60" w:rsidP="00387F5A">
            <w:pPr>
              <w:jc w:val="center"/>
            </w:pPr>
          </w:p>
          <w:p w14:paraId="28D508CE" w14:textId="126DA1CB" w:rsidR="00EF7D60" w:rsidRPr="00387F5A" w:rsidRDefault="00EF7D60" w:rsidP="00387F5A">
            <w:pPr>
              <w:jc w:val="center"/>
            </w:pPr>
            <w:r w:rsidRPr="00387F5A">
              <w:t>Education</w:t>
            </w:r>
          </w:p>
        </w:tc>
        <w:tc>
          <w:tcPr>
            <w:tcW w:w="851" w:type="dxa"/>
          </w:tcPr>
          <w:p w14:paraId="20663FC6" w14:textId="77777777" w:rsidR="00EF7D60" w:rsidRPr="00387F5A" w:rsidRDefault="00EF7D60" w:rsidP="00387F5A">
            <w:pPr>
              <w:jc w:val="center"/>
            </w:pPr>
          </w:p>
          <w:p w14:paraId="0FBF8DCC" w14:textId="560C4797" w:rsidR="00EF7D60" w:rsidRPr="00387F5A" w:rsidRDefault="00EF7D60" w:rsidP="00387F5A">
            <w:pPr>
              <w:jc w:val="center"/>
            </w:pPr>
            <w:r w:rsidRPr="00387F5A">
              <w:t>13214</w:t>
            </w:r>
            <w:r w:rsidRPr="00387F5A">
              <w:t>words</w:t>
            </w:r>
          </w:p>
        </w:tc>
        <w:tc>
          <w:tcPr>
            <w:tcW w:w="2361" w:type="dxa"/>
          </w:tcPr>
          <w:p w14:paraId="7173D69F" w14:textId="2C4FE3FB" w:rsidR="00EF7D60" w:rsidRPr="00387F5A" w:rsidRDefault="00EF7D60" w:rsidP="00387F5A">
            <w:pPr>
              <w:jc w:val="center"/>
            </w:pPr>
            <w:hyperlink r:id="rId26" w:history="1">
              <w:r w:rsidRPr="00387F5A">
                <w:rPr>
                  <w:rStyle w:val="Hyperlink"/>
                </w:rPr>
                <w:t>https://www.mdpi.com/2072-4292/12/19/3179</w:t>
              </w:r>
            </w:hyperlink>
          </w:p>
        </w:tc>
      </w:tr>
      <w:tr w:rsidR="00EF7D60" w:rsidRPr="00387F5A" w14:paraId="158A2238" w14:textId="03FD77E5" w:rsidTr="00EF7D60">
        <w:tc>
          <w:tcPr>
            <w:tcW w:w="1221" w:type="dxa"/>
          </w:tcPr>
          <w:p w14:paraId="61AC3142" w14:textId="5B43757C" w:rsidR="00EF7D60" w:rsidRPr="00387F5A" w:rsidRDefault="00EF7D60" w:rsidP="00387F5A">
            <w:r w:rsidRPr="00387F5A">
              <w:t>State and local public policies</w:t>
            </w:r>
          </w:p>
        </w:tc>
        <w:tc>
          <w:tcPr>
            <w:tcW w:w="1134" w:type="dxa"/>
          </w:tcPr>
          <w:p w14:paraId="25EA93E2" w14:textId="1474F917" w:rsidR="00EF7D60" w:rsidRPr="00387F5A" w:rsidRDefault="00EF7D60" w:rsidP="00387F5A">
            <w:pPr>
              <w:jc w:val="center"/>
            </w:pPr>
            <w:r w:rsidRPr="00387F5A">
              <w:t>Research Paper</w:t>
            </w:r>
          </w:p>
        </w:tc>
        <w:tc>
          <w:tcPr>
            <w:tcW w:w="1031" w:type="dxa"/>
          </w:tcPr>
          <w:p w14:paraId="461CF095" w14:textId="6BCF85B9" w:rsidR="00EF7D60" w:rsidRPr="00387F5A" w:rsidRDefault="00EF7D60" w:rsidP="00387F5A">
            <w:pPr>
              <w:jc w:val="center"/>
            </w:pPr>
            <w:r w:rsidRPr="00387F5A">
              <w:t>High</w:t>
            </w:r>
          </w:p>
        </w:tc>
        <w:tc>
          <w:tcPr>
            <w:tcW w:w="1701" w:type="dxa"/>
          </w:tcPr>
          <w:p w14:paraId="333815F3" w14:textId="3327A76C" w:rsidR="00EF7D60" w:rsidRPr="00387F5A" w:rsidRDefault="00EF7D60" w:rsidP="00387F5A">
            <w:pPr>
              <w:jc w:val="center"/>
            </w:pPr>
            <w:r w:rsidRPr="00387F5A">
              <w:t>Education</w:t>
            </w:r>
          </w:p>
        </w:tc>
        <w:tc>
          <w:tcPr>
            <w:tcW w:w="851" w:type="dxa"/>
          </w:tcPr>
          <w:p w14:paraId="09AEE4BF" w14:textId="5C7434D8" w:rsidR="00EF7D60" w:rsidRPr="00387F5A" w:rsidRDefault="00EF7D60" w:rsidP="00387F5A">
            <w:pPr>
              <w:jc w:val="center"/>
            </w:pPr>
            <w:r w:rsidRPr="00387F5A">
              <w:t>15326</w:t>
            </w:r>
            <w:r w:rsidRPr="00387F5A">
              <w:t xml:space="preserve"> words</w:t>
            </w:r>
          </w:p>
        </w:tc>
        <w:tc>
          <w:tcPr>
            <w:tcW w:w="2361" w:type="dxa"/>
          </w:tcPr>
          <w:p w14:paraId="319FBC7E" w14:textId="62155E16" w:rsidR="00EF7D60" w:rsidRPr="00387F5A" w:rsidRDefault="00EF7D60" w:rsidP="00387F5A">
            <w:pPr>
              <w:jc w:val="center"/>
            </w:pPr>
            <w:hyperlink r:id="rId27" w:history="1">
              <w:r w:rsidRPr="00387F5A">
                <w:rPr>
                  <w:rStyle w:val="Hyperlink"/>
                </w:rPr>
                <w:t>https://ivypanda.com/essays/state-and-local-public-policies/</w:t>
              </w:r>
            </w:hyperlink>
          </w:p>
          <w:p w14:paraId="2DED2F7C" w14:textId="60EE50D4" w:rsidR="00EF7D60" w:rsidRPr="00387F5A" w:rsidRDefault="00EF7D60" w:rsidP="00387F5A">
            <w:pPr>
              <w:jc w:val="center"/>
            </w:pPr>
          </w:p>
        </w:tc>
      </w:tr>
    </w:tbl>
    <w:p w14:paraId="61C55B43" w14:textId="063C85B2" w:rsidR="00EF7D60" w:rsidRPr="00387F5A" w:rsidRDefault="00EF7D60" w:rsidP="00387F5A">
      <w:pPr>
        <w:spacing w:line="240" w:lineRule="auto"/>
        <w:jc w:val="center"/>
        <w:rPr>
          <w:sz w:val="24"/>
          <w:szCs w:val="24"/>
        </w:rPr>
      </w:pPr>
      <w:r w:rsidRPr="00387F5A">
        <w:rPr>
          <w:sz w:val="24"/>
          <w:szCs w:val="24"/>
        </w:rPr>
        <w:t xml:space="preserve">Table </w:t>
      </w:r>
      <w:r w:rsidRPr="00387F5A">
        <w:rPr>
          <w:sz w:val="24"/>
          <w:szCs w:val="24"/>
        </w:rPr>
        <w:t>1</w:t>
      </w:r>
      <w:r w:rsidRPr="00387F5A">
        <w:rPr>
          <w:sz w:val="24"/>
          <w:szCs w:val="24"/>
        </w:rPr>
        <w:t xml:space="preserve">: </w:t>
      </w:r>
      <w:r w:rsidRPr="00387F5A">
        <w:rPr>
          <w:sz w:val="24"/>
          <w:szCs w:val="24"/>
        </w:rPr>
        <w:t>Articles Difference</w:t>
      </w:r>
    </w:p>
    <w:p w14:paraId="796CAF81" w14:textId="437D88C4" w:rsidR="00387F5A" w:rsidRPr="00387F5A" w:rsidRDefault="00387F5A">
      <w:pPr>
        <w:rPr>
          <w:rFonts w:eastAsia="Times New Roman"/>
          <w:b/>
          <w:sz w:val="28"/>
          <w:szCs w:val="28"/>
        </w:rPr>
      </w:pPr>
    </w:p>
    <w:p w14:paraId="6CB47BBF" w14:textId="63F2ECA0" w:rsidR="00F34B91" w:rsidRPr="00387F5A" w:rsidRDefault="006B440C" w:rsidP="00387F5A">
      <w:pPr>
        <w:numPr>
          <w:ilvl w:val="0"/>
          <w:numId w:val="10"/>
        </w:numPr>
        <w:spacing w:line="360" w:lineRule="auto"/>
        <w:rPr>
          <w:rFonts w:eastAsia="Times New Roman"/>
          <w:sz w:val="28"/>
          <w:szCs w:val="28"/>
        </w:rPr>
      </w:pPr>
      <w:r w:rsidRPr="00387F5A">
        <w:rPr>
          <w:rFonts w:eastAsia="Times New Roman"/>
          <w:b/>
          <w:sz w:val="28"/>
          <w:szCs w:val="28"/>
        </w:rPr>
        <w:lastRenderedPageBreak/>
        <w:t>Experimental Implementation</w:t>
      </w:r>
    </w:p>
    <w:p w14:paraId="62FC3A0F" w14:textId="77777777" w:rsidR="00F34B91" w:rsidRPr="00387F5A" w:rsidRDefault="00F34B91" w:rsidP="00387F5A">
      <w:pPr>
        <w:spacing w:line="360" w:lineRule="auto"/>
        <w:ind w:left="720"/>
      </w:pPr>
    </w:p>
    <w:p w14:paraId="014C2C0B" w14:textId="77777777" w:rsidR="00F34B91" w:rsidRPr="00387F5A" w:rsidRDefault="006B440C" w:rsidP="00387F5A">
      <w:pPr>
        <w:numPr>
          <w:ilvl w:val="0"/>
          <w:numId w:val="5"/>
        </w:numPr>
        <w:spacing w:line="360" w:lineRule="auto"/>
        <w:rPr>
          <w:rFonts w:eastAsia="Times New Roman"/>
          <w:i/>
          <w:sz w:val="24"/>
          <w:szCs w:val="24"/>
        </w:rPr>
      </w:pPr>
      <w:r w:rsidRPr="00387F5A">
        <w:rPr>
          <w:rFonts w:eastAsia="Times New Roman"/>
          <w:i/>
          <w:sz w:val="24"/>
          <w:szCs w:val="24"/>
        </w:rPr>
        <w:t>Data Cleaning</w:t>
      </w:r>
    </w:p>
    <w:p w14:paraId="62424642" w14:textId="77777777" w:rsidR="00F34B91" w:rsidRPr="00387F5A" w:rsidRDefault="006B440C" w:rsidP="00387F5A">
      <w:pPr>
        <w:spacing w:after="240" w:line="360" w:lineRule="auto"/>
        <w:ind w:left="720" w:firstLine="720"/>
        <w:rPr>
          <w:rFonts w:eastAsia="Times New Roman"/>
          <w:sz w:val="24"/>
          <w:szCs w:val="24"/>
        </w:rPr>
      </w:pPr>
      <w:r w:rsidRPr="00387F5A">
        <w:rPr>
          <w:rFonts w:eastAsia="Times New Roman"/>
          <w:sz w:val="24"/>
          <w:szCs w:val="24"/>
        </w:rPr>
        <w:t xml:space="preserve">The first step is to import the library that will be utilized, in this case, we will be importing the </w:t>
      </w:r>
      <w:proofErr w:type="spellStart"/>
      <w:r w:rsidRPr="00387F5A">
        <w:rPr>
          <w:rFonts w:eastAsia="Times New Roman"/>
          <w:sz w:val="24"/>
          <w:szCs w:val="24"/>
        </w:rPr>
        <w:t>spaCy</w:t>
      </w:r>
      <w:proofErr w:type="spellEnd"/>
      <w:r w:rsidRPr="00387F5A">
        <w:rPr>
          <w:rFonts w:eastAsia="Times New Roman"/>
          <w:sz w:val="24"/>
          <w:szCs w:val="24"/>
        </w:rPr>
        <w:t xml:space="preserve"> library. </w:t>
      </w:r>
    </w:p>
    <w:p w14:paraId="238E4EE3" w14:textId="77777777" w:rsidR="00F34B91" w:rsidRPr="00387F5A" w:rsidRDefault="006B440C" w:rsidP="00387F5A">
      <w:pPr>
        <w:spacing w:after="240" w:line="360" w:lineRule="auto"/>
        <w:ind w:firstLine="720"/>
        <w:rPr>
          <w:rFonts w:eastAsia="Times New Roman"/>
          <w:sz w:val="24"/>
          <w:szCs w:val="24"/>
        </w:rPr>
      </w:pPr>
      <w:r w:rsidRPr="00387F5A">
        <w:rPr>
          <w:rFonts w:eastAsia="Times New Roman"/>
          <w:noProof/>
          <w:sz w:val="24"/>
          <w:szCs w:val="24"/>
        </w:rPr>
        <w:drawing>
          <wp:inline distT="114300" distB="114300" distL="114300" distR="114300" wp14:anchorId="33853F06" wp14:editId="19CF9BAE">
            <wp:extent cx="5095875" cy="619125"/>
            <wp:effectExtent l="12700" t="12700" r="12700" b="127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5095875" cy="619125"/>
                    </a:xfrm>
                    <a:prstGeom prst="rect">
                      <a:avLst/>
                    </a:prstGeom>
                    <a:ln w="12700">
                      <a:solidFill>
                        <a:srgbClr val="000000"/>
                      </a:solidFill>
                      <a:prstDash val="solid"/>
                    </a:ln>
                  </pic:spPr>
                </pic:pic>
              </a:graphicData>
            </a:graphic>
          </wp:inline>
        </w:drawing>
      </w:r>
    </w:p>
    <w:p w14:paraId="2575118A" w14:textId="77777777" w:rsidR="00F34B91" w:rsidRPr="00387F5A" w:rsidRDefault="006B440C" w:rsidP="00387F5A">
      <w:pPr>
        <w:spacing w:after="240" w:line="360" w:lineRule="auto"/>
        <w:ind w:left="720" w:firstLine="720"/>
        <w:rPr>
          <w:rFonts w:eastAsia="Times New Roman"/>
          <w:sz w:val="24"/>
          <w:szCs w:val="24"/>
        </w:rPr>
      </w:pPr>
      <w:r w:rsidRPr="00387F5A">
        <w:rPr>
          <w:rFonts w:eastAsia="Times New Roman"/>
          <w:sz w:val="24"/>
          <w:szCs w:val="24"/>
        </w:rPr>
        <w:t>Next, we will be storing the text that will be summarized later into a variable, for this we had chosen to name the variable as “text” v</w:t>
      </w:r>
      <w:r w:rsidRPr="00387F5A">
        <w:rPr>
          <w:rFonts w:eastAsia="Times New Roman"/>
          <w:sz w:val="24"/>
          <w:szCs w:val="24"/>
        </w:rPr>
        <w:t>ariable.</w:t>
      </w:r>
    </w:p>
    <w:p w14:paraId="172EA205" w14:textId="77777777" w:rsidR="00F34B91" w:rsidRPr="00387F5A" w:rsidRDefault="006B440C" w:rsidP="00387F5A">
      <w:pPr>
        <w:spacing w:after="240" w:line="360" w:lineRule="auto"/>
        <w:ind w:firstLine="720"/>
        <w:rPr>
          <w:rFonts w:eastAsia="Times New Roman"/>
          <w:sz w:val="24"/>
          <w:szCs w:val="24"/>
        </w:rPr>
      </w:pPr>
      <w:r w:rsidRPr="00387F5A">
        <w:rPr>
          <w:rFonts w:eastAsia="Times New Roman"/>
          <w:noProof/>
          <w:sz w:val="24"/>
          <w:szCs w:val="24"/>
        </w:rPr>
        <w:drawing>
          <wp:inline distT="114300" distB="114300" distL="114300" distR="114300" wp14:anchorId="4C941529" wp14:editId="67FCB383">
            <wp:extent cx="5731200" cy="1828800"/>
            <wp:effectExtent l="12700" t="12700" r="12700" b="1270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5731200" cy="1828800"/>
                    </a:xfrm>
                    <a:prstGeom prst="rect">
                      <a:avLst/>
                    </a:prstGeom>
                    <a:ln w="12700">
                      <a:solidFill>
                        <a:srgbClr val="000000"/>
                      </a:solidFill>
                      <a:prstDash val="solid"/>
                    </a:ln>
                  </pic:spPr>
                </pic:pic>
              </a:graphicData>
            </a:graphic>
          </wp:inline>
        </w:drawing>
      </w:r>
    </w:p>
    <w:p w14:paraId="730A46D8" w14:textId="77777777" w:rsidR="00F34B91" w:rsidRPr="00387F5A" w:rsidRDefault="006B440C" w:rsidP="00387F5A">
      <w:pPr>
        <w:spacing w:after="240" w:line="360" w:lineRule="auto"/>
        <w:ind w:left="720" w:firstLine="720"/>
        <w:rPr>
          <w:rFonts w:eastAsia="Times New Roman"/>
          <w:sz w:val="24"/>
          <w:szCs w:val="24"/>
        </w:rPr>
      </w:pPr>
      <w:r w:rsidRPr="00387F5A">
        <w:rPr>
          <w:rFonts w:eastAsia="Times New Roman"/>
          <w:sz w:val="24"/>
          <w:szCs w:val="24"/>
        </w:rPr>
        <w:t xml:space="preserve">Then, we will import the punctuation marks from the string </w:t>
      </w:r>
      <w:proofErr w:type="gramStart"/>
      <w:r w:rsidRPr="00387F5A">
        <w:rPr>
          <w:rFonts w:eastAsia="Times New Roman"/>
          <w:sz w:val="24"/>
          <w:szCs w:val="24"/>
        </w:rPr>
        <w:t>and also</w:t>
      </w:r>
      <w:proofErr w:type="gramEnd"/>
      <w:r w:rsidRPr="00387F5A">
        <w:rPr>
          <w:rFonts w:eastAsia="Times New Roman"/>
          <w:sz w:val="24"/>
          <w:szCs w:val="24"/>
        </w:rPr>
        <w:t xml:space="preserve"> add the additional next line tag into it. </w:t>
      </w:r>
    </w:p>
    <w:p w14:paraId="6C4CD30A" w14:textId="77777777" w:rsidR="00F34B91" w:rsidRPr="00387F5A" w:rsidRDefault="006B440C" w:rsidP="00387F5A">
      <w:pPr>
        <w:spacing w:after="240" w:line="360" w:lineRule="auto"/>
        <w:ind w:firstLine="720"/>
        <w:rPr>
          <w:rFonts w:eastAsia="Times New Roman"/>
          <w:sz w:val="24"/>
          <w:szCs w:val="24"/>
        </w:rPr>
      </w:pPr>
      <w:r w:rsidRPr="00387F5A">
        <w:rPr>
          <w:rFonts w:eastAsia="Times New Roman"/>
          <w:noProof/>
          <w:sz w:val="24"/>
          <w:szCs w:val="24"/>
        </w:rPr>
        <w:drawing>
          <wp:inline distT="114300" distB="114300" distL="114300" distR="114300" wp14:anchorId="647F9ED3" wp14:editId="0EFCF69F">
            <wp:extent cx="4257675" cy="1038225"/>
            <wp:effectExtent l="12700" t="12700" r="12700" b="1270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4257675" cy="1038225"/>
                    </a:xfrm>
                    <a:prstGeom prst="rect">
                      <a:avLst/>
                    </a:prstGeom>
                    <a:ln w="12700">
                      <a:solidFill>
                        <a:srgbClr val="000000"/>
                      </a:solidFill>
                      <a:prstDash val="solid"/>
                    </a:ln>
                  </pic:spPr>
                </pic:pic>
              </a:graphicData>
            </a:graphic>
          </wp:inline>
        </w:drawing>
      </w:r>
    </w:p>
    <w:p w14:paraId="5A49092A" w14:textId="77777777" w:rsidR="00F34B91" w:rsidRPr="00387F5A" w:rsidRDefault="006B440C" w:rsidP="00387F5A">
      <w:pPr>
        <w:numPr>
          <w:ilvl w:val="0"/>
          <w:numId w:val="5"/>
        </w:numPr>
        <w:spacing w:line="360" w:lineRule="auto"/>
        <w:rPr>
          <w:rFonts w:eastAsia="Times New Roman"/>
          <w:i/>
          <w:sz w:val="24"/>
          <w:szCs w:val="24"/>
        </w:rPr>
      </w:pPr>
      <w:r w:rsidRPr="00387F5A">
        <w:rPr>
          <w:rFonts w:eastAsia="Times New Roman"/>
          <w:i/>
          <w:sz w:val="24"/>
          <w:szCs w:val="24"/>
        </w:rPr>
        <w:t>Initialize Tokenization</w:t>
      </w:r>
    </w:p>
    <w:p w14:paraId="3EF164B4" w14:textId="77777777" w:rsidR="00F34B91" w:rsidRPr="00387F5A" w:rsidRDefault="006B440C" w:rsidP="00387F5A">
      <w:pPr>
        <w:spacing w:line="360" w:lineRule="auto"/>
        <w:rPr>
          <w:rFonts w:eastAsia="Times New Roman"/>
          <w:sz w:val="24"/>
          <w:szCs w:val="24"/>
        </w:rPr>
      </w:pPr>
      <w:r w:rsidRPr="00387F5A">
        <w:rPr>
          <w:rFonts w:eastAsia="Times New Roman"/>
          <w:sz w:val="24"/>
          <w:szCs w:val="24"/>
        </w:rPr>
        <w:tab/>
      </w:r>
      <w:r w:rsidRPr="00387F5A">
        <w:rPr>
          <w:rFonts w:eastAsia="Times New Roman"/>
          <w:sz w:val="24"/>
          <w:szCs w:val="24"/>
        </w:rPr>
        <w:tab/>
      </w:r>
      <w:r w:rsidRPr="00387F5A">
        <w:rPr>
          <w:rFonts w:eastAsia="Times New Roman"/>
          <w:sz w:val="24"/>
          <w:szCs w:val="24"/>
        </w:rPr>
        <w:t>We will then start the tokenization process by tokenizing the words from the sentences in the “text” variable.</w:t>
      </w:r>
    </w:p>
    <w:p w14:paraId="4DB11C11" w14:textId="77777777" w:rsidR="00F34B91" w:rsidRPr="00387F5A" w:rsidRDefault="006B440C" w:rsidP="00387F5A">
      <w:pPr>
        <w:spacing w:line="360" w:lineRule="auto"/>
        <w:rPr>
          <w:rFonts w:eastAsia="Times New Roman"/>
          <w:sz w:val="24"/>
          <w:szCs w:val="24"/>
        </w:rPr>
      </w:pPr>
      <w:r w:rsidRPr="00387F5A">
        <w:rPr>
          <w:rFonts w:eastAsia="Times New Roman"/>
          <w:noProof/>
          <w:sz w:val="24"/>
          <w:szCs w:val="24"/>
        </w:rPr>
        <w:lastRenderedPageBreak/>
        <w:drawing>
          <wp:inline distT="114300" distB="114300" distL="114300" distR="114300" wp14:anchorId="198DEFCE" wp14:editId="75357498">
            <wp:extent cx="5731200" cy="2832100"/>
            <wp:effectExtent l="12700" t="12700" r="12700" b="1270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1"/>
                    <a:srcRect/>
                    <a:stretch>
                      <a:fillRect/>
                    </a:stretch>
                  </pic:blipFill>
                  <pic:spPr>
                    <a:xfrm>
                      <a:off x="0" y="0"/>
                      <a:ext cx="5731200" cy="2832100"/>
                    </a:xfrm>
                    <a:prstGeom prst="rect">
                      <a:avLst/>
                    </a:prstGeom>
                    <a:ln w="12700">
                      <a:solidFill>
                        <a:srgbClr val="000000"/>
                      </a:solidFill>
                      <a:prstDash val="solid"/>
                    </a:ln>
                  </pic:spPr>
                </pic:pic>
              </a:graphicData>
            </a:graphic>
          </wp:inline>
        </w:drawing>
      </w:r>
    </w:p>
    <w:p w14:paraId="1E8E8761" w14:textId="77777777" w:rsidR="00F34B91" w:rsidRPr="00387F5A" w:rsidRDefault="006B440C" w:rsidP="00387F5A">
      <w:pPr>
        <w:numPr>
          <w:ilvl w:val="0"/>
          <w:numId w:val="5"/>
        </w:numPr>
        <w:spacing w:line="360" w:lineRule="auto"/>
        <w:rPr>
          <w:rFonts w:eastAsia="Times New Roman"/>
          <w:i/>
          <w:sz w:val="24"/>
          <w:szCs w:val="24"/>
        </w:rPr>
      </w:pPr>
      <w:r w:rsidRPr="00387F5A">
        <w:rPr>
          <w:rFonts w:eastAsia="Times New Roman"/>
          <w:i/>
          <w:sz w:val="24"/>
          <w:szCs w:val="24"/>
        </w:rPr>
        <w:t>Word Frequency Table</w:t>
      </w:r>
    </w:p>
    <w:p w14:paraId="5CEC477D" w14:textId="77777777" w:rsidR="00F34B91" w:rsidRPr="00387F5A" w:rsidRDefault="006B440C" w:rsidP="00387F5A">
      <w:pPr>
        <w:spacing w:line="360" w:lineRule="auto"/>
        <w:rPr>
          <w:rFonts w:eastAsia="Times New Roman"/>
          <w:sz w:val="24"/>
          <w:szCs w:val="24"/>
        </w:rPr>
      </w:pPr>
      <w:r w:rsidRPr="00387F5A">
        <w:rPr>
          <w:rFonts w:eastAsia="Times New Roman"/>
          <w:sz w:val="24"/>
          <w:szCs w:val="24"/>
        </w:rPr>
        <w:tab/>
      </w:r>
      <w:r w:rsidRPr="00387F5A">
        <w:rPr>
          <w:rFonts w:eastAsia="Times New Roman"/>
          <w:sz w:val="24"/>
          <w:szCs w:val="24"/>
        </w:rPr>
        <w:tab/>
        <w:t>Next, we will calculate the word frequencies from the text after removing stop words and punctuations.</w:t>
      </w:r>
    </w:p>
    <w:p w14:paraId="6F7F698A" w14:textId="77777777" w:rsidR="00F34B91" w:rsidRPr="00387F5A" w:rsidRDefault="006B440C" w:rsidP="00387F5A">
      <w:pPr>
        <w:spacing w:line="360" w:lineRule="auto"/>
        <w:rPr>
          <w:rFonts w:eastAsia="Times New Roman"/>
          <w:sz w:val="24"/>
          <w:szCs w:val="24"/>
        </w:rPr>
      </w:pPr>
      <w:r w:rsidRPr="00387F5A">
        <w:rPr>
          <w:rFonts w:eastAsia="Times New Roman"/>
          <w:sz w:val="24"/>
          <w:szCs w:val="24"/>
        </w:rPr>
        <w:tab/>
      </w:r>
      <w:r w:rsidRPr="00387F5A">
        <w:rPr>
          <w:rFonts w:eastAsia="Times New Roman"/>
          <w:noProof/>
          <w:sz w:val="24"/>
          <w:szCs w:val="24"/>
        </w:rPr>
        <w:drawing>
          <wp:inline distT="114300" distB="114300" distL="114300" distR="114300" wp14:anchorId="1EC6E55B" wp14:editId="4F598A88">
            <wp:extent cx="5731200" cy="1384300"/>
            <wp:effectExtent l="12700" t="12700" r="12700" b="1270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2"/>
                    <a:srcRect/>
                    <a:stretch>
                      <a:fillRect/>
                    </a:stretch>
                  </pic:blipFill>
                  <pic:spPr>
                    <a:xfrm>
                      <a:off x="0" y="0"/>
                      <a:ext cx="5731200" cy="1384300"/>
                    </a:xfrm>
                    <a:prstGeom prst="rect">
                      <a:avLst/>
                    </a:prstGeom>
                    <a:ln w="12700">
                      <a:solidFill>
                        <a:srgbClr val="000000"/>
                      </a:solidFill>
                      <a:prstDash val="solid"/>
                    </a:ln>
                  </pic:spPr>
                </pic:pic>
              </a:graphicData>
            </a:graphic>
          </wp:inline>
        </w:drawing>
      </w:r>
    </w:p>
    <w:p w14:paraId="0600B8E4" w14:textId="77777777" w:rsidR="00F34B91" w:rsidRPr="00387F5A" w:rsidRDefault="006B440C" w:rsidP="00387F5A">
      <w:pPr>
        <w:spacing w:line="360" w:lineRule="auto"/>
        <w:ind w:left="720" w:firstLine="720"/>
        <w:rPr>
          <w:rFonts w:eastAsia="Times New Roman"/>
          <w:sz w:val="24"/>
          <w:szCs w:val="24"/>
        </w:rPr>
      </w:pPr>
      <w:r w:rsidRPr="00387F5A">
        <w:rPr>
          <w:rFonts w:eastAsia="Times New Roman"/>
          <w:sz w:val="24"/>
          <w:szCs w:val="24"/>
        </w:rPr>
        <w:t xml:space="preserve">We will print </w:t>
      </w:r>
      <w:r w:rsidRPr="00387F5A">
        <w:rPr>
          <w:rFonts w:eastAsia="Times New Roman"/>
          <w:sz w:val="24"/>
          <w:szCs w:val="24"/>
        </w:rPr>
        <w:t>the word frequencies to know the important words in the text.</w:t>
      </w:r>
    </w:p>
    <w:p w14:paraId="64C1A9B7" w14:textId="77777777" w:rsidR="00F34B91" w:rsidRPr="00387F5A" w:rsidRDefault="006B440C" w:rsidP="00387F5A">
      <w:pPr>
        <w:spacing w:line="360" w:lineRule="auto"/>
        <w:jc w:val="center"/>
        <w:rPr>
          <w:rFonts w:eastAsia="Times New Roman"/>
          <w:sz w:val="24"/>
          <w:szCs w:val="24"/>
        </w:rPr>
      </w:pPr>
      <w:r w:rsidRPr="00387F5A">
        <w:rPr>
          <w:rFonts w:eastAsia="Times New Roman"/>
          <w:noProof/>
          <w:sz w:val="24"/>
          <w:szCs w:val="24"/>
        </w:rPr>
        <w:lastRenderedPageBreak/>
        <w:drawing>
          <wp:inline distT="114300" distB="114300" distL="114300" distR="114300" wp14:anchorId="39245F45" wp14:editId="4367A811">
            <wp:extent cx="5224191" cy="4681538"/>
            <wp:effectExtent l="12700" t="12700" r="12700" b="1270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3"/>
                    <a:srcRect/>
                    <a:stretch>
                      <a:fillRect/>
                    </a:stretch>
                  </pic:blipFill>
                  <pic:spPr>
                    <a:xfrm>
                      <a:off x="0" y="0"/>
                      <a:ext cx="5224191" cy="4681538"/>
                    </a:xfrm>
                    <a:prstGeom prst="rect">
                      <a:avLst/>
                    </a:prstGeom>
                    <a:ln w="12700">
                      <a:solidFill>
                        <a:srgbClr val="000000"/>
                      </a:solidFill>
                      <a:prstDash val="solid"/>
                    </a:ln>
                  </pic:spPr>
                </pic:pic>
              </a:graphicData>
            </a:graphic>
          </wp:inline>
        </w:drawing>
      </w:r>
      <w:r w:rsidRPr="00387F5A">
        <w:rPr>
          <w:rFonts w:eastAsia="Times New Roman"/>
          <w:sz w:val="24"/>
          <w:szCs w:val="24"/>
        </w:rPr>
        <w:fldChar w:fldCharType="begin"/>
      </w:r>
      <w:r w:rsidRPr="00387F5A">
        <w:rPr>
          <w:rFonts w:eastAsia="Times New Roman"/>
          <w:sz w:val="24"/>
          <w:szCs w:val="24"/>
        </w:rPr>
        <w:instrText>NUMPAGES</w:instrText>
      </w:r>
      <w:r w:rsidRPr="00387F5A">
        <w:rPr>
          <w:rFonts w:eastAsia="Times New Roman"/>
          <w:sz w:val="24"/>
          <w:szCs w:val="24"/>
        </w:rPr>
        <w:fldChar w:fldCharType="separate"/>
      </w:r>
      <w:r w:rsidRPr="00387F5A">
        <w:rPr>
          <w:rFonts w:eastAsia="Times New Roman"/>
          <w:sz w:val="24"/>
          <w:szCs w:val="24"/>
        </w:rPr>
        <w:fldChar w:fldCharType="end"/>
      </w:r>
    </w:p>
    <w:p w14:paraId="7498B5BB" w14:textId="77777777" w:rsidR="00F34B91" w:rsidRPr="00387F5A" w:rsidRDefault="006B440C" w:rsidP="00387F5A">
      <w:pPr>
        <w:numPr>
          <w:ilvl w:val="0"/>
          <w:numId w:val="5"/>
        </w:numPr>
        <w:spacing w:line="360" w:lineRule="auto"/>
        <w:rPr>
          <w:rFonts w:eastAsia="Times New Roman"/>
          <w:i/>
          <w:sz w:val="24"/>
          <w:szCs w:val="24"/>
        </w:rPr>
      </w:pPr>
      <w:r w:rsidRPr="00387F5A">
        <w:rPr>
          <w:rFonts w:eastAsia="Times New Roman"/>
          <w:i/>
          <w:sz w:val="24"/>
          <w:szCs w:val="24"/>
        </w:rPr>
        <w:t xml:space="preserve">Sentence Tokenization </w:t>
      </w:r>
    </w:p>
    <w:p w14:paraId="2180C87D" w14:textId="77777777" w:rsidR="00F34B91" w:rsidRPr="00387F5A" w:rsidRDefault="006B440C" w:rsidP="00387F5A">
      <w:pPr>
        <w:spacing w:line="360" w:lineRule="auto"/>
        <w:ind w:left="720" w:firstLine="720"/>
        <w:rPr>
          <w:rFonts w:eastAsia="Times New Roman"/>
          <w:sz w:val="24"/>
          <w:szCs w:val="24"/>
        </w:rPr>
      </w:pPr>
      <w:r w:rsidRPr="00387F5A">
        <w:rPr>
          <w:rFonts w:eastAsia="Times New Roman"/>
          <w:sz w:val="24"/>
          <w:szCs w:val="24"/>
        </w:rPr>
        <w:t>After knowing the important words in the text, we will get the sentence tokens in the text.</w:t>
      </w:r>
    </w:p>
    <w:p w14:paraId="64981922" w14:textId="77777777" w:rsidR="00F34B91" w:rsidRPr="00387F5A" w:rsidRDefault="006B440C" w:rsidP="00387F5A">
      <w:pPr>
        <w:spacing w:line="360" w:lineRule="auto"/>
        <w:jc w:val="center"/>
        <w:rPr>
          <w:rFonts w:eastAsia="Times New Roman"/>
          <w:sz w:val="24"/>
          <w:szCs w:val="24"/>
        </w:rPr>
      </w:pPr>
      <w:r w:rsidRPr="00387F5A">
        <w:rPr>
          <w:rFonts w:eastAsia="Times New Roman"/>
          <w:noProof/>
          <w:sz w:val="24"/>
          <w:szCs w:val="24"/>
        </w:rPr>
        <w:drawing>
          <wp:inline distT="114300" distB="114300" distL="114300" distR="114300" wp14:anchorId="7AA77162" wp14:editId="04B5BB4F">
            <wp:extent cx="5731200" cy="2552700"/>
            <wp:effectExtent l="12700" t="12700" r="12700" b="127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4"/>
                    <a:srcRect/>
                    <a:stretch>
                      <a:fillRect/>
                    </a:stretch>
                  </pic:blipFill>
                  <pic:spPr>
                    <a:xfrm>
                      <a:off x="0" y="0"/>
                      <a:ext cx="5731200" cy="2552700"/>
                    </a:xfrm>
                    <a:prstGeom prst="rect">
                      <a:avLst/>
                    </a:prstGeom>
                    <a:ln w="12700">
                      <a:solidFill>
                        <a:srgbClr val="000000"/>
                      </a:solidFill>
                      <a:prstDash val="solid"/>
                    </a:ln>
                  </pic:spPr>
                </pic:pic>
              </a:graphicData>
            </a:graphic>
          </wp:inline>
        </w:drawing>
      </w:r>
    </w:p>
    <w:p w14:paraId="3A091042" w14:textId="77777777" w:rsidR="00F34B91" w:rsidRPr="00387F5A" w:rsidRDefault="006B440C" w:rsidP="00387F5A">
      <w:pPr>
        <w:spacing w:line="360" w:lineRule="auto"/>
        <w:ind w:left="720" w:firstLine="720"/>
        <w:rPr>
          <w:rFonts w:eastAsia="Times New Roman"/>
          <w:sz w:val="24"/>
          <w:szCs w:val="24"/>
        </w:rPr>
      </w:pPr>
      <w:r w:rsidRPr="00387F5A">
        <w:rPr>
          <w:rFonts w:eastAsia="Times New Roman"/>
          <w:sz w:val="24"/>
          <w:szCs w:val="24"/>
        </w:rPr>
        <w:t>Next, we can calculate the most important sentences by adding the word frequencies in each sentence in the “text” variable.</w:t>
      </w:r>
    </w:p>
    <w:p w14:paraId="08C184D4" w14:textId="77777777" w:rsidR="00F34B91" w:rsidRPr="00387F5A" w:rsidRDefault="006B440C" w:rsidP="00387F5A">
      <w:pPr>
        <w:spacing w:line="360" w:lineRule="auto"/>
        <w:ind w:left="720"/>
        <w:rPr>
          <w:rFonts w:eastAsia="Times New Roman"/>
          <w:sz w:val="24"/>
          <w:szCs w:val="24"/>
        </w:rPr>
      </w:pPr>
      <w:r w:rsidRPr="00387F5A">
        <w:rPr>
          <w:rFonts w:eastAsia="Times New Roman"/>
          <w:noProof/>
          <w:sz w:val="24"/>
          <w:szCs w:val="24"/>
        </w:rPr>
        <w:lastRenderedPageBreak/>
        <w:drawing>
          <wp:inline distT="114300" distB="114300" distL="114300" distR="114300" wp14:anchorId="4ADF7F2B" wp14:editId="7B1E7AAC">
            <wp:extent cx="5731200" cy="1219200"/>
            <wp:effectExtent l="12700" t="12700" r="12700" b="127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5"/>
                    <a:srcRect/>
                    <a:stretch>
                      <a:fillRect/>
                    </a:stretch>
                  </pic:blipFill>
                  <pic:spPr>
                    <a:xfrm>
                      <a:off x="0" y="0"/>
                      <a:ext cx="5731200" cy="1219200"/>
                    </a:xfrm>
                    <a:prstGeom prst="rect">
                      <a:avLst/>
                    </a:prstGeom>
                    <a:ln w="12700">
                      <a:solidFill>
                        <a:srgbClr val="000000"/>
                      </a:solidFill>
                      <a:prstDash val="solid"/>
                    </a:ln>
                  </pic:spPr>
                </pic:pic>
              </a:graphicData>
            </a:graphic>
          </wp:inline>
        </w:drawing>
      </w:r>
    </w:p>
    <w:p w14:paraId="03116C1F" w14:textId="77777777" w:rsidR="00F34B91" w:rsidRPr="00387F5A" w:rsidRDefault="006B440C" w:rsidP="00387F5A">
      <w:pPr>
        <w:spacing w:line="360" w:lineRule="auto"/>
        <w:ind w:left="720"/>
        <w:jc w:val="both"/>
        <w:rPr>
          <w:rFonts w:eastAsia="Times New Roman"/>
          <w:sz w:val="24"/>
          <w:szCs w:val="24"/>
        </w:rPr>
      </w:pPr>
      <w:r w:rsidRPr="00387F5A">
        <w:rPr>
          <w:rFonts w:eastAsia="Times New Roman"/>
          <w:sz w:val="24"/>
          <w:szCs w:val="24"/>
        </w:rPr>
        <w:tab/>
        <w:t xml:space="preserve">Then, by utilizing </w:t>
      </w:r>
      <w:proofErr w:type="spellStart"/>
      <w:r w:rsidRPr="00387F5A">
        <w:rPr>
          <w:rFonts w:eastAsia="Times New Roman"/>
          <w:sz w:val="24"/>
          <w:szCs w:val="24"/>
        </w:rPr>
        <w:t>nlargest</w:t>
      </w:r>
      <w:proofErr w:type="spellEnd"/>
      <w:r w:rsidRPr="00387F5A">
        <w:rPr>
          <w:rFonts w:eastAsia="Times New Roman"/>
          <w:sz w:val="24"/>
          <w:szCs w:val="24"/>
        </w:rPr>
        <w:t xml:space="preserve"> that had been obtained from </w:t>
      </w:r>
      <w:proofErr w:type="spellStart"/>
      <w:r w:rsidRPr="00387F5A">
        <w:rPr>
          <w:rFonts w:eastAsia="Times New Roman"/>
          <w:sz w:val="24"/>
          <w:szCs w:val="24"/>
        </w:rPr>
        <w:t>heapq</w:t>
      </w:r>
      <w:proofErr w:type="spellEnd"/>
      <w:r w:rsidRPr="00387F5A">
        <w:rPr>
          <w:rFonts w:eastAsia="Times New Roman"/>
          <w:sz w:val="24"/>
          <w:szCs w:val="24"/>
        </w:rPr>
        <w:t xml:space="preserve"> library, we can calculate the </w:t>
      </w:r>
      <w:proofErr w:type="spellStart"/>
      <w:r w:rsidRPr="00387F5A">
        <w:rPr>
          <w:rFonts w:eastAsia="Times New Roman"/>
          <w:sz w:val="24"/>
          <w:szCs w:val="24"/>
        </w:rPr>
        <w:t>nlargest</w:t>
      </w:r>
      <w:proofErr w:type="spellEnd"/>
      <w:r w:rsidRPr="00387F5A">
        <w:rPr>
          <w:rFonts w:eastAsia="Times New Roman"/>
          <w:sz w:val="24"/>
          <w:szCs w:val="24"/>
        </w:rPr>
        <w:t xml:space="preserve"> and calculate 20% of text wi</w:t>
      </w:r>
      <w:r w:rsidRPr="00387F5A">
        <w:rPr>
          <w:rFonts w:eastAsia="Times New Roman"/>
          <w:sz w:val="24"/>
          <w:szCs w:val="24"/>
        </w:rPr>
        <w:t>th maximum score. For your information, after some testing it is recorded that 20% is the lowest that we can summarize this specific text, we believe if the text is longer, sub-20% may be achievable.</w:t>
      </w:r>
    </w:p>
    <w:p w14:paraId="4E6D9017" w14:textId="77777777" w:rsidR="00F34B91" w:rsidRPr="00387F5A" w:rsidRDefault="006B440C" w:rsidP="00387F5A">
      <w:pPr>
        <w:spacing w:line="360" w:lineRule="auto"/>
        <w:rPr>
          <w:rFonts w:eastAsia="Times New Roman"/>
          <w:sz w:val="24"/>
          <w:szCs w:val="24"/>
        </w:rPr>
      </w:pPr>
      <w:r w:rsidRPr="00387F5A">
        <w:rPr>
          <w:rFonts w:eastAsia="Times New Roman"/>
          <w:noProof/>
          <w:sz w:val="24"/>
          <w:szCs w:val="24"/>
        </w:rPr>
        <w:drawing>
          <wp:inline distT="114300" distB="114300" distL="114300" distR="114300" wp14:anchorId="5B550175" wp14:editId="6725D1C6">
            <wp:extent cx="5731200" cy="1320800"/>
            <wp:effectExtent l="12700" t="12700" r="12700" b="127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6"/>
                    <a:srcRect/>
                    <a:stretch>
                      <a:fillRect/>
                    </a:stretch>
                  </pic:blipFill>
                  <pic:spPr>
                    <a:xfrm>
                      <a:off x="0" y="0"/>
                      <a:ext cx="5731200" cy="1320800"/>
                    </a:xfrm>
                    <a:prstGeom prst="rect">
                      <a:avLst/>
                    </a:prstGeom>
                    <a:ln w="12700">
                      <a:solidFill>
                        <a:srgbClr val="000000"/>
                      </a:solidFill>
                      <a:prstDash val="solid"/>
                    </a:ln>
                  </pic:spPr>
                </pic:pic>
              </a:graphicData>
            </a:graphic>
          </wp:inline>
        </w:drawing>
      </w:r>
    </w:p>
    <w:p w14:paraId="5C3DB05A" w14:textId="77777777" w:rsidR="00F34B91" w:rsidRPr="00387F5A" w:rsidRDefault="006B440C" w:rsidP="00387F5A">
      <w:pPr>
        <w:numPr>
          <w:ilvl w:val="0"/>
          <w:numId w:val="5"/>
        </w:numPr>
        <w:spacing w:line="360" w:lineRule="auto"/>
        <w:rPr>
          <w:rFonts w:eastAsia="Times New Roman"/>
          <w:i/>
          <w:sz w:val="24"/>
          <w:szCs w:val="24"/>
        </w:rPr>
      </w:pPr>
      <w:r w:rsidRPr="00387F5A">
        <w:rPr>
          <w:rFonts w:eastAsia="Times New Roman"/>
          <w:i/>
          <w:sz w:val="24"/>
          <w:szCs w:val="24"/>
        </w:rPr>
        <w:t>Summarization</w:t>
      </w:r>
    </w:p>
    <w:p w14:paraId="45A3500D" w14:textId="77777777" w:rsidR="00F34B91" w:rsidRPr="00387F5A" w:rsidRDefault="006B440C" w:rsidP="00387F5A">
      <w:pPr>
        <w:spacing w:line="360" w:lineRule="auto"/>
        <w:ind w:left="1440"/>
        <w:rPr>
          <w:rFonts w:eastAsia="Times New Roman"/>
          <w:sz w:val="24"/>
          <w:szCs w:val="24"/>
        </w:rPr>
      </w:pPr>
      <w:r w:rsidRPr="00387F5A">
        <w:rPr>
          <w:rFonts w:eastAsia="Times New Roman"/>
          <w:sz w:val="24"/>
          <w:szCs w:val="24"/>
        </w:rPr>
        <w:t>Finally, we can get the summary of the t</w:t>
      </w:r>
      <w:r w:rsidRPr="00387F5A">
        <w:rPr>
          <w:rFonts w:eastAsia="Times New Roman"/>
          <w:sz w:val="24"/>
          <w:szCs w:val="24"/>
        </w:rPr>
        <w:t>ext.</w:t>
      </w:r>
    </w:p>
    <w:p w14:paraId="2542D705" w14:textId="77777777" w:rsidR="00F34B91" w:rsidRPr="00387F5A" w:rsidRDefault="006B440C" w:rsidP="00387F5A">
      <w:pPr>
        <w:spacing w:line="360" w:lineRule="auto"/>
      </w:pPr>
      <w:r w:rsidRPr="00387F5A">
        <w:rPr>
          <w:noProof/>
        </w:rPr>
        <w:drawing>
          <wp:inline distT="114300" distB="114300" distL="114300" distR="114300" wp14:anchorId="30ED84D4" wp14:editId="230D8213">
            <wp:extent cx="5731200" cy="3251200"/>
            <wp:effectExtent l="12700" t="12700" r="12700" b="1270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7"/>
                    <a:srcRect/>
                    <a:stretch>
                      <a:fillRect/>
                    </a:stretch>
                  </pic:blipFill>
                  <pic:spPr>
                    <a:xfrm>
                      <a:off x="0" y="0"/>
                      <a:ext cx="5731200" cy="3251200"/>
                    </a:xfrm>
                    <a:prstGeom prst="rect">
                      <a:avLst/>
                    </a:prstGeom>
                    <a:ln w="12700">
                      <a:solidFill>
                        <a:srgbClr val="000000"/>
                      </a:solidFill>
                      <a:prstDash val="solid"/>
                    </a:ln>
                  </pic:spPr>
                </pic:pic>
              </a:graphicData>
            </a:graphic>
          </wp:inline>
        </w:drawing>
      </w:r>
    </w:p>
    <w:p w14:paraId="103F9B8F" w14:textId="77777777" w:rsidR="00F34B91" w:rsidRPr="00387F5A" w:rsidRDefault="006B440C" w:rsidP="00387F5A">
      <w:pPr>
        <w:spacing w:line="360" w:lineRule="auto"/>
        <w:ind w:firstLine="720"/>
      </w:pPr>
      <w:r w:rsidRPr="00387F5A">
        <w:br w:type="page"/>
      </w:r>
    </w:p>
    <w:p w14:paraId="733F6E06" w14:textId="77777777" w:rsidR="00F34B91" w:rsidRPr="00387F5A" w:rsidRDefault="006B440C" w:rsidP="00387F5A">
      <w:pPr>
        <w:spacing w:line="360" w:lineRule="auto"/>
        <w:ind w:firstLine="720"/>
      </w:pPr>
      <w:r w:rsidRPr="00387F5A">
        <w:lastRenderedPageBreak/>
        <w:t>Finally, we can also calculate the length of the summary from the original text.</w:t>
      </w:r>
    </w:p>
    <w:p w14:paraId="636CDB68" w14:textId="77777777" w:rsidR="00F34B91" w:rsidRPr="00387F5A" w:rsidRDefault="006B440C" w:rsidP="00387F5A">
      <w:pPr>
        <w:spacing w:line="360" w:lineRule="auto"/>
        <w:jc w:val="center"/>
        <w:rPr>
          <w:rFonts w:eastAsia="Times New Roman"/>
          <w:b/>
          <w:sz w:val="28"/>
          <w:szCs w:val="28"/>
        </w:rPr>
      </w:pPr>
      <w:r w:rsidRPr="00387F5A">
        <w:rPr>
          <w:noProof/>
        </w:rPr>
        <w:drawing>
          <wp:inline distT="114300" distB="114300" distL="114300" distR="114300" wp14:anchorId="5843CA33" wp14:editId="3BB0E251">
            <wp:extent cx="3895725" cy="1247775"/>
            <wp:effectExtent l="12700" t="12700" r="12700" b="127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8"/>
                    <a:srcRect/>
                    <a:stretch>
                      <a:fillRect/>
                    </a:stretch>
                  </pic:blipFill>
                  <pic:spPr>
                    <a:xfrm>
                      <a:off x="0" y="0"/>
                      <a:ext cx="3895725" cy="1247775"/>
                    </a:xfrm>
                    <a:prstGeom prst="rect">
                      <a:avLst/>
                    </a:prstGeom>
                    <a:ln w="12700">
                      <a:solidFill>
                        <a:srgbClr val="111111"/>
                      </a:solidFill>
                      <a:prstDash val="solid"/>
                    </a:ln>
                  </pic:spPr>
                </pic:pic>
              </a:graphicData>
            </a:graphic>
          </wp:inline>
        </w:drawing>
      </w:r>
      <w:r w:rsidRPr="00387F5A">
        <w:br w:type="page"/>
      </w:r>
    </w:p>
    <w:p w14:paraId="622A0F1A" w14:textId="77777777" w:rsidR="00F34B91" w:rsidRPr="00387F5A" w:rsidRDefault="006B440C" w:rsidP="00387F5A">
      <w:pPr>
        <w:pStyle w:val="Heading2"/>
        <w:numPr>
          <w:ilvl w:val="0"/>
          <w:numId w:val="10"/>
        </w:numPr>
        <w:spacing w:line="360" w:lineRule="auto"/>
        <w:rPr>
          <w:rFonts w:eastAsia="Times New Roman"/>
          <w:b/>
          <w:sz w:val="28"/>
          <w:szCs w:val="28"/>
        </w:rPr>
      </w:pPr>
      <w:bookmarkStart w:id="8" w:name="_59nwk1v1x8kr" w:colFirst="0" w:colLast="0"/>
      <w:bookmarkEnd w:id="8"/>
      <w:r w:rsidRPr="00387F5A">
        <w:rPr>
          <w:rFonts w:eastAsia="Times New Roman"/>
          <w:b/>
          <w:sz w:val="28"/>
          <w:szCs w:val="28"/>
        </w:rPr>
        <w:lastRenderedPageBreak/>
        <w:t>Result</w:t>
      </w:r>
    </w:p>
    <w:p w14:paraId="02924EFC" w14:textId="77777777" w:rsidR="00F34B91" w:rsidRPr="00387F5A" w:rsidRDefault="00F34B91" w:rsidP="00387F5A">
      <w:pPr>
        <w:spacing w:line="360" w:lineRule="auto"/>
        <w:ind w:left="720"/>
      </w:pPr>
    </w:p>
    <w:p w14:paraId="41ECDAA9" w14:textId="4C2E3231" w:rsidR="00F34B91" w:rsidRPr="00387F5A" w:rsidRDefault="006B440C" w:rsidP="00387F5A">
      <w:pPr>
        <w:spacing w:line="360" w:lineRule="auto"/>
        <w:ind w:left="720" w:firstLine="720"/>
        <w:jc w:val="both"/>
      </w:pPr>
      <w:r w:rsidRPr="00387F5A">
        <w:t>In this section, in order to evaluate the model’s capabilities, we tested it with three different articles, each of which came from three diversely different genres from each other, and all of the articles had different ranges of words with three different</w:t>
      </w:r>
      <w:r w:rsidRPr="00387F5A">
        <w:t xml:space="preserve"> </w:t>
      </w:r>
      <w:proofErr w:type="gramStart"/>
      <w:r w:rsidR="00EF7D60" w:rsidRPr="00387F5A">
        <w:t>length</w:t>
      </w:r>
      <w:proofErr w:type="gramEnd"/>
      <w:r w:rsidR="00EF7D60" w:rsidRPr="00387F5A">
        <w:t xml:space="preserve"> of summary</w:t>
      </w:r>
      <w:r w:rsidRPr="00387F5A">
        <w:t>. Here are the results:</w:t>
      </w:r>
    </w:p>
    <w:p w14:paraId="368D5951" w14:textId="77777777" w:rsidR="00F34B91" w:rsidRPr="00387F5A" w:rsidRDefault="00F34B91" w:rsidP="00387F5A">
      <w:pPr>
        <w:spacing w:line="360" w:lineRule="auto"/>
        <w:ind w:left="720"/>
      </w:pPr>
    </w:p>
    <w:p w14:paraId="050832DF" w14:textId="77777777" w:rsidR="00F34B91" w:rsidRPr="00387F5A" w:rsidRDefault="00F34B91" w:rsidP="00387F5A">
      <w:pPr>
        <w:spacing w:line="360" w:lineRule="auto"/>
        <w:jc w:val="center"/>
        <w:rPr>
          <w:sz w:val="24"/>
          <w:szCs w:val="24"/>
        </w:rPr>
      </w:pPr>
    </w:p>
    <w:p w14:paraId="26943A41" w14:textId="77777777" w:rsidR="00F34B91" w:rsidRPr="00387F5A" w:rsidRDefault="00F34B91" w:rsidP="00387F5A">
      <w:pPr>
        <w:spacing w:line="240" w:lineRule="auto"/>
        <w:jc w:val="center"/>
        <w:rPr>
          <w:sz w:val="24"/>
          <w:szCs w:val="24"/>
        </w:rPr>
      </w:pPr>
    </w:p>
    <w:tbl>
      <w:tblPr>
        <w:tblStyle w:val="a1"/>
        <w:tblW w:w="89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1"/>
        <w:gridCol w:w="1186"/>
        <w:gridCol w:w="1230"/>
        <w:gridCol w:w="1230"/>
        <w:gridCol w:w="1275"/>
        <w:gridCol w:w="1299"/>
        <w:gridCol w:w="1299"/>
      </w:tblGrid>
      <w:tr w:rsidR="00EF7D60" w:rsidRPr="00387F5A" w14:paraId="53FCA500" w14:textId="77777777" w:rsidTr="00DC252F">
        <w:tc>
          <w:tcPr>
            <w:tcW w:w="1441" w:type="dxa"/>
            <w:shd w:val="clear" w:color="auto" w:fill="auto"/>
            <w:tcMar>
              <w:top w:w="100" w:type="dxa"/>
              <w:left w:w="100" w:type="dxa"/>
              <w:bottom w:w="100" w:type="dxa"/>
              <w:right w:w="100" w:type="dxa"/>
            </w:tcMar>
          </w:tcPr>
          <w:p w14:paraId="745A87B4" w14:textId="77777777" w:rsidR="00EF7D60" w:rsidRPr="00387F5A" w:rsidRDefault="00EF7D60" w:rsidP="00387F5A">
            <w:pPr>
              <w:widowControl w:val="0"/>
              <w:pBdr>
                <w:top w:val="nil"/>
                <w:left w:val="nil"/>
                <w:bottom w:val="nil"/>
                <w:right w:val="nil"/>
                <w:between w:val="nil"/>
              </w:pBdr>
              <w:spacing w:line="240" w:lineRule="auto"/>
              <w:jc w:val="center"/>
            </w:pPr>
          </w:p>
        </w:tc>
        <w:tc>
          <w:tcPr>
            <w:tcW w:w="7519" w:type="dxa"/>
            <w:gridSpan w:val="6"/>
            <w:shd w:val="clear" w:color="auto" w:fill="auto"/>
            <w:tcMar>
              <w:top w:w="100" w:type="dxa"/>
              <w:left w:w="100" w:type="dxa"/>
              <w:bottom w:w="100" w:type="dxa"/>
              <w:right w:w="100" w:type="dxa"/>
            </w:tcMar>
          </w:tcPr>
          <w:p w14:paraId="3661761A" w14:textId="25331FBF" w:rsidR="00EF7D60" w:rsidRPr="00387F5A" w:rsidRDefault="00EF7D60" w:rsidP="00387F5A">
            <w:pPr>
              <w:widowControl w:val="0"/>
              <w:pBdr>
                <w:top w:val="nil"/>
                <w:left w:val="nil"/>
                <w:bottom w:val="nil"/>
                <w:right w:val="nil"/>
                <w:between w:val="nil"/>
              </w:pBdr>
              <w:spacing w:line="240" w:lineRule="auto"/>
              <w:jc w:val="center"/>
            </w:pPr>
            <w:r w:rsidRPr="00387F5A">
              <w:t>Title</w:t>
            </w:r>
          </w:p>
        </w:tc>
      </w:tr>
      <w:tr w:rsidR="00EF7D60" w:rsidRPr="00387F5A" w14:paraId="183AEA24" w14:textId="77777777" w:rsidTr="00EF7D60">
        <w:tc>
          <w:tcPr>
            <w:tcW w:w="1441" w:type="dxa"/>
            <w:shd w:val="clear" w:color="auto" w:fill="auto"/>
            <w:tcMar>
              <w:top w:w="100" w:type="dxa"/>
              <w:left w:w="100" w:type="dxa"/>
              <w:bottom w:w="100" w:type="dxa"/>
              <w:right w:w="100" w:type="dxa"/>
            </w:tcMar>
          </w:tcPr>
          <w:p w14:paraId="634DEFA3" w14:textId="1FFDA8B1" w:rsidR="00EF7D60" w:rsidRPr="00387F5A" w:rsidRDefault="00EF7D60" w:rsidP="00387F5A">
            <w:pPr>
              <w:widowControl w:val="0"/>
              <w:pBdr>
                <w:top w:val="nil"/>
                <w:left w:val="nil"/>
                <w:bottom w:val="nil"/>
                <w:right w:val="nil"/>
                <w:between w:val="nil"/>
              </w:pBdr>
              <w:spacing w:line="240" w:lineRule="auto"/>
              <w:jc w:val="center"/>
            </w:pPr>
            <w:r w:rsidRPr="00387F5A">
              <w:t>Length of Summary</w:t>
            </w:r>
          </w:p>
        </w:tc>
        <w:tc>
          <w:tcPr>
            <w:tcW w:w="1186" w:type="dxa"/>
            <w:shd w:val="clear" w:color="auto" w:fill="auto"/>
            <w:tcMar>
              <w:top w:w="100" w:type="dxa"/>
              <w:left w:w="100" w:type="dxa"/>
              <w:bottom w:w="100" w:type="dxa"/>
              <w:right w:w="100" w:type="dxa"/>
            </w:tcMar>
          </w:tcPr>
          <w:p w14:paraId="3FEF3481" w14:textId="77777777" w:rsidR="00EF7D60" w:rsidRPr="00387F5A" w:rsidRDefault="00EF7D60" w:rsidP="00387F5A">
            <w:pPr>
              <w:widowControl w:val="0"/>
              <w:spacing w:line="240" w:lineRule="auto"/>
              <w:jc w:val="center"/>
            </w:pPr>
            <w:bookmarkStart w:id="9" w:name="_Hlk94465043"/>
            <w:r w:rsidRPr="00387F5A">
              <w:t>Automatic text summarization techniques &amp; methods</w:t>
            </w:r>
            <w:bookmarkEnd w:id="9"/>
          </w:p>
        </w:tc>
        <w:tc>
          <w:tcPr>
            <w:tcW w:w="1230" w:type="dxa"/>
          </w:tcPr>
          <w:p w14:paraId="0C93D56C" w14:textId="78B0F8ED" w:rsidR="00EF7D60" w:rsidRPr="00387F5A" w:rsidRDefault="00EF7D60" w:rsidP="00387F5A">
            <w:pPr>
              <w:widowControl w:val="0"/>
              <w:spacing w:line="240" w:lineRule="auto"/>
              <w:jc w:val="center"/>
            </w:pPr>
            <w:r w:rsidRPr="00387F5A">
              <w:t>‘Janet Jackson’ tells the singer's story, but it's clear who's in control</w:t>
            </w:r>
          </w:p>
        </w:tc>
        <w:tc>
          <w:tcPr>
            <w:tcW w:w="1230" w:type="dxa"/>
          </w:tcPr>
          <w:p w14:paraId="467AFDCC" w14:textId="384A988E" w:rsidR="00EF7D60" w:rsidRPr="00387F5A" w:rsidRDefault="00EF7D60" w:rsidP="00387F5A">
            <w:pPr>
              <w:widowControl w:val="0"/>
              <w:spacing w:line="240" w:lineRule="auto"/>
              <w:jc w:val="center"/>
            </w:pPr>
            <w:r w:rsidRPr="00387F5A">
              <w:t>Who are the best up-and-Coming Coaches in European Football?</w:t>
            </w:r>
          </w:p>
        </w:tc>
        <w:tc>
          <w:tcPr>
            <w:tcW w:w="1275" w:type="dxa"/>
            <w:shd w:val="clear" w:color="auto" w:fill="auto"/>
            <w:tcMar>
              <w:top w:w="100" w:type="dxa"/>
              <w:left w:w="100" w:type="dxa"/>
              <w:bottom w:w="100" w:type="dxa"/>
              <w:right w:w="100" w:type="dxa"/>
            </w:tcMar>
          </w:tcPr>
          <w:p w14:paraId="29A60642" w14:textId="77777777" w:rsidR="00EF7D60" w:rsidRPr="00387F5A" w:rsidRDefault="00EF7D60" w:rsidP="00387F5A">
            <w:pPr>
              <w:widowControl w:val="0"/>
              <w:pBdr>
                <w:top w:val="nil"/>
                <w:left w:val="nil"/>
                <w:bottom w:val="nil"/>
                <w:right w:val="nil"/>
                <w:between w:val="nil"/>
              </w:pBdr>
              <w:spacing w:line="240" w:lineRule="auto"/>
              <w:jc w:val="center"/>
            </w:pPr>
            <w:r w:rsidRPr="00387F5A">
              <w:t>History of light novel</w:t>
            </w:r>
          </w:p>
          <w:p w14:paraId="54565B45" w14:textId="3A365821" w:rsidR="00EF7D60" w:rsidRPr="00387F5A" w:rsidRDefault="00EF7D60" w:rsidP="00387F5A">
            <w:pPr>
              <w:widowControl w:val="0"/>
              <w:spacing w:line="240" w:lineRule="auto"/>
              <w:jc w:val="center"/>
            </w:pPr>
          </w:p>
        </w:tc>
        <w:tc>
          <w:tcPr>
            <w:tcW w:w="1299" w:type="dxa"/>
            <w:shd w:val="clear" w:color="auto" w:fill="auto"/>
            <w:tcMar>
              <w:top w:w="100" w:type="dxa"/>
              <w:left w:w="100" w:type="dxa"/>
              <w:bottom w:w="100" w:type="dxa"/>
              <w:right w:w="100" w:type="dxa"/>
            </w:tcMar>
          </w:tcPr>
          <w:p w14:paraId="0FF84574" w14:textId="68CF587D" w:rsidR="00EF7D60" w:rsidRPr="00387F5A" w:rsidRDefault="00EF7D60" w:rsidP="00387F5A">
            <w:pPr>
              <w:widowControl w:val="0"/>
              <w:pBdr>
                <w:top w:val="nil"/>
                <w:left w:val="nil"/>
                <w:bottom w:val="nil"/>
                <w:right w:val="nil"/>
                <w:between w:val="nil"/>
              </w:pBdr>
              <w:spacing w:line="240" w:lineRule="auto"/>
              <w:jc w:val="center"/>
            </w:pPr>
            <w:r w:rsidRPr="00387F5A">
              <w:t xml:space="preserve">Classification of Ice in </w:t>
            </w:r>
            <w:proofErr w:type="spellStart"/>
            <w:r w:rsidRPr="00387F5A">
              <w:t>Lutzow</w:t>
            </w:r>
            <w:proofErr w:type="spellEnd"/>
            <w:r w:rsidRPr="00387F5A">
              <w:t>-Holm Bay</w:t>
            </w:r>
          </w:p>
        </w:tc>
        <w:tc>
          <w:tcPr>
            <w:tcW w:w="1299" w:type="dxa"/>
            <w:shd w:val="clear" w:color="auto" w:fill="auto"/>
            <w:tcMar>
              <w:top w:w="100" w:type="dxa"/>
              <w:left w:w="100" w:type="dxa"/>
              <w:bottom w:w="100" w:type="dxa"/>
              <w:right w:w="100" w:type="dxa"/>
            </w:tcMar>
          </w:tcPr>
          <w:p w14:paraId="428D2F62" w14:textId="75829723" w:rsidR="00EF7D60" w:rsidRPr="00387F5A" w:rsidRDefault="00EF7D60" w:rsidP="00387F5A">
            <w:pPr>
              <w:widowControl w:val="0"/>
              <w:pBdr>
                <w:top w:val="nil"/>
                <w:left w:val="nil"/>
                <w:bottom w:val="nil"/>
                <w:right w:val="nil"/>
                <w:between w:val="nil"/>
              </w:pBdr>
              <w:spacing w:line="240" w:lineRule="auto"/>
              <w:jc w:val="center"/>
            </w:pPr>
            <w:r w:rsidRPr="00387F5A">
              <w:t>State and local public policies</w:t>
            </w:r>
          </w:p>
        </w:tc>
      </w:tr>
      <w:tr w:rsidR="00EF7D60" w:rsidRPr="00387F5A" w14:paraId="6E77C95B" w14:textId="77777777" w:rsidTr="00EF7D60">
        <w:tc>
          <w:tcPr>
            <w:tcW w:w="1441" w:type="dxa"/>
            <w:shd w:val="clear" w:color="auto" w:fill="auto"/>
            <w:tcMar>
              <w:top w:w="100" w:type="dxa"/>
              <w:left w:w="100" w:type="dxa"/>
              <w:bottom w:w="100" w:type="dxa"/>
              <w:right w:w="100" w:type="dxa"/>
            </w:tcMar>
          </w:tcPr>
          <w:p w14:paraId="27351469" w14:textId="77777777" w:rsidR="00EF7D60" w:rsidRPr="00387F5A" w:rsidRDefault="00EF7D60" w:rsidP="00387F5A">
            <w:pPr>
              <w:widowControl w:val="0"/>
              <w:spacing w:line="240" w:lineRule="auto"/>
              <w:jc w:val="center"/>
            </w:pPr>
            <w:r w:rsidRPr="00387F5A">
              <w:t>Original</w:t>
            </w:r>
          </w:p>
        </w:tc>
        <w:tc>
          <w:tcPr>
            <w:tcW w:w="1186" w:type="dxa"/>
            <w:shd w:val="clear" w:color="auto" w:fill="auto"/>
            <w:tcMar>
              <w:top w:w="100" w:type="dxa"/>
              <w:left w:w="100" w:type="dxa"/>
              <w:bottom w:w="100" w:type="dxa"/>
              <w:right w:w="100" w:type="dxa"/>
            </w:tcMar>
          </w:tcPr>
          <w:p w14:paraId="3A5CD5DD" w14:textId="77777777" w:rsidR="00EF7D60" w:rsidRPr="00387F5A" w:rsidRDefault="00EF7D60" w:rsidP="00387F5A">
            <w:pPr>
              <w:widowControl w:val="0"/>
              <w:spacing w:line="240" w:lineRule="auto"/>
              <w:jc w:val="center"/>
            </w:pPr>
            <w:r w:rsidRPr="00387F5A">
              <w:t>1545</w:t>
            </w:r>
          </w:p>
        </w:tc>
        <w:tc>
          <w:tcPr>
            <w:tcW w:w="1230" w:type="dxa"/>
          </w:tcPr>
          <w:p w14:paraId="2CC4D775" w14:textId="20CB4E30" w:rsidR="00EF7D60" w:rsidRPr="00387F5A" w:rsidRDefault="00EF7D60" w:rsidP="00387F5A">
            <w:pPr>
              <w:widowControl w:val="0"/>
              <w:spacing w:line="240" w:lineRule="auto"/>
              <w:jc w:val="center"/>
            </w:pPr>
            <w:r w:rsidRPr="00387F5A">
              <w:t>3217</w:t>
            </w:r>
          </w:p>
        </w:tc>
        <w:tc>
          <w:tcPr>
            <w:tcW w:w="1230" w:type="dxa"/>
          </w:tcPr>
          <w:p w14:paraId="51414AD0" w14:textId="32834FAB" w:rsidR="00EF7D60" w:rsidRPr="00387F5A" w:rsidRDefault="00EF7D60" w:rsidP="00387F5A">
            <w:pPr>
              <w:widowControl w:val="0"/>
              <w:spacing w:line="240" w:lineRule="auto"/>
              <w:jc w:val="center"/>
            </w:pPr>
            <w:r w:rsidRPr="00387F5A">
              <w:t>3209</w:t>
            </w:r>
          </w:p>
        </w:tc>
        <w:tc>
          <w:tcPr>
            <w:tcW w:w="1275" w:type="dxa"/>
            <w:shd w:val="clear" w:color="auto" w:fill="auto"/>
            <w:tcMar>
              <w:top w:w="100" w:type="dxa"/>
              <w:left w:w="100" w:type="dxa"/>
              <w:bottom w:w="100" w:type="dxa"/>
              <w:right w:w="100" w:type="dxa"/>
            </w:tcMar>
          </w:tcPr>
          <w:p w14:paraId="138DFFC0" w14:textId="614AE213" w:rsidR="00EF7D60" w:rsidRPr="00387F5A" w:rsidRDefault="00EF7D60" w:rsidP="00387F5A">
            <w:pPr>
              <w:widowControl w:val="0"/>
              <w:spacing w:line="240" w:lineRule="auto"/>
              <w:jc w:val="center"/>
            </w:pPr>
            <w:r w:rsidRPr="00387F5A">
              <w:t>7797</w:t>
            </w:r>
          </w:p>
        </w:tc>
        <w:tc>
          <w:tcPr>
            <w:tcW w:w="1299" w:type="dxa"/>
            <w:shd w:val="clear" w:color="auto" w:fill="auto"/>
            <w:tcMar>
              <w:top w:w="100" w:type="dxa"/>
              <w:left w:w="100" w:type="dxa"/>
              <w:bottom w:w="100" w:type="dxa"/>
              <w:right w:w="100" w:type="dxa"/>
            </w:tcMar>
          </w:tcPr>
          <w:p w14:paraId="4999225F" w14:textId="2DED10DA" w:rsidR="00EF7D60" w:rsidRPr="00387F5A" w:rsidRDefault="00EF7D60" w:rsidP="00387F5A">
            <w:pPr>
              <w:widowControl w:val="0"/>
              <w:pBdr>
                <w:top w:val="nil"/>
                <w:left w:val="nil"/>
                <w:bottom w:val="nil"/>
                <w:right w:val="nil"/>
                <w:between w:val="nil"/>
              </w:pBdr>
              <w:spacing w:line="240" w:lineRule="auto"/>
              <w:jc w:val="center"/>
            </w:pPr>
            <w:r w:rsidRPr="00387F5A">
              <w:t>13214</w:t>
            </w:r>
          </w:p>
        </w:tc>
        <w:tc>
          <w:tcPr>
            <w:tcW w:w="1299" w:type="dxa"/>
            <w:shd w:val="clear" w:color="auto" w:fill="auto"/>
            <w:tcMar>
              <w:top w:w="100" w:type="dxa"/>
              <w:left w:w="100" w:type="dxa"/>
              <w:bottom w:w="100" w:type="dxa"/>
              <w:right w:w="100" w:type="dxa"/>
            </w:tcMar>
          </w:tcPr>
          <w:p w14:paraId="12C86424" w14:textId="7AAC4DD7" w:rsidR="00EF7D60" w:rsidRPr="00387F5A" w:rsidRDefault="00EF7D60" w:rsidP="00387F5A">
            <w:pPr>
              <w:widowControl w:val="0"/>
              <w:pBdr>
                <w:top w:val="nil"/>
                <w:left w:val="nil"/>
                <w:bottom w:val="nil"/>
                <w:right w:val="nil"/>
                <w:between w:val="nil"/>
              </w:pBdr>
              <w:spacing w:line="240" w:lineRule="auto"/>
              <w:jc w:val="center"/>
            </w:pPr>
            <w:r w:rsidRPr="00387F5A">
              <w:t>15326</w:t>
            </w:r>
          </w:p>
        </w:tc>
      </w:tr>
      <w:tr w:rsidR="00EF7D60" w:rsidRPr="00387F5A" w14:paraId="6451E1E7" w14:textId="77777777" w:rsidTr="00EF7D60">
        <w:tc>
          <w:tcPr>
            <w:tcW w:w="1441" w:type="dxa"/>
            <w:shd w:val="clear" w:color="auto" w:fill="auto"/>
            <w:tcMar>
              <w:top w:w="100" w:type="dxa"/>
              <w:left w:w="100" w:type="dxa"/>
              <w:bottom w:w="100" w:type="dxa"/>
              <w:right w:w="100" w:type="dxa"/>
            </w:tcMar>
          </w:tcPr>
          <w:p w14:paraId="0474AC50" w14:textId="77777777" w:rsidR="00EF7D60" w:rsidRPr="00387F5A" w:rsidRDefault="00EF7D60" w:rsidP="00387F5A">
            <w:pPr>
              <w:widowControl w:val="0"/>
              <w:spacing w:line="240" w:lineRule="auto"/>
              <w:jc w:val="center"/>
            </w:pPr>
            <w:r w:rsidRPr="00387F5A">
              <w:t>10%</w:t>
            </w:r>
          </w:p>
        </w:tc>
        <w:tc>
          <w:tcPr>
            <w:tcW w:w="1186" w:type="dxa"/>
            <w:shd w:val="clear" w:color="auto" w:fill="auto"/>
            <w:tcMar>
              <w:top w:w="100" w:type="dxa"/>
              <w:left w:w="100" w:type="dxa"/>
              <w:bottom w:w="100" w:type="dxa"/>
              <w:right w:w="100" w:type="dxa"/>
            </w:tcMar>
          </w:tcPr>
          <w:p w14:paraId="0B031D1B" w14:textId="77777777" w:rsidR="00EF7D60" w:rsidRPr="00387F5A" w:rsidRDefault="00EF7D60" w:rsidP="00387F5A">
            <w:pPr>
              <w:widowControl w:val="0"/>
              <w:spacing w:line="240" w:lineRule="auto"/>
              <w:jc w:val="center"/>
            </w:pPr>
            <w:r w:rsidRPr="00387F5A">
              <w:t>NA</w:t>
            </w:r>
          </w:p>
        </w:tc>
        <w:tc>
          <w:tcPr>
            <w:tcW w:w="1230" w:type="dxa"/>
          </w:tcPr>
          <w:p w14:paraId="5548C092" w14:textId="729430DB" w:rsidR="00EF7D60" w:rsidRPr="00387F5A" w:rsidRDefault="00EF7D60" w:rsidP="00387F5A">
            <w:pPr>
              <w:widowControl w:val="0"/>
              <w:spacing w:line="240" w:lineRule="auto"/>
              <w:jc w:val="center"/>
            </w:pPr>
            <w:r w:rsidRPr="00387F5A">
              <w:t>141</w:t>
            </w:r>
          </w:p>
        </w:tc>
        <w:tc>
          <w:tcPr>
            <w:tcW w:w="1230" w:type="dxa"/>
          </w:tcPr>
          <w:p w14:paraId="38D42B0E" w14:textId="3A232451" w:rsidR="00EF7D60" w:rsidRPr="00387F5A" w:rsidRDefault="00EF7D60" w:rsidP="00387F5A">
            <w:pPr>
              <w:widowControl w:val="0"/>
              <w:spacing w:line="240" w:lineRule="auto"/>
              <w:jc w:val="center"/>
            </w:pPr>
            <w:r w:rsidRPr="00387F5A">
              <w:t>412</w:t>
            </w:r>
          </w:p>
        </w:tc>
        <w:tc>
          <w:tcPr>
            <w:tcW w:w="1275" w:type="dxa"/>
            <w:shd w:val="clear" w:color="auto" w:fill="auto"/>
            <w:tcMar>
              <w:top w:w="100" w:type="dxa"/>
              <w:left w:w="100" w:type="dxa"/>
              <w:bottom w:w="100" w:type="dxa"/>
              <w:right w:w="100" w:type="dxa"/>
            </w:tcMar>
          </w:tcPr>
          <w:p w14:paraId="038131C1" w14:textId="10CFD36A" w:rsidR="00EF7D60" w:rsidRPr="00387F5A" w:rsidRDefault="00EF7D60" w:rsidP="00387F5A">
            <w:pPr>
              <w:widowControl w:val="0"/>
              <w:spacing w:line="240" w:lineRule="auto"/>
              <w:jc w:val="center"/>
            </w:pPr>
            <w:r w:rsidRPr="00387F5A">
              <w:t>1167</w:t>
            </w:r>
          </w:p>
        </w:tc>
        <w:tc>
          <w:tcPr>
            <w:tcW w:w="1299" w:type="dxa"/>
            <w:shd w:val="clear" w:color="auto" w:fill="auto"/>
            <w:tcMar>
              <w:top w:w="100" w:type="dxa"/>
              <w:left w:w="100" w:type="dxa"/>
              <w:bottom w:w="100" w:type="dxa"/>
              <w:right w:w="100" w:type="dxa"/>
            </w:tcMar>
          </w:tcPr>
          <w:p w14:paraId="0E5E6087" w14:textId="3F33185B" w:rsidR="00EF7D60" w:rsidRPr="00387F5A" w:rsidRDefault="00EF7D60" w:rsidP="00387F5A">
            <w:pPr>
              <w:widowControl w:val="0"/>
              <w:pBdr>
                <w:top w:val="nil"/>
                <w:left w:val="nil"/>
                <w:bottom w:val="nil"/>
                <w:right w:val="nil"/>
                <w:between w:val="nil"/>
              </w:pBdr>
              <w:spacing w:line="240" w:lineRule="auto"/>
              <w:jc w:val="center"/>
            </w:pPr>
            <w:r w:rsidRPr="00387F5A">
              <w:t>2071</w:t>
            </w:r>
          </w:p>
        </w:tc>
        <w:tc>
          <w:tcPr>
            <w:tcW w:w="1299" w:type="dxa"/>
            <w:shd w:val="clear" w:color="auto" w:fill="auto"/>
            <w:tcMar>
              <w:top w:w="100" w:type="dxa"/>
              <w:left w:w="100" w:type="dxa"/>
              <w:bottom w:w="100" w:type="dxa"/>
              <w:right w:w="100" w:type="dxa"/>
            </w:tcMar>
          </w:tcPr>
          <w:p w14:paraId="55A9E359" w14:textId="263A4097" w:rsidR="00EF7D60" w:rsidRPr="00387F5A" w:rsidRDefault="00EF7D60" w:rsidP="00387F5A">
            <w:pPr>
              <w:widowControl w:val="0"/>
              <w:pBdr>
                <w:top w:val="nil"/>
                <w:left w:val="nil"/>
                <w:bottom w:val="nil"/>
                <w:right w:val="nil"/>
                <w:between w:val="nil"/>
              </w:pBdr>
              <w:spacing w:line="240" w:lineRule="auto"/>
              <w:jc w:val="center"/>
            </w:pPr>
            <w:r w:rsidRPr="00387F5A">
              <w:t>2491</w:t>
            </w:r>
          </w:p>
        </w:tc>
      </w:tr>
      <w:tr w:rsidR="00EF7D60" w:rsidRPr="00387F5A" w14:paraId="1B29DDEC" w14:textId="77777777" w:rsidTr="00EF7D60">
        <w:tc>
          <w:tcPr>
            <w:tcW w:w="1441" w:type="dxa"/>
            <w:shd w:val="clear" w:color="auto" w:fill="auto"/>
            <w:tcMar>
              <w:top w:w="100" w:type="dxa"/>
              <w:left w:w="100" w:type="dxa"/>
              <w:bottom w:w="100" w:type="dxa"/>
              <w:right w:w="100" w:type="dxa"/>
            </w:tcMar>
          </w:tcPr>
          <w:p w14:paraId="10E181AE" w14:textId="62318C0E" w:rsidR="00EF7D60" w:rsidRPr="00387F5A" w:rsidRDefault="00EF7D60" w:rsidP="00387F5A">
            <w:pPr>
              <w:widowControl w:val="0"/>
              <w:spacing w:line="240" w:lineRule="auto"/>
              <w:jc w:val="center"/>
            </w:pPr>
            <w:r w:rsidRPr="00387F5A">
              <w:t>20%</w:t>
            </w:r>
          </w:p>
        </w:tc>
        <w:tc>
          <w:tcPr>
            <w:tcW w:w="1186" w:type="dxa"/>
            <w:shd w:val="clear" w:color="auto" w:fill="auto"/>
            <w:tcMar>
              <w:top w:w="100" w:type="dxa"/>
              <w:left w:w="100" w:type="dxa"/>
              <w:bottom w:w="100" w:type="dxa"/>
              <w:right w:w="100" w:type="dxa"/>
            </w:tcMar>
          </w:tcPr>
          <w:p w14:paraId="3638B00D" w14:textId="6CBCAE44" w:rsidR="00EF7D60" w:rsidRPr="00387F5A" w:rsidRDefault="00EF7D60" w:rsidP="00387F5A">
            <w:pPr>
              <w:widowControl w:val="0"/>
              <w:spacing w:line="240" w:lineRule="auto"/>
              <w:jc w:val="center"/>
            </w:pPr>
            <w:r w:rsidRPr="00387F5A">
              <w:t>289</w:t>
            </w:r>
          </w:p>
        </w:tc>
        <w:tc>
          <w:tcPr>
            <w:tcW w:w="1230" w:type="dxa"/>
          </w:tcPr>
          <w:p w14:paraId="0907C9C5" w14:textId="7134FA7C" w:rsidR="00EF7D60" w:rsidRPr="00387F5A" w:rsidRDefault="00EF7D60" w:rsidP="00387F5A">
            <w:pPr>
              <w:widowControl w:val="0"/>
              <w:spacing w:line="240" w:lineRule="auto"/>
              <w:jc w:val="center"/>
            </w:pPr>
            <w:r w:rsidRPr="00387F5A">
              <w:t>646</w:t>
            </w:r>
          </w:p>
        </w:tc>
        <w:tc>
          <w:tcPr>
            <w:tcW w:w="1230" w:type="dxa"/>
          </w:tcPr>
          <w:p w14:paraId="7F9CBA3B" w14:textId="187A56B1" w:rsidR="00EF7D60" w:rsidRPr="00387F5A" w:rsidRDefault="00EF7D60" w:rsidP="00387F5A">
            <w:pPr>
              <w:widowControl w:val="0"/>
              <w:spacing w:line="240" w:lineRule="auto"/>
              <w:jc w:val="center"/>
            </w:pPr>
            <w:r w:rsidRPr="00387F5A">
              <w:t>838</w:t>
            </w:r>
          </w:p>
        </w:tc>
        <w:tc>
          <w:tcPr>
            <w:tcW w:w="1275" w:type="dxa"/>
            <w:shd w:val="clear" w:color="auto" w:fill="auto"/>
            <w:tcMar>
              <w:top w:w="100" w:type="dxa"/>
              <w:left w:w="100" w:type="dxa"/>
              <w:bottom w:w="100" w:type="dxa"/>
              <w:right w:w="100" w:type="dxa"/>
            </w:tcMar>
          </w:tcPr>
          <w:p w14:paraId="5CD84205" w14:textId="0FEE3B30" w:rsidR="00EF7D60" w:rsidRPr="00387F5A" w:rsidRDefault="00EF7D60" w:rsidP="00387F5A">
            <w:pPr>
              <w:widowControl w:val="0"/>
              <w:spacing w:line="240" w:lineRule="auto"/>
              <w:jc w:val="center"/>
            </w:pPr>
            <w:r w:rsidRPr="00387F5A">
              <w:t>2499</w:t>
            </w:r>
          </w:p>
        </w:tc>
        <w:tc>
          <w:tcPr>
            <w:tcW w:w="1299" w:type="dxa"/>
            <w:shd w:val="clear" w:color="auto" w:fill="auto"/>
            <w:tcMar>
              <w:top w:w="100" w:type="dxa"/>
              <w:left w:w="100" w:type="dxa"/>
              <w:bottom w:w="100" w:type="dxa"/>
              <w:right w:w="100" w:type="dxa"/>
            </w:tcMar>
          </w:tcPr>
          <w:p w14:paraId="6F699F7E" w14:textId="23CC990E" w:rsidR="00EF7D60" w:rsidRPr="00387F5A" w:rsidRDefault="00EF7D60" w:rsidP="00387F5A">
            <w:pPr>
              <w:widowControl w:val="0"/>
              <w:pBdr>
                <w:top w:val="nil"/>
                <w:left w:val="nil"/>
                <w:bottom w:val="nil"/>
                <w:right w:val="nil"/>
                <w:between w:val="nil"/>
              </w:pBdr>
              <w:spacing w:line="240" w:lineRule="auto"/>
              <w:jc w:val="center"/>
            </w:pPr>
            <w:r w:rsidRPr="00387F5A">
              <w:t>3848</w:t>
            </w:r>
          </w:p>
        </w:tc>
        <w:tc>
          <w:tcPr>
            <w:tcW w:w="1299" w:type="dxa"/>
            <w:shd w:val="clear" w:color="auto" w:fill="auto"/>
            <w:tcMar>
              <w:top w:w="100" w:type="dxa"/>
              <w:left w:w="100" w:type="dxa"/>
              <w:bottom w:w="100" w:type="dxa"/>
              <w:right w:w="100" w:type="dxa"/>
            </w:tcMar>
          </w:tcPr>
          <w:p w14:paraId="42189145" w14:textId="7B186A66" w:rsidR="00EF7D60" w:rsidRPr="00387F5A" w:rsidRDefault="00EF7D60" w:rsidP="00387F5A">
            <w:pPr>
              <w:widowControl w:val="0"/>
              <w:pBdr>
                <w:top w:val="nil"/>
                <w:left w:val="nil"/>
                <w:bottom w:val="nil"/>
                <w:right w:val="nil"/>
                <w:between w:val="nil"/>
              </w:pBdr>
              <w:spacing w:line="240" w:lineRule="auto"/>
              <w:jc w:val="center"/>
            </w:pPr>
            <w:r w:rsidRPr="00387F5A">
              <w:t>4499</w:t>
            </w:r>
          </w:p>
        </w:tc>
      </w:tr>
      <w:tr w:rsidR="00EF7D60" w:rsidRPr="00387F5A" w14:paraId="2B61FCE9" w14:textId="77777777" w:rsidTr="00EF7D60">
        <w:tc>
          <w:tcPr>
            <w:tcW w:w="1441" w:type="dxa"/>
            <w:shd w:val="clear" w:color="auto" w:fill="auto"/>
            <w:tcMar>
              <w:top w:w="100" w:type="dxa"/>
              <w:left w:w="100" w:type="dxa"/>
              <w:bottom w:w="100" w:type="dxa"/>
              <w:right w:w="100" w:type="dxa"/>
            </w:tcMar>
          </w:tcPr>
          <w:p w14:paraId="345444A5" w14:textId="7F1606EB" w:rsidR="00EF7D60" w:rsidRPr="00387F5A" w:rsidRDefault="00EF7D60" w:rsidP="00387F5A">
            <w:pPr>
              <w:widowControl w:val="0"/>
              <w:spacing w:line="240" w:lineRule="auto"/>
              <w:jc w:val="center"/>
            </w:pPr>
            <w:r w:rsidRPr="00387F5A">
              <w:t>30%</w:t>
            </w:r>
          </w:p>
        </w:tc>
        <w:tc>
          <w:tcPr>
            <w:tcW w:w="1186" w:type="dxa"/>
            <w:shd w:val="clear" w:color="auto" w:fill="auto"/>
            <w:tcMar>
              <w:top w:w="100" w:type="dxa"/>
              <w:left w:w="100" w:type="dxa"/>
              <w:bottom w:w="100" w:type="dxa"/>
              <w:right w:w="100" w:type="dxa"/>
            </w:tcMar>
          </w:tcPr>
          <w:p w14:paraId="1FDA2CBC" w14:textId="33E9B088" w:rsidR="00EF7D60" w:rsidRPr="00387F5A" w:rsidRDefault="00EF7D60" w:rsidP="00387F5A">
            <w:pPr>
              <w:widowControl w:val="0"/>
              <w:spacing w:line="240" w:lineRule="auto"/>
              <w:jc w:val="center"/>
            </w:pPr>
            <w:r w:rsidRPr="00387F5A">
              <w:t>656</w:t>
            </w:r>
          </w:p>
        </w:tc>
        <w:tc>
          <w:tcPr>
            <w:tcW w:w="1230" w:type="dxa"/>
          </w:tcPr>
          <w:p w14:paraId="0ADBA37E" w14:textId="285C90A8" w:rsidR="00EF7D60" w:rsidRPr="00387F5A" w:rsidRDefault="00EF7D60" w:rsidP="00387F5A">
            <w:pPr>
              <w:widowControl w:val="0"/>
              <w:spacing w:line="240" w:lineRule="auto"/>
              <w:jc w:val="center"/>
            </w:pPr>
            <w:r w:rsidRPr="00387F5A">
              <w:t>1039</w:t>
            </w:r>
          </w:p>
        </w:tc>
        <w:tc>
          <w:tcPr>
            <w:tcW w:w="1230" w:type="dxa"/>
          </w:tcPr>
          <w:p w14:paraId="5CC8EAAF" w14:textId="02263408" w:rsidR="00EF7D60" w:rsidRPr="00387F5A" w:rsidRDefault="00EF7D60" w:rsidP="00387F5A">
            <w:pPr>
              <w:widowControl w:val="0"/>
              <w:spacing w:line="240" w:lineRule="auto"/>
              <w:jc w:val="center"/>
            </w:pPr>
            <w:r w:rsidRPr="00387F5A">
              <w:t>1370</w:t>
            </w:r>
          </w:p>
        </w:tc>
        <w:tc>
          <w:tcPr>
            <w:tcW w:w="1275" w:type="dxa"/>
            <w:shd w:val="clear" w:color="auto" w:fill="auto"/>
            <w:tcMar>
              <w:top w:w="100" w:type="dxa"/>
              <w:left w:w="100" w:type="dxa"/>
              <w:bottom w:w="100" w:type="dxa"/>
              <w:right w:w="100" w:type="dxa"/>
            </w:tcMar>
          </w:tcPr>
          <w:p w14:paraId="74223E5F" w14:textId="41616453" w:rsidR="00EF7D60" w:rsidRPr="00387F5A" w:rsidRDefault="00EF7D60" w:rsidP="00387F5A">
            <w:pPr>
              <w:widowControl w:val="0"/>
              <w:spacing w:line="240" w:lineRule="auto"/>
              <w:jc w:val="center"/>
            </w:pPr>
            <w:r w:rsidRPr="00387F5A">
              <w:t>3573</w:t>
            </w:r>
          </w:p>
        </w:tc>
        <w:tc>
          <w:tcPr>
            <w:tcW w:w="1299" w:type="dxa"/>
            <w:shd w:val="clear" w:color="auto" w:fill="auto"/>
            <w:tcMar>
              <w:top w:w="100" w:type="dxa"/>
              <w:left w:w="100" w:type="dxa"/>
              <w:bottom w:w="100" w:type="dxa"/>
              <w:right w:w="100" w:type="dxa"/>
            </w:tcMar>
          </w:tcPr>
          <w:p w14:paraId="60BFC94E" w14:textId="72B6D3B9" w:rsidR="00EF7D60" w:rsidRPr="00387F5A" w:rsidRDefault="00EF7D60" w:rsidP="00387F5A">
            <w:pPr>
              <w:widowControl w:val="0"/>
              <w:pBdr>
                <w:top w:val="nil"/>
                <w:left w:val="nil"/>
                <w:bottom w:val="nil"/>
                <w:right w:val="nil"/>
                <w:between w:val="nil"/>
              </w:pBdr>
              <w:spacing w:line="240" w:lineRule="auto"/>
              <w:jc w:val="center"/>
            </w:pPr>
            <w:r w:rsidRPr="00387F5A">
              <w:t>5902</w:t>
            </w:r>
          </w:p>
        </w:tc>
        <w:tc>
          <w:tcPr>
            <w:tcW w:w="1299" w:type="dxa"/>
            <w:shd w:val="clear" w:color="auto" w:fill="auto"/>
            <w:tcMar>
              <w:top w:w="100" w:type="dxa"/>
              <w:left w:w="100" w:type="dxa"/>
              <w:bottom w:w="100" w:type="dxa"/>
              <w:right w:w="100" w:type="dxa"/>
            </w:tcMar>
          </w:tcPr>
          <w:p w14:paraId="389AACD9" w14:textId="6AE54608" w:rsidR="00EF7D60" w:rsidRPr="00387F5A" w:rsidRDefault="00EF7D60" w:rsidP="00387F5A">
            <w:pPr>
              <w:widowControl w:val="0"/>
              <w:pBdr>
                <w:top w:val="nil"/>
                <w:left w:val="nil"/>
                <w:bottom w:val="nil"/>
                <w:right w:val="nil"/>
                <w:between w:val="nil"/>
              </w:pBdr>
              <w:spacing w:line="240" w:lineRule="auto"/>
              <w:jc w:val="center"/>
            </w:pPr>
            <w:r w:rsidRPr="00387F5A">
              <w:t>6293</w:t>
            </w:r>
          </w:p>
        </w:tc>
      </w:tr>
      <w:tr w:rsidR="00EF7D60" w:rsidRPr="00387F5A" w14:paraId="106C61BD" w14:textId="77777777" w:rsidTr="00EF7D60">
        <w:tc>
          <w:tcPr>
            <w:tcW w:w="1441" w:type="dxa"/>
            <w:shd w:val="clear" w:color="auto" w:fill="auto"/>
            <w:tcMar>
              <w:top w:w="100" w:type="dxa"/>
              <w:left w:w="100" w:type="dxa"/>
              <w:bottom w:w="100" w:type="dxa"/>
              <w:right w:w="100" w:type="dxa"/>
            </w:tcMar>
          </w:tcPr>
          <w:p w14:paraId="69303FC6" w14:textId="77777777" w:rsidR="00EF7D60" w:rsidRPr="00387F5A" w:rsidRDefault="00EF7D60" w:rsidP="00387F5A">
            <w:pPr>
              <w:widowControl w:val="0"/>
              <w:spacing w:line="240" w:lineRule="auto"/>
              <w:jc w:val="center"/>
            </w:pPr>
            <w:r w:rsidRPr="00387F5A">
              <w:t>40%</w:t>
            </w:r>
          </w:p>
        </w:tc>
        <w:tc>
          <w:tcPr>
            <w:tcW w:w="1186" w:type="dxa"/>
            <w:shd w:val="clear" w:color="auto" w:fill="auto"/>
            <w:tcMar>
              <w:top w:w="100" w:type="dxa"/>
              <w:left w:w="100" w:type="dxa"/>
              <w:bottom w:w="100" w:type="dxa"/>
              <w:right w:w="100" w:type="dxa"/>
            </w:tcMar>
          </w:tcPr>
          <w:p w14:paraId="7B0B738E" w14:textId="77777777" w:rsidR="00EF7D60" w:rsidRPr="00387F5A" w:rsidRDefault="00EF7D60" w:rsidP="00387F5A">
            <w:pPr>
              <w:widowControl w:val="0"/>
              <w:spacing w:line="240" w:lineRule="auto"/>
              <w:jc w:val="center"/>
            </w:pPr>
            <w:r w:rsidRPr="00387F5A">
              <w:t>879</w:t>
            </w:r>
          </w:p>
        </w:tc>
        <w:tc>
          <w:tcPr>
            <w:tcW w:w="1230" w:type="dxa"/>
          </w:tcPr>
          <w:p w14:paraId="6F71F0B0" w14:textId="0EA6D6D3" w:rsidR="00EF7D60" w:rsidRPr="00387F5A" w:rsidRDefault="00EF7D60" w:rsidP="00387F5A">
            <w:pPr>
              <w:widowControl w:val="0"/>
              <w:spacing w:line="240" w:lineRule="auto"/>
              <w:jc w:val="center"/>
            </w:pPr>
            <w:r w:rsidRPr="00387F5A">
              <w:t>1461</w:t>
            </w:r>
          </w:p>
        </w:tc>
        <w:tc>
          <w:tcPr>
            <w:tcW w:w="1230" w:type="dxa"/>
          </w:tcPr>
          <w:p w14:paraId="0DFAC322" w14:textId="318C0DCF" w:rsidR="00EF7D60" w:rsidRPr="00387F5A" w:rsidRDefault="00EF7D60" w:rsidP="00387F5A">
            <w:pPr>
              <w:widowControl w:val="0"/>
              <w:spacing w:line="240" w:lineRule="auto"/>
              <w:jc w:val="center"/>
            </w:pPr>
            <w:r w:rsidRPr="00387F5A">
              <w:t>1709</w:t>
            </w:r>
          </w:p>
        </w:tc>
        <w:tc>
          <w:tcPr>
            <w:tcW w:w="1275" w:type="dxa"/>
            <w:shd w:val="clear" w:color="auto" w:fill="auto"/>
            <w:tcMar>
              <w:top w:w="100" w:type="dxa"/>
              <w:left w:w="100" w:type="dxa"/>
              <w:bottom w:w="100" w:type="dxa"/>
              <w:right w:w="100" w:type="dxa"/>
            </w:tcMar>
          </w:tcPr>
          <w:p w14:paraId="69B9D0F4" w14:textId="50528D5B" w:rsidR="00EF7D60" w:rsidRPr="00387F5A" w:rsidRDefault="00EF7D60" w:rsidP="00387F5A">
            <w:pPr>
              <w:widowControl w:val="0"/>
              <w:spacing w:line="240" w:lineRule="auto"/>
              <w:jc w:val="center"/>
            </w:pPr>
            <w:r w:rsidRPr="00387F5A">
              <w:t>4681</w:t>
            </w:r>
          </w:p>
        </w:tc>
        <w:tc>
          <w:tcPr>
            <w:tcW w:w="1299" w:type="dxa"/>
            <w:shd w:val="clear" w:color="auto" w:fill="auto"/>
            <w:tcMar>
              <w:top w:w="100" w:type="dxa"/>
              <w:left w:w="100" w:type="dxa"/>
              <w:bottom w:w="100" w:type="dxa"/>
              <w:right w:w="100" w:type="dxa"/>
            </w:tcMar>
          </w:tcPr>
          <w:p w14:paraId="18920C64" w14:textId="78BC9B69" w:rsidR="00EF7D60" w:rsidRPr="00387F5A" w:rsidRDefault="00EF7D60" w:rsidP="00387F5A">
            <w:pPr>
              <w:widowControl w:val="0"/>
              <w:pBdr>
                <w:top w:val="nil"/>
                <w:left w:val="nil"/>
                <w:bottom w:val="nil"/>
                <w:right w:val="nil"/>
                <w:between w:val="nil"/>
              </w:pBdr>
              <w:spacing w:line="240" w:lineRule="auto"/>
              <w:jc w:val="center"/>
            </w:pPr>
            <w:r w:rsidRPr="00387F5A">
              <w:t>7382</w:t>
            </w:r>
          </w:p>
        </w:tc>
        <w:tc>
          <w:tcPr>
            <w:tcW w:w="1299" w:type="dxa"/>
            <w:shd w:val="clear" w:color="auto" w:fill="auto"/>
            <w:tcMar>
              <w:top w:w="100" w:type="dxa"/>
              <w:left w:w="100" w:type="dxa"/>
              <w:bottom w:w="100" w:type="dxa"/>
              <w:right w:w="100" w:type="dxa"/>
            </w:tcMar>
          </w:tcPr>
          <w:p w14:paraId="35F21EE9" w14:textId="76A30ABF" w:rsidR="00EF7D60" w:rsidRPr="00387F5A" w:rsidRDefault="00EF7D60" w:rsidP="00387F5A">
            <w:pPr>
              <w:widowControl w:val="0"/>
              <w:pBdr>
                <w:top w:val="nil"/>
                <w:left w:val="nil"/>
                <w:bottom w:val="nil"/>
                <w:right w:val="nil"/>
                <w:between w:val="nil"/>
              </w:pBdr>
              <w:spacing w:line="240" w:lineRule="auto"/>
              <w:jc w:val="center"/>
            </w:pPr>
            <w:r w:rsidRPr="00387F5A">
              <w:t>8065</w:t>
            </w:r>
          </w:p>
        </w:tc>
      </w:tr>
    </w:tbl>
    <w:p w14:paraId="38163EE0" w14:textId="34F7B0AF" w:rsidR="00EF7D60" w:rsidRPr="00387F5A" w:rsidRDefault="00EF7D60" w:rsidP="00387F5A">
      <w:pPr>
        <w:spacing w:line="240" w:lineRule="auto"/>
        <w:jc w:val="center"/>
        <w:rPr>
          <w:sz w:val="24"/>
          <w:szCs w:val="24"/>
        </w:rPr>
      </w:pPr>
      <w:r w:rsidRPr="00387F5A">
        <w:rPr>
          <w:sz w:val="24"/>
          <w:szCs w:val="24"/>
        </w:rPr>
        <w:t xml:space="preserve">Table </w:t>
      </w:r>
      <w:r w:rsidRPr="00387F5A">
        <w:rPr>
          <w:sz w:val="24"/>
          <w:szCs w:val="24"/>
        </w:rPr>
        <w:t>2</w:t>
      </w:r>
      <w:r w:rsidRPr="00387F5A">
        <w:rPr>
          <w:sz w:val="24"/>
          <w:szCs w:val="24"/>
        </w:rPr>
        <w:t>: Model’s results</w:t>
      </w:r>
    </w:p>
    <w:p w14:paraId="590E1DE3" w14:textId="0D9D7EC3" w:rsidR="00EF7D60" w:rsidRPr="00387F5A" w:rsidRDefault="00EF7D60" w:rsidP="00EF7D60">
      <w:pPr>
        <w:jc w:val="center"/>
        <w:rPr>
          <w:sz w:val="24"/>
          <w:szCs w:val="24"/>
        </w:rPr>
      </w:pPr>
    </w:p>
    <w:p w14:paraId="6E14A487" w14:textId="77777777" w:rsidR="00EF7D60" w:rsidRPr="00387F5A" w:rsidRDefault="00EF7D60" w:rsidP="00EF7D60">
      <w:pPr>
        <w:jc w:val="center"/>
        <w:rPr>
          <w:sz w:val="24"/>
          <w:szCs w:val="24"/>
        </w:rPr>
      </w:pPr>
    </w:p>
    <w:p w14:paraId="28EE4A55" w14:textId="77777777" w:rsidR="00F34B91" w:rsidRPr="00387F5A" w:rsidRDefault="00F34B91">
      <w:pPr>
        <w:jc w:val="center"/>
        <w:rPr>
          <w:sz w:val="24"/>
          <w:szCs w:val="24"/>
        </w:rPr>
      </w:pPr>
    </w:p>
    <w:p w14:paraId="58A65AF8" w14:textId="77777777" w:rsidR="00F34B91" w:rsidRPr="00387F5A" w:rsidRDefault="00F34B91">
      <w:pPr>
        <w:pStyle w:val="Heading2"/>
        <w:rPr>
          <w:b/>
          <w:sz w:val="28"/>
          <w:szCs w:val="28"/>
        </w:rPr>
      </w:pPr>
      <w:bookmarkStart w:id="10" w:name="_m5lv6myl3d34" w:colFirst="0" w:colLast="0"/>
      <w:bookmarkEnd w:id="10"/>
    </w:p>
    <w:p w14:paraId="0AE65589" w14:textId="77777777" w:rsidR="00EF7D60" w:rsidRPr="00387F5A" w:rsidRDefault="00EF7D60">
      <w:pPr>
        <w:rPr>
          <w:b/>
          <w:sz w:val="28"/>
          <w:szCs w:val="28"/>
        </w:rPr>
      </w:pPr>
      <w:bookmarkStart w:id="11" w:name="_c086t91dib4p" w:colFirst="0" w:colLast="0"/>
      <w:bookmarkEnd w:id="11"/>
      <w:r w:rsidRPr="00387F5A">
        <w:rPr>
          <w:b/>
          <w:sz w:val="28"/>
          <w:szCs w:val="28"/>
        </w:rPr>
        <w:br w:type="page"/>
      </w:r>
    </w:p>
    <w:p w14:paraId="00FCCFDD" w14:textId="32DAB1DE" w:rsidR="00F34B91" w:rsidRPr="00387F5A" w:rsidRDefault="006B440C" w:rsidP="00387F5A">
      <w:pPr>
        <w:pStyle w:val="Heading2"/>
        <w:numPr>
          <w:ilvl w:val="0"/>
          <w:numId w:val="10"/>
        </w:numPr>
        <w:spacing w:line="360" w:lineRule="auto"/>
        <w:rPr>
          <w:b/>
          <w:sz w:val="28"/>
          <w:szCs w:val="28"/>
        </w:rPr>
      </w:pPr>
      <w:r w:rsidRPr="00387F5A">
        <w:rPr>
          <w:b/>
          <w:sz w:val="28"/>
          <w:szCs w:val="28"/>
        </w:rPr>
        <w:lastRenderedPageBreak/>
        <w:t>Error Analysis</w:t>
      </w:r>
    </w:p>
    <w:p w14:paraId="7DBEF6BF" w14:textId="77777777" w:rsidR="00F34B91" w:rsidRPr="00387F5A" w:rsidRDefault="006B440C" w:rsidP="00387F5A">
      <w:pPr>
        <w:spacing w:line="360" w:lineRule="auto"/>
        <w:ind w:left="720"/>
      </w:pPr>
      <w:r w:rsidRPr="00387F5A">
        <w:tab/>
      </w:r>
    </w:p>
    <w:p w14:paraId="220CF6B3" w14:textId="41D96ACD" w:rsidR="00F34B91" w:rsidRPr="00387F5A" w:rsidRDefault="006B440C" w:rsidP="00387F5A">
      <w:pPr>
        <w:spacing w:line="360" w:lineRule="auto"/>
        <w:ind w:left="720"/>
        <w:jc w:val="both"/>
      </w:pPr>
      <w:r w:rsidRPr="00387F5A">
        <w:tab/>
      </w:r>
      <w:r w:rsidRPr="00387F5A">
        <w:t>For this</w:t>
      </w:r>
      <w:r w:rsidRPr="00387F5A">
        <w:t xml:space="preserve"> section, we will evaluate the result obtained from the model by comparing the predicted value of the summary with the actual output, hence with it, we can calculate the </w:t>
      </w:r>
      <w:r w:rsidR="00387F5A" w:rsidRPr="00387F5A">
        <w:t>a</w:t>
      </w:r>
      <w:r w:rsidRPr="00387F5A">
        <w:t xml:space="preserve">ccuracy of each </w:t>
      </w:r>
      <w:r w:rsidR="00EF7D60" w:rsidRPr="00387F5A">
        <w:t>summary’s length</w:t>
      </w:r>
      <w:r w:rsidRPr="00387F5A">
        <w:t xml:space="preserve">, with the result, we </w:t>
      </w:r>
      <w:r w:rsidRPr="00387F5A">
        <w:t xml:space="preserve">can acknowledge the </w:t>
      </w:r>
      <w:r w:rsidR="00EF7D60" w:rsidRPr="00387F5A">
        <w:t>length of summary</w:t>
      </w:r>
      <w:r w:rsidRPr="00387F5A">
        <w:t xml:space="preserve"> with </w:t>
      </w:r>
      <w:r w:rsidR="00EF7D60" w:rsidRPr="00387F5A">
        <w:t>lowest</w:t>
      </w:r>
      <w:r w:rsidRPr="00387F5A">
        <w:t xml:space="preserve"> </w:t>
      </w:r>
      <w:r w:rsidR="00387F5A" w:rsidRPr="00387F5A">
        <w:t>a</w:t>
      </w:r>
      <w:r w:rsidRPr="00387F5A">
        <w:t xml:space="preserve">ccuracies as the most accurate </w:t>
      </w:r>
      <w:r w:rsidR="00EF7D60" w:rsidRPr="00387F5A">
        <w:t>summary</w:t>
      </w:r>
      <w:r w:rsidRPr="00387F5A">
        <w:t xml:space="preserve"> that can produce the most accurate result. Here are the results:</w:t>
      </w:r>
    </w:p>
    <w:p w14:paraId="6660F30A" w14:textId="77777777" w:rsidR="00F34B91" w:rsidRPr="00387F5A" w:rsidRDefault="00F34B91" w:rsidP="00387F5A">
      <w:pPr>
        <w:spacing w:line="240" w:lineRule="auto"/>
        <w:ind w:left="720"/>
      </w:pPr>
    </w:p>
    <w:p w14:paraId="656C89D0" w14:textId="516B4B6B" w:rsidR="00EF7D60" w:rsidRPr="00387F5A" w:rsidRDefault="006B440C" w:rsidP="00387F5A">
      <w:pPr>
        <w:numPr>
          <w:ilvl w:val="0"/>
          <w:numId w:val="12"/>
        </w:numPr>
        <w:spacing w:line="240" w:lineRule="auto"/>
        <w:rPr>
          <w:sz w:val="24"/>
          <w:szCs w:val="24"/>
        </w:rPr>
      </w:pPr>
      <w:r w:rsidRPr="00387F5A">
        <w:rPr>
          <w:sz w:val="24"/>
          <w:szCs w:val="24"/>
        </w:rPr>
        <w:t xml:space="preserve">10% </w:t>
      </w:r>
      <w:r w:rsidR="00EF7D60" w:rsidRPr="00387F5A">
        <w:rPr>
          <w:sz w:val="24"/>
          <w:szCs w:val="24"/>
        </w:rPr>
        <w:t>length of summary</w:t>
      </w:r>
    </w:p>
    <w:tbl>
      <w:tblPr>
        <w:tblStyle w:val="TableGrid"/>
        <w:tblW w:w="0" w:type="auto"/>
        <w:tblLook w:val="04A0" w:firstRow="1" w:lastRow="0" w:firstColumn="1" w:lastColumn="0" w:noHBand="0" w:noVBand="1"/>
      </w:tblPr>
      <w:tblGrid>
        <w:gridCol w:w="2391"/>
        <w:gridCol w:w="2136"/>
        <w:gridCol w:w="1970"/>
        <w:gridCol w:w="2489"/>
      </w:tblGrid>
      <w:tr w:rsidR="00EF7D60" w:rsidRPr="00387F5A" w14:paraId="05D9DE1B" w14:textId="2532746B" w:rsidTr="00EF7D60">
        <w:trPr>
          <w:trHeight w:val="182"/>
        </w:trPr>
        <w:tc>
          <w:tcPr>
            <w:tcW w:w="2391" w:type="dxa"/>
          </w:tcPr>
          <w:p w14:paraId="73A77B14" w14:textId="5A7A62AA" w:rsidR="00EF7D60" w:rsidRPr="00387F5A" w:rsidRDefault="00EF7D60" w:rsidP="00387F5A">
            <w:pPr>
              <w:jc w:val="center"/>
              <w:rPr>
                <w:sz w:val="24"/>
                <w:szCs w:val="24"/>
              </w:rPr>
            </w:pPr>
          </w:p>
        </w:tc>
        <w:tc>
          <w:tcPr>
            <w:tcW w:w="6595" w:type="dxa"/>
            <w:gridSpan w:val="3"/>
          </w:tcPr>
          <w:p w14:paraId="2372CAC6" w14:textId="288A3BC0" w:rsidR="00EF7D60" w:rsidRPr="00387F5A" w:rsidRDefault="00EF7D60" w:rsidP="00387F5A">
            <w:pPr>
              <w:jc w:val="center"/>
              <w:rPr>
                <w:sz w:val="24"/>
                <w:szCs w:val="24"/>
              </w:rPr>
            </w:pPr>
            <w:r w:rsidRPr="00387F5A">
              <w:t>Length of Summary</w:t>
            </w:r>
          </w:p>
        </w:tc>
      </w:tr>
      <w:tr w:rsidR="00EF7D60" w:rsidRPr="00387F5A" w14:paraId="5FAA86EA" w14:textId="3A79B392" w:rsidTr="00EF7D60">
        <w:trPr>
          <w:trHeight w:val="331"/>
        </w:trPr>
        <w:tc>
          <w:tcPr>
            <w:tcW w:w="2391" w:type="dxa"/>
          </w:tcPr>
          <w:p w14:paraId="122A72ED" w14:textId="2427F7DD" w:rsidR="00EF7D60" w:rsidRPr="00387F5A" w:rsidRDefault="00EF7D60" w:rsidP="00387F5A">
            <w:pPr>
              <w:jc w:val="center"/>
              <w:rPr>
                <w:sz w:val="24"/>
                <w:szCs w:val="24"/>
              </w:rPr>
            </w:pPr>
            <w:r w:rsidRPr="00387F5A">
              <w:rPr>
                <w:sz w:val="24"/>
                <w:szCs w:val="24"/>
              </w:rPr>
              <w:t>Title</w:t>
            </w:r>
          </w:p>
        </w:tc>
        <w:tc>
          <w:tcPr>
            <w:tcW w:w="2136" w:type="dxa"/>
          </w:tcPr>
          <w:p w14:paraId="4DA3D6BD" w14:textId="77777777" w:rsidR="00EF7D60" w:rsidRPr="00387F5A" w:rsidRDefault="00EF7D60" w:rsidP="00387F5A">
            <w:pPr>
              <w:widowControl w:val="0"/>
              <w:jc w:val="center"/>
            </w:pPr>
            <w:r w:rsidRPr="00387F5A">
              <w:t>10%</w:t>
            </w:r>
          </w:p>
          <w:p w14:paraId="01879BA8" w14:textId="2171F8D0" w:rsidR="00EF7D60" w:rsidRPr="00387F5A" w:rsidRDefault="00EF7D60" w:rsidP="00387F5A">
            <w:pPr>
              <w:jc w:val="center"/>
              <w:rPr>
                <w:sz w:val="24"/>
                <w:szCs w:val="24"/>
              </w:rPr>
            </w:pPr>
            <w:r w:rsidRPr="00387F5A">
              <w:t>(Predicted)</w:t>
            </w:r>
          </w:p>
        </w:tc>
        <w:tc>
          <w:tcPr>
            <w:tcW w:w="1970" w:type="dxa"/>
          </w:tcPr>
          <w:p w14:paraId="41CC6E3C" w14:textId="77777777" w:rsidR="00EF7D60" w:rsidRPr="00387F5A" w:rsidRDefault="00EF7D60" w:rsidP="00387F5A">
            <w:pPr>
              <w:widowControl w:val="0"/>
              <w:jc w:val="center"/>
            </w:pPr>
            <w:r w:rsidRPr="00387F5A">
              <w:t>10%</w:t>
            </w:r>
          </w:p>
          <w:p w14:paraId="4A6B404A" w14:textId="5AADBECC" w:rsidR="00EF7D60" w:rsidRPr="00387F5A" w:rsidRDefault="00EF7D60" w:rsidP="00387F5A">
            <w:pPr>
              <w:jc w:val="center"/>
              <w:rPr>
                <w:sz w:val="24"/>
                <w:szCs w:val="24"/>
              </w:rPr>
            </w:pPr>
            <w:r w:rsidRPr="00387F5A">
              <w:t>(Actual)</w:t>
            </w:r>
          </w:p>
        </w:tc>
        <w:tc>
          <w:tcPr>
            <w:tcW w:w="2489" w:type="dxa"/>
          </w:tcPr>
          <w:p w14:paraId="44B4C8C6" w14:textId="77777777" w:rsidR="00EF7D60" w:rsidRPr="00387F5A" w:rsidRDefault="00EF7D60" w:rsidP="00387F5A">
            <w:pPr>
              <w:widowControl w:val="0"/>
              <w:jc w:val="center"/>
            </w:pPr>
            <w:r w:rsidRPr="00387F5A">
              <w:t>Difference</w:t>
            </w:r>
          </w:p>
          <w:p w14:paraId="0F8E42EF" w14:textId="66872347" w:rsidR="00EF7D60" w:rsidRPr="00387F5A" w:rsidRDefault="00EF7D60" w:rsidP="00387F5A">
            <w:pPr>
              <w:jc w:val="center"/>
              <w:rPr>
                <w:sz w:val="24"/>
                <w:szCs w:val="24"/>
              </w:rPr>
            </w:pPr>
            <w:r w:rsidRPr="00387F5A">
              <w:t>(Predicted/Actual)</w:t>
            </w:r>
          </w:p>
        </w:tc>
      </w:tr>
      <w:tr w:rsidR="00EF7D60" w:rsidRPr="00387F5A" w14:paraId="0E397C89" w14:textId="6E33A55F" w:rsidTr="00EF7D60">
        <w:trPr>
          <w:trHeight w:val="729"/>
        </w:trPr>
        <w:tc>
          <w:tcPr>
            <w:tcW w:w="2391" w:type="dxa"/>
          </w:tcPr>
          <w:p w14:paraId="2C06B2C6" w14:textId="1FEBB451" w:rsidR="00EF7D60" w:rsidRPr="00387F5A" w:rsidRDefault="00EF7D60" w:rsidP="00387F5A">
            <w:pPr>
              <w:jc w:val="center"/>
              <w:rPr>
                <w:sz w:val="24"/>
                <w:szCs w:val="24"/>
              </w:rPr>
            </w:pPr>
            <w:r w:rsidRPr="00387F5A">
              <w:rPr>
                <w:sz w:val="24"/>
                <w:szCs w:val="24"/>
              </w:rPr>
              <w:t>Automatic text summarization techniques &amp; methods</w:t>
            </w:r>
          </w:p>
        </w:tc>
        <w:tc>
          <w:tcPr>
            <w:tcW w:w="2136" w:type="dxa"/>
          </w:tcPr>
          <w:p w14:paraId="180521C3" w14:textId="0BCA62D3" w:rsidR="00EF7D60" w:rsidRPr="00387F5A" w:rsidRDefault="00EF7D60" w:rsidP="00387F5A">
            <w:pPr>
              <w:jc w:val="center"/>
              <w:rPr>
                <w:sz w:val="24"/>
                <w:szCs w:val="24"/>
              </w:rPr>
            </w:pPr>
            <w:r w:rsidRPr="00387F5A">
              <w:rPr>
                <w:sz w:val="24"/>
                <w:szCs w:val="24"/>
              </w:rPr>
              <w:t>155</w:t>
            </w:r>
          </w:p>
        </w:tc>
        <w:tc>
          <w:tcPr>
            <w:tcW w:w="1970" w:type="dxa"/>
          </w:tcPr>
          <w:p w14:paraId="17ECE26D" w14:textId="2E7064F2" w:rsidR="00EF7D60" w:rsidRPr="00387F5A" w:rsidRDefault="00EF7D60" w:rsidP="00387F5A">
            <w:pPr>
              <w:jc w:val="center"/>
              <w:rPr>
                <w:sz w:val="24"/>
                <w:szCs w:val="24"/>
              </w:rPr>
            </w:pPr>
            <w:r w:rsidRPr="00387F5A">
              <w:rPr>
                <w:sz w:val="24"/>
                <w:szCs w:val="24"/>
              </w:rPr>
              <w:t>NA</w:t>
            </w:r>
          </w:p>
        </w:tc>
        <w:tc>
          <w:tcPr>
            <w:tcW w:w="2489" w:type="dxa"/>
          </w:tcPr>
          <w:p w14:paraId="75B725FE" w14:textId="36C13F38" w:rsidR="00EF7D60" w:rsidRPr="00387F5A" w:rsidRDefault="00387F5A" w:rsidP="00387F5A">
            <w:pPr>
              <w:jc w:val="center"/>
              <w:rPr>
                <w:sz w:val="24"/>
                <w:szCs w:val="24"/>
              </w:rPr>
            </w:pPr>
            <w:r w:rsidRPr="00387F5A">
              <w:rPr>
                <w:sz w:val="24"/>
                <w:szCs w:val="24"/>
              </w:rPr>
              <w:t>0%</w:t>
            </w:r>
          </w:p>
        </w:tc>
      </w:tr>
      <w:tr w:rsidR="00EF7D60" w:rsidRPr="00387F5A" w14:paraId="1ADE027F" w14:textId="42104EB1" w:rsidTr="00EF7D60">
        <w:trPr>
          <w:trHeight w:val="911"/>
        </w:trPr>
        <w:tc>
          <w:tcPr>
            <w:tcW w:w="2391" w:type="dxa"/>
          </w:tcPr>
          <w:p w14:paraId="4E6B3F9A" w14:textId="159A128D" w:rsidR="00EF7D60" w:rsidRPr="00387F5A" w:rsidRDefault="00EF7D60" w:rsidP="00387F5A">
            <w:pPr>
              <w:jc w:val="center"/>
              <w:rPr>
                <w:sz w:val="24"/>
                <w:szCs w:val="24"/>
              </w:rPr>
            </w:pPr>
            <w:r w:rsidRPr="00387F5A">
              <w:rPr>
                <w:sz w:val="24"/>
                <w:szCs w:val="24"/>
              </w:rPr>
              <w:t>‘Janet Jackson’ tells the singer's story, but it's clear who's in control</w:t>
            </w:r>
          </w:p>
        </w:tc>
        <w:tc>
          <w:tcPr>
            <w:tcW w:w="2136" w:type="dxa"/>
          </w:tcPr>
          <w:p w14:paraId="0373DAC1" w14:textId="4E36A33B" w:rsidR="00EF7D60" w:rsidRPr="00387F5A" w:rsidRDefault="00EF7D60" w:rsidP="00387F5A">
            <w:pPr>
              <w:jc w:val="center"/>
              <w:rPr>
                <w:sz w:val="24"/>
                <w:szCs w:val="24"/>
              </w:rPr>
            </w:pPr>
            <w:r w:rsidRPr="00387F5A">
              <w:rPr>
                <w:sz w:val="24"/>
                <w:szCs w:val="24"/>
              </w:rPr>
              <w:t>322</w:t>
            </w:r>
          </w:p>
        </w:tc>
        <w:tc>
          <w:tcPr>
            <w:tcW w:w="1970" w:type="dxa"/>
          </w:tcPr>
          <w:p w14:paraId="0E9BCF7F" w14:textId="0CB6A105" w:rsidR="00EF7D60" w:rsidRPr="00387F5A" w:rsidRDefault="00387F5A" w:rsidP="00387F5A">
            <w:pPr>
              <w:jc w:val="center"/>
              <w:rPr>
                <w:sz w:val="24"/>
                <w:szCs w:val="24"/>
              </w:rPr>
            </w:pPr>
            <w:r w:rsidRPr="00387F5A">
              <w:rPr>
                <w:sz w:val="24"/>
                <w:szCs w:val="24"/>
              </w:rPr>
              <w:t>251</w:t>
            </w:r>
          </w:p>
        </w:tc>
        <w:tc>
          <w:tcPr>
            <w:tcW w:w="2489" w:type="dxa"/>
          </w:tcPr>
          <w:p w14:paraId="0A73E327" w14:textId="34A449C6" w:rsidR="00EF7D60" w:rsidRPr="00387F5A" w:rsidRDefault="00387F5A" w:rsidP="00387F5A">
            <w:pPr>
              <w:jc w:val="center"/>
              <w:rPr>
                <w:sz w:val="24"/>
                <w:szCs w:val="24"/>
              </w:rPr>
            </w:pPr>
            <w:r w:rsidRPr="00387F5A">
              <w:rPr>
                <w:sz w:val="24"/>
                <w:szCs w:val="24"/>
              </w:rPr>
              <w:t>128.3%</w:t>
            </w:r>
          </w:p>
        </w:tc>
      </w:tr>
      <w:tr w:rsidR="00EF7D60" w:rsidRPr="00387F5A" w14:paraId="672F0DF2" w14:textId="6B792F72" w:rsidTr="00EF7D60">
        <w:trPr>
          <w:trHeight w:val="1094"/>
        </w:trPr>
        <w:tc>
          <w:tcPr>
            <w:tcW w:w="2391" w:type="dxa"/>
          </w:tcPr>
          <w:p w14:paraId="521285DF" w14:textId="5F5D1705" w:rsidR="00EF7D60" w:rsidRPr="00387F5A" w:rsidRDefault="00EF7D60" w:rsidP="00387F5A">
            <w:pPr>
              <w:jc w:val="center"/>
              <w:rPr>
                <w:sz w:val="24"/>
                <w:szCs w:val="24"/>
              </w:rPr>
            </w:pPr>
            <w:r w:rsidRPr="00387F5A">
              <w:rPr>
                <w:sz w:val="24"/>
                <w:szCs w:val="24"/>
              </w:rPr>
              <w:t>Who are the best up-and-Coming Coaches in European Football?</w:t>
            </w:r>
          </w:p>
        </w:tc>
        <w:tc>
          <w:tcPr>
            <w:tcW w:w="2136" w:type="dxa"/>
          </w:tcPr>
          <w:p w14:paraId="2BA69DA5" w14:textId="23C0AE6A" w:rsidR="00EF7D60" w:rsidRPr="00387F5A" w:rsidRDefault="00EF7D60" w:rsidP="00387F5A">
            <w:pPr>
              <w:jc w:val="center"/>
              <w:rPr>
                <w:sz w:val="24"/>
                <w:szCs w:val="24"/>
              </w:rPr>
            </w:pPr>
            <w:r w:rsidRPr="00387F5A">
              <w:rPr>
                <w:sz w:val="24"/>
                <w:szCs w:val="24"/>
              </w:rPr>
              <w:t>322</w:t>
            </w:r>
          </w:p>
        </w:tc>
        <w:tc>
          <w:tcPr>
            <w:tcW w:w="1970" w:type="dxa"/>
          </w:tcPr>
          <w:p w14:paraId="31FA906B" w14:textId="2FDAB8C7" w:rsidR="00EF7D60" w:rsidRPr="00387F5A" w:rsidRDefault="00EF7D60" w:rsidP="00387F5A">
            <w:pPr>
              <w:jc w:val="center"/>
              <w:rPr>
                <w:sz w:val="24"/>
                <w:szCs w:val="24"/>
              </w:rPr>
            </w:pPr>
            <w:r w:rsidRPr="00387F5A">
              <w:rPr>
                <w:sz w:val="24"/>
                <w:szCs w:val="24"/>
              </w:rPr>
              <w:t>412</w:t>
            </w:r>
          </w:p>
        </w:tc>
        <w:tc>
          <w:tcPr>
            <w:tcW w:w="2489" w:type="dxa"/>
          </w:tcPr>
          <w:p w14:paraId="74832BAA" w14:textId="3F1755EF" w:rsidR="00EF7D60" w:rsidRPr="00387F5A" w:rsidRDefault="00EF7D60" w:rsidP="00387F5A">
            <w:pPr>
              <w:jc w:val="center"/>
              <w:rPr>
                <w:sz w:val="24"/>
                <w:szCs w:val="24"/>
              </w:rPr>
            </w:pPr>
            <w:r w:rsidRPr="00387F5A">
              <w:rPr>
                <w:sz w:val="24"/>
                <w:szCs w:val="24"/>
              </w:rPr>
              <w:t>78.2%</w:t>
            </w:r>
          </w:p>
        </w:tc>
      </w:tr>
      <w:tr w:rsidR="00EF7D60" w:rsidRPr="00387F5A" w14:paraId="54C64D80" w14:textId="54A4C2C4" w:rsidTr="00EF7D60">
        <w:trPr>
          <w:trHeight w:val="364"/>
        </w:trPr>
        <w:tc>
          <w:tcPr>
            <w:tcW w:w="2391" w:type="dxa"/>
          </w:tcPr>
          <w:p w14:paraId="1336DA0E" w14:textId="3C807CFF" w:rsidR="00EF7D60" w:rsidRPr="00387F5A" w:rsidRDefault="00EF7D60" w:rsidP="00387F5A">
            <w:pPr>
              <w:jc w:val="center"/>
              <w:rPr>
                <w:sz w:val="24"/>
                <w:szCs w:val="24"/>
              </w:rPr>
            </w:pPr>
            <w:r w:rsidRPr="00387F5A">
              <w:rPr>
                <w:sz w:val="24"/>
                <w:szCs w:val="24"/>
              </w:rPr>
              <w:t>History of light novel</w:t>
            </w:r>
          </w:p>
        </w:tc>
        <w:tc>
          <w:tcPr>
            <w:tcW w:w="2136" w:type="dxa"/>
          </w:tcPr>
          <w:p w14:paraId="3A57F618" w14:textId="559A58D6" w:rsidR="00EF7D60" w:rsidRPr="00387F5A" w:rsidRDefault="00EF7D60" w:rsidP="00387F5A">
            <w:pPr>
              <w:jc w:val="center"/>
              <w:rPr>
                <w:sz w:val="24"/>
                <w:szCs w:val="24"/>
              </w:rPr>
            </w:pPr>
            <w:r w:rsidRPr="00387F5A">
              <w:rPr>
                <w:sz w:val="24"/>
                <w:szCs w:val="24"/>
              </w:rPr>
              <w:t>778</w:t>
            </w:r>
          </w:p>
        </w:tc>
        <w:tc>
          <w:tcPr>
            <w:tcW w:w="1970" w:type="dxa"/>
          </w:tcPr>
          <w:p w14:paraId="5B88DA99" w14:textId="3AD1EFEF" w:rsidR="00EF7D60" w:rsidRPr="00387F5A" w:rsidRDefault="00EF7D60" w:rsidP="00387F5A">
            <w:pPr>
              <w:jc w:val="center"/>
              <w:rPr>
                <w:sz w:val="24"/>
                <w:szCs w:val="24"/>
              </w:rPr>
            </w:pPr>
            <w:r w:rsidRPr="00387F5A">
              <w:rPr>
                <w:sz w:val="24"/>
                <w:szCs w:val="24"/>
              </w:rPr>
              <w:t>1167</w:t>
            </w:r>
          </w:p>
        </w:tc>
        <w:tc>
          <w:tcPr>
            <w:tcW w:w="2489" w:type="dxa"/>
          </w:tcPr>
          <w:p w14:paraId="2C36FE4B" w14:textId="777F25C7" w:rsidR="00EF7D60" w:rsidRPr="00387F5A" w:rsidRDefault="00EF7D60" w:rsidP="00387F5A">
            <w:pPr>
              <w:jc w:val="center"/>
              <w:rPr>
                <w:sz w:val="24"/>
                <w:szCs w:val="24"/>
              </w:rPr>
            </w:pPr>
            <w:r w:rsidRPr="00387F5A">
              <w:rPr>
                <w:sz w:val="24"/>
                <w:szCs w:val="24"/>
              </w:rPr>
              <w:t>66.7%</w:t>
            </w:r>
          </w:p>
        </w:tc>
      </w:tr>
      <w:tr w:rsidR="00EF7D60" w:rsidRPr="00387F5A" w14:paraId="5F8521A9" w14:textId="15C78F48" w:rsidTr="00EF7D60">
        <w:trPr>
          <w:trHeight w:val="546"/>
        </w:trPr>
        <w:tc>
          <w:tcPr>
            <w:tcW w:w="2391" w:type="dxa"/>
          </w:tcPr>
          <w:p w14:paraId="240171ED" w14:textId="399E4A45" w:rsidR="00EF7D60" w:rsidRPr="00387F5A" w:rsidRDefault="00EF7D60" w:rsidP="00387F5A">
            <w:pPr>
              <w:jc w:val="center"/>
              <w:rPr>
                <w:sz w:val="24"/>
                <w:szCs w:val="24"/>
              </w:rPr>
            </w:pPr>
            <w:r w:rsidRPr="00387F5A">
              <w:rPr>
                <w:sz w:val="24"/>
                <w:szCs w:val="24"/>
              </w:rPr>
              <w:t xml:space="preserve">Classification of Ice in </w:t>
            </w:r>
            <w:proofErr w:type="spellStart"/>
            <w:r w:rsidRPr="00387F5A">
              <w:rPr>
                <w:sz w:val="24"/>
                <w:szCs w:val="24"/>
              </w:rPr>
              <w:t>Lutzow</w:t>
            </w:r>
            <w:proofErr w:type="spellEnd"/>
            <w:r w:rsidRPr="00387F5A">
              <w:rPr>
                <w:sz w:val="24"/>
                <w:szCs w:val="24"/>
              </w:rPr>
              <w:t>-Holm Bay</w:t>
            </w:r>
          </w:p>
        </w:tc>
        <w:tc>
          <w:tcPr>
            <w:tcW w:w="2136" w:type="dxa"/>
          </w:tcPr>
          <w:p w14:paraId="667C64CA" w14:textId="2AA8C198" w:rsidR="00EF7D60" w:rsidRPr="00387F5A" w:rsidRDefault="00EF7D60" w:rsidP="00387F5A">
            <w:pPr>
              <w:jc w:val="center"/>
              <w:rPr>
                <w:sz w:val="24"/>
                <w:szCs w:val="24"/>
              </w:rPr>
            </w:pPr>
            <w:r w:rsidRPr="00387F5A">
              <w:rPr>
                <w:sz w:val="24"/>
                <w:szCs w:val="24"/>
              </w:rPr>
              <w:t>1321</w:t>
            </w:r>
          </w:p>
        </w:tc>
        <w:tc>
          <w:tcPr>
            <w:tcW w:w="1970" w:type="dxa"/>
          </w:tcPr>
          <w:p w14:paraId="4D339577" w14:textId="5BB3182D" w:rsidR="00EF7D60" w:rsidRPr="00387F5A" w:rsidRDefault="00EF7D60" w:rsidP="00387F5A">
            <w:pPr>
              <w:jc w:val="center"/>
              <w:rPr>
                <w:sz w:val="24"/>
                <w:szCs w:val="24"/>
              </w:rPr>
            </w:pPr>
            <w:r w:rsidRPr="00387F5A">
              <w:rPr>
                <w:sz w:val="24"/>
                <w:szCs w:val="24"/>
              </w:rPr>
              <w:t>2071</w:t>
            </w:r>
          </w:p>
        </w:tc>
        <w:tc>
          <w:tcPr>
            <w:tcW w:w="2489" w:type="dxa"/>
          </w:tcPr>
          <w:p w14:paraId="212D2ED1" w14:textId="7F4AE37F" w:rsidR="00EF7D60" w:rsidRPr="00387F5A" w:rsidRDefault="00EF7D60" w:rsidP="00387F5A">
            <w:pPr>
              <w:jc w:val="center"/>
              <w:rPr>
                <w:sz w:val="24"/>
                <w:szCs w:val="24"/>
              </w:rPr>
            </w:pPr>
            <w:r w:rsidRPr="00387F5A">
              <w:rPr>
                <w:sz w:val="24"/>
                <w:szCs w:val="24"/>
              </w:rPr>
              <w:t>63.8%</w:t>
            </w:r>
          </w:p>
          <w:p w14:paraId="4EF9C847" w14:textId="63D944B1" w:rsidR="00EF7D60" w:rsidRPr="00387F5A" w:rsidRDefault="00EF7D60" w:rsidP="00387F5A">
            <w:pPr>
              <w:jc w:val="center"/>
              <w:rPr>
                <w:sz w:val="24"/>
                <w:szCs w:val="24"/>
              </w:rPr>
            </w:pPr>
          </w:p>
        </w:tc>
      </w:tr>
      <w:tr w:rsidR="00EF7D60" w:rsidRPr="00387F5A" w14:paraId="3D6786CD" w14:textId="0FAB9AF3" w:rsidTr="00EF7D60">
        <w:trPr>
          <w:trHeight w:val="356"/>
        </w:trPr>
        <w:tc>
          <w:tcPr>
            <w:tcW w:w="2391" w:type="dxa"/>
          </w:tcPr>
          <w:p w14:paraId="262B63DD" w14:textId="2E56AF98" w:rsidR="00EF7D60" w:rsidRPr="00387F5A" w:rsidRDefault="00EF7D60" w:rsidP="00387F5A">
            <w:pPr>
              <w:jc w:val="center"/>
              <w:rPr>
                <w:sz w:val="24"/>
                <w:szCs w:val="24"/>
              </w:rPr>
            </w:pPr>
            <w:r w:rsidRPr="00387F5A">
              <w:rPr>
                <w:sz w:val="24"/>
                <w:szCs w:val="24"/>
              </w:rPr>
              <w:t>State and local public policies</w:t>
            </w:r>
          </w:p>
        </w:tc>
        <w:tc>
          <w:tcPr>
            <w:tcW w:w="2136" w:type="dxa"/>
          </w:tcPr>
          <w:p w14:paraId="69A2E90E" w14:textId="7CD99385" w:rsidR="00EF7D60" w:rsidRPr="00387F5A" w:rsidRDefault="00EF7D60" w:rsidP="00387F5A">
            <w:pPr>
              <w:jc w:val="center"/>
              <w:rPr>
                <w:sz w:val="24"/>
                <w:szCs w:val="24"/>
              </w:rPr>
            </w:pPr>
            <w:r w:rsidRPr="00387F5A">
              <w:rPr>
                <w:sz w:val="24"/>
                <w:szCs w:val="24"/>
              </w:rPr>
              <w:t>1533</w:t>
            </w:r>
          </w:p>
        </w:tc>
        <w:tc>
          <w:tcPr>
            <w:tcW w:w="1970" w:type="dxa"/>
          </w:tcPr>
          <w:p w14:paraId="29D39AC6" w14:textId="67479909" w:rsidR="00EF7D60" w:rsidRPr="00387F5A" w:rsidRDefault="00EF7D60" w:rsidP="00387F5A">
            <w:pPr>
              <w:jc w:val="center"/>
              <w:rPr>
                <w:sz w:val="24"/>
                <w:szCs w:val="24"/>
              </w:rPr>
            </w:pPr>
            <w:r w:rsidRPr="00387F5A">
              <w:rPr>
                <w:sz w:val="24"/>
                <w:szCs w:val="24"/>
              </w:rPr>
              <w:t>2491</w:t>
            </w:r>
          </w:p>
        </w:tc>
        <w:tc>
          <w:tcPr>
            <w:tcW w:w="2489" w:type="dxa"/>
          </w:tcPr>
          <w:p w14:paraId="35E56BDB" w14:textId="77067FC9" w:rsidR="00EF7D60" w:rsidRPr="00387F5A" w:rsidRDefault="00EF7D60" w:rsidP="00387F5A">
            <w:pPr>
              <w:jc w:val="center"/>
              <w:rPr>
                <w:sz w:val="24"/>
                <w:szCs w:val="24"/>
              </w:rPr>
            </w:pPr>
            <w:r w:rsidRPr="00387F5A">
              <w:rPr>
                <w:sz w:val="24"/>
                <w:szCs w:val="24"/>
              </w:rPr>
              <w:t>61.5%</w:t>
            </w:r>
          </w:p>
        </w:tc>
      </w:tr>
      <w:tr w:rsidR="00EF7D60" w:rsidRPr="00387F5A" w14:paraId="5B5E8210" w14:textId="77777777" w:rsidTr="007D073C">
        <w:trPr>
          <w:trHeight w:val="356"/>
        </w:trPr>
        <w:tc>
          <w:tcPr>
            <w:tcW w:w="2391" w:type="dxa"/>
          </w:tcPr>
          <w:p w14:paraId="782094C9" w14:textId="06C0C14B" w:rsidR="00EF7D60" w:rsidRPr="00387F5A" w:rsidRDefault="00EF7D60" w:rsidP="00387F5A">
            <w:pPr>
              <w:jc w:val="center"/>
              <w:rPr>
                <w:sz w:val="24"/>
                <w:szCs w:val="24"/>
              </w:rPr>
            </w:pPr>
            <w:r w:rsidRPr="00387F5A">
              <w:rPr>
                <w:sz w:val="24"/>
                <w:szCs w:val="24"/>
              </w:rPr>
              <w:t xml:space="preserve">Average </w:t>
            </w:r>
            <w:r w:rsidR="00387F5A" w:rsidRPr="00387F5A">
              <w:rPr>
                <w:sz w:val="24"/>
                <w:szCs w:val="24"/>
              </w:rPr>
              <w:t>A</w:t>
            </w:r>
            <w:r w:rsidRPr="00387F5A">
              <w:rPr>
                <w:sz w:val="24"/>
                <w:szCs w:val="24"/>
              </w:rPr>
              <w:t>ccuracy</w:t>
            </w:r>
          </w:p>
        </w:tc>
        <w:tc>
          <w:tcPr>
            <w:tcW w:w="6595" w:type="dxa"/>
            <w:gridSpan w:val="3"/>
          </w:tcPr>
          <w:p w14:paraId="2B970318" w14:textId="144C5205" w:rsidR="00EF7D60" w:rsidRPr="00387F5A" w:rsidRDefault="00387F5A" w:rsidP="00387F5A">
            <w:pPr>
              <w:jc w:val="center"/>
              <w:rPr>
                <w:sz w:val="24"/>
                <w:szCs w:val="24"/>
              </w:rPr>
            </w:pPr>
            <w:r w:rsidRPr="00387F5A">
              <w:rPr>
                <w:sz w:val="24"/>
                <w:szCs w:val="24"/>
              </w:rPr>
              <w:t>66.4%</w:t>
            </w:r>
          </w:p>
        </w:tc>
      </w:tr>
    </w:tbl>
    <w:p w14:paraId="2A9ADC24" w14:textId="12178522" w:rsidR="00F34B91" w:rsidRPr="00387F5A" w:rsidRDefault="00EF7D60" w:rsidP="00387F5A">
      <w:pPr>
        <w:spacing w:line="240" w:lineRule="auto"/>
        <w:jc w:val="center"/>
        <w:rPr>
          <w:sz w:val="24"/>
          <w:szCs w:val="24"/>
        </w:rPr>
      </w:pPr>
      <w:r w:rsidRPr="00387F5A">
        <w:rPr>
          <w:sz w:val="24"/>
          <w:szCs w:val="24"/>
        </w:rPr>
        <w:t xml:space="preserve">Table 3: 10% length of summary </w:t>
      </w:r>
      <w:r w:rsidRPr="00387F5A">
        <w:rPr>
          <w:sz w:val="24"/>
          <w:szCs w:val="24"/>
        </w:rPr>
        <w:t>a</w:t>
      </w:r>
      <w:r w:rsidRPr="00387F5A">
        <w:rPr>
          <w:sz w:val="24"/>
          <w:szCs w:val="24"/>
        </w:rPr>
        <w:t>ccuracies</w:t>
      </w:r>
      <w:bookmarkStart w:id="12" w:name="_b6wfoyp9397s" w:colFirst="0" w:colLast="0"/>
      <w:bookmarkEnd w:id="12"/>
    </w:p>
    <w:p w14:paraId="214F75BC" w14:textId="448ADA61" w:rsidR="00EF7D60" w:rsidRPr="00387F5A" w:rsidRDefault="006B440C" w:rsidP="00387F5A">
      <w:pPr>
        <w:pStyle w:val="Heading2"/>
        <w:numPr>
          <w:ilvl w:val="0"/>
          <w:numId w:val="12"/>
        </w:numPr>
        <w:spacing w:line="240" w:lineRule="auto"/>
        <w:rPr>
          <w:sz w:val="24"/>
          <w:szCs w:val="24"/>
        </w:rPr>
      </w:pPr>
      <w:bookmarkStart w:id="13" w:name="_rvm42xqtkygv" w:colFirst="0" w:colLast="0"/>
      <w:bookmarkEnd w:id="13"/>
      <w:r w:rsidRPr="00387F5A">
        <w:rPr>
          <w:sz w:val="24"/>
          <w:szCs w:val="24"/>
        </w:rPr>
        <w:t xml:space="preserve">20% </w:t>
      </w:r>
      <w:r w:rsidR="00EF7D60" w:rsidRPr="00387F5A">
        <w:rPr>
          <w:sz w:val="24"/>
          <w:szCs w:val="24"/>
        </w:rPr>
        <w:t>length of summary</w:t>
      </w:r>
    </w:p>
    <w:tbl>
      <w:tblPr>
        <w:tblStyle w:val="TableGrid"/>
        <w:tblW w:w="0" w:type="auto"/>
        <w:tblLook w:val="04A0" w:firstRow="1" w:lastRow="0" w:firstColumn="1" w:lastColumn="0" w:noHBand="0" w:noVBand="1"/>
      </w:tblPr>
      <w:tblGrid>
        <w:gridCol w:w="2391"/>
        <w:gridCol w:w="2136"/>
        <w:gridCol w:w="1970"/>
        <w:gridCol w:w="2489"/>
      </w:tblGrid>
      <w:tr w:rsidR="00EF7D60" w:rsidRPr="00387F5A" w14:paraId="0B9E9E31" w14:textId="77777777" w:rsidTr="00224177">
        <w:trPr>
          <w:trHeight w:val="182"/>
        </w:trPr>
        <w:tc>
          <w:tcPr>
            <w:tcW w:w="2391" w:type="dxa"/>
          </w:tcPr>
          <w:p w14:paraId="70C377B5" w14:textId="77777777" w:rsidR="00EF7D60" w:rsidRPr="00387F5A" w:rsidRDefault="00EF7D60" w:rsidP="00387F5A">
            <w:pPr>
              <w:jc w:val="center"/>
              <w:rPr>
                <w:sz w:val="24"/>
                <w:szCs w:val="24"/>
              </w:rPr>
            </w:pPr>
          </w:p>
        </w:tc>
        <w:tc>
          <w:tcPr>
            <w:tcW w:w="6595" w:type="dxa"/>
            <w:gridSpan w:val="3"/>
          </w:tcPr>
          <w:p w14:paraId="15D4466E" w14:textId="77777777" w:rsidR="00EF7D60" w:rsidRPr="00387F5A" w:rsidRDefault="00EF7D60" w:rsidP="00387F5A">
            <w:pPr>
              <w:jc w:val="center"/>
              <w:rPr>
                <w:sz w:val="24"/>
                <w:szCs w:val="24"/>
              </w:rPr>
            </w:pPr>
            <w:r w:rsidRPr="00387F5A">
              <w:t>Length of Summary</w:t>
            </w:r>
          </w:p>
        </w:tc>
      </w:tr>
      <w:tr w:rsidR="00EF7D60" w:rsidRPr="00387F5A" w14:paraId="513341D7" w14:textId="77777777" w:rsidTr="00224177">
        <w:trPr>
          <w:trHeight w:val="331"/>
        </w:trPr>
        <w:tc>
          <w:tcPr>
            <w:tcW w:w="2391" w:type="dxa"/>
          </w:tcPr>
          <w:p w14:paraId="5F276211" w14:textId="77777777" w:rsidR="00EF7D60" w:rsidRPr="00387F5A" w:rsidRDefault="00EF7D60" w:rsidP="00387F5A">
            <w:pPr>
              <w:jc w:val="center"/>
              <w:rPr>
                <w:sz w:val="24"/>
                <w:szCs w:val="24"/>
              </w:rPr>
            </w:pPr>
            <w:r w:rsidRPr="00387F5A">
              <w:rPr>
                <w:sz w:val="24"/>
                <w:szCs w:val="24"/>
              </w:rPr>
              <w:t>Title</w:t>
            </w:r>
          </w:p>
        </w:tc>
        <w:tc>
          <w:tcPr>
            <w:tcW w:w="2136" w:type="dxa"/>
          </w:tcPr>
          <w:p w14:paraId="04E9FCB9" w14:textId="77777777" w:rsidR="00EF7D60" w:rsidRPr="00387F5A" w:rsidRDefault="00EF7D60" w:rsidP="00387F5A">
            <w:pPr>
              <w:widowControl w:val="0"/>
              <w:jc w:val="center"/>
            </w:pPr>
            <w:r w:rsidRPr="00387F5A">
              <w:t>10%</w:t>
            </w:r>
          </w:p>
          <w:p w14:paraId="1F90F0D1" w14:textId="77777777" w:rsidR="00EF7D60" w:rsidRPr="00387F5A" w:rsidRDefault="00EF7D60" w:rsidP="00387F5A">
            <w:pPr>
              <w:jc w:val="center"/>
              <w:rPr>
                <w:sz w:val="24"/>
                <w:szCs w:val="24"/>
              </w:rPr>
            </w:pPr>
            <w:r w:rsidRPr="00387F5A">
              <w:t>(Predicted)</w:t>
            </w:r>
          </w:p>
        </w:tc>
        <w:tc>
          <w:tcPr>
            <w:tcW w:w="1970" w:type="dxa"/>
          </w:tcPr>
          <w:p w14:paraId="167350D4" w14:textId="77777777" w:rsidR="00EF7D60" w:rsidRPr="00387F5A" w:rsidRDefault="00EF7D60" w:rsidP="00387F5A">
            <w:pPr>
              <w:widowControl w:val="0"/>
              <w:jc w:val="center"/>
            </w:pPr>
            <w:r w:rsidRPr="00387F5A">
              <w:t>10%</w:t>
            </w:r>
          </w:p>
          <w:p w14:paraId="60F092C1" w14:textId="77777777" w:rsidR="00EF7D60" w:rsidRPr="00387F5A" w:rsidRDefault="00EF7D60" w:rsidP="00387F5A">
            <w:pPr>
              <w:jc w:val="center"/>
              <w:rPr>
                <w:sz w:val="24"/>
                <w:szCs w:val="24"/>
              </w:rPr>
            </w:pPr>
            <w:r w:rsidRPr="00387F5A">
              <w:t>(Actual)</w:t>
            </w:r>
          </w:p>
        </w:tc>
        <w:tc>
          <w:tcPr>
            <w:tcW w:w="2489" w:type="dxa"/>
          </w:tcPr>
          <w:p w14:paraId="083AE9BB" w14:textId="77777777" w:rsidR="00EF7D60" w:rsidRPr="00387F5A" w:rsidRDefault="00EF7D60" w:rsidP="00387F5A">
            <w:pPr>
              <w:widowControl w:val="0"/>
              <w:jc w:val="center"/>
            </w:pPr>
            <w:r w:rsidRPr="00387F5A">
              <w:t>Difference</w:t>
            </w:r>
          </w:p>
          <w:p w14:paraId="572568D3" w14:textId="77777777" w:rsidR="00EF7D60" w:rsidRPr="00387F5A" w:rsidRDefault="00EF7D60" w:rsidP="00387F5A">
            <w:pPr>
              <w:jc w:val="center"/>
              <w:rPr>
                <w:sz w:val="24"/>
                <w:szCs w:val="24"/>
              </w:rPr>
            </w:pPr>
            <w:r w:rsidRPr="00387F5A">
              <w:t>(Predicted/Actual)</w:t>
            </w:r>
          </w:p>
        </w:tc>
      </w:tr>
      <w:tr w:rsidR="00EF7D60" w:rsidRPr="00387F5A" w14:paraId="17FFE5F9" w14:textId="77777777" w:rsidTr="00224177">
        <w:trPr>
          <w:trHeight w:val="729"/>
        </w:trPr>
        <w:tc>
          <w:tcPr>
            <w:tcW w:w="2391" w:type="dxa"/>
          </w:tcPr>
          <w:p w14:paraId="3671B11E" w14:textId="77777777" w:rsidR="00EF7D60" w:rsidRPr="00387F5A" w:rsidRDefault="00EF7D60" w:rsidP="00387F5A">
            <w:pPr>
              <w:jc w:val="center"/>
              <w:rPr>
                <w:sz w:val="24"/>
                <w:szCs w:val="24"/>
              </w:rPr>
            </w:pPr>
            <w:r w:rsidRPr="00387F5A">
              <w:rPr>
                <w:sz w:val="24"/>
                <w:szCs w:val="24"/>
              </w:rPr>
              <w:t>Automatic text summarization techniques &amp; methods</w:t>
            </w:r>
          </w:p>
        </w:tc>
        <w:tc>
          <w:tcPr>
            <w:tcW w:w="2136" w:type="dxa"/>
          </w:tcPr>
          <w:p w14:paraId="42A4A7D6" w14:textId="627939E9" w:rsidR="00EF7D60" w:rsidRPr="00387F5A" w:rsidRDefault="00EF7D60" w:rsidP="00387F5A">
            <w:pPr>
              <w:jc w:val="center"/>
              <w:rPr>
                <w:sz w:val="24"/>
                <w:szCs w:val="24"/>
              </w:rPr>
            </w:pPr>
            <w:r w:rsidRPr="00387F5A">
              <w:rPr>
                <w:sz w:val="24"/>
                <w:szCs w:val="24"/>
              </w:rPr>
              <w:t>309</w:t>
            </w:r>
          </w:p>
        </w:tc>
        <w:tc>
          <w:tcPr>
            <w:tcW w:w="1970" w:type="dxa"/>
          </w:tcPr>
          <w:p w14:paraId="41C791B6" w14:textId="7C50D01E" w:rsidR="00EF7D60" w:rsidRPr="00387F5A" w:rsidRDefault="00EF7D60" w:rsidP="00387F5A">
            <w:pPr>
              <w:jc w:val="center"/>
              <w:rPr>
                <w:sz w:val="24"/>
                <w:szCs w:val="24"/>
              </w:rPr>
            </w:pPr>
            <w:r w:rsidRPr="00387F5A">
              <w:rPr>
                <w:sz w:val="24"/>
                <w:szCs w:val="24"/>
              </w:rPr>
              <w:t>289</w:t>
            </w:r>
          </w:p>
        </w:tc>
        <w:tc>
          <w:tcPr>
            <w:tcW w:w="2489" w:type="dxa"/>
          </w:tcPr>
          <w:p w14:paraId="202DCC36" w14:textId="01AEBB1B" w:rsidR="00EF7D60" w:rsidRPr="00387F5A" w:rsidRDefault="00387F5A" w:rsidP="00387F5A">
            <w:pPr>
              <w:jc w:val="center"/>
              <w:rPr>
                <w:sz w:val="24"/>
                <w:szCs w:val="24"/>
              </w:rPr>
            </w:pPr>
            <w:r w:rsidRPr="00387F5A">
              <w:rPr>
                <w:sz w:val="24"/>
                <w:szCs w:val="24"/>
              </w:rPr>
              <w:t>106.9</w:t>
            </w:r>
            <w:r w:rsidR="00EF7D60" w:rsidRPr="00387F5A">
              <w:rPr>
                <w:sz w:val="24"/>
                <w:szCs w:val="24"/>
              </w:rPr>
              <w:t>%</w:t>
            </w:r>
          </w:p>
        </w:tc>
      </w:tr>
      <w:tr w:rsidR="00EF7D60" w:rsidRPr="00387F5A" w14:paraId="6F4C9AA0" w14:textId="77777777" w:rsidTr="00224177">
        <w:trPr>
          <w:trHeight w:val="911"/>
        </w:trPr>
        <w:tc>
          <w:tcPr>
            <w:tcW w:w="2391" w:type="dxa"/>
          </w:tcPr>
          <w:p w14:paraId="4F263754" w14:textId="77777777" w:rsidR="00EF7D60" w:rsidRPr="00387F5A" w:rsidRDefault="00EF7D60" w:rsidP="00387F5A">
            <w:pPr>
              <w:jc w:val="center"/>
              <w:rPr>
                <w:sz w:val="24"/>
                <w:szCs w:val="24"/>
              </w:rPr>
            </w:pPr>
            <w:r w:rsidRPr="00387F5A">
              <w:rPr>
                <w:sz w:val="24"/>
                <w:szCs w:val="24"/>
              </w:rPr>
              <w:t>‘Janet Jackson’ tells the singer's story, but it's clear who's in control</w:t>
            </w:r>
          </w:p>
        </w:tc>
        <w:tc>
          <w:tcPr>
            <w:tcW w:w="2136" w:type="dxa"/>
          </w:tcPr>
          <w:p w14:paraId="0825825D" w14:textId="3DF7EAD7" w:rsidR="00EF7D60" w:rsidRPr="00387F5A" w:rsidRDefault="00EF7D60" w:rsidP="00387F5A">
            <w:pPr>
              <w:jc w:val="center"/>
              <w:rPr>
                <w:sz w:val="24"/>
                <w:szCs w:val="24"/>
              </w:rPr>
            </w:pPr>
            <w:r w:rsidRPr="00387F5A">
              <w:rPr>
                <w:sz w:val="24"/>
                <w:szCs w:val="24"/>
              </w:rPr>
              <w:t>643</w:t>
            </w:r>
          </w:p>
        </w:tc>
        <w:tc>
          <w:tcPr>
            <w:tcW w:w="1970" w:type="dxa"/>
          </w:tcPr>
          <w:p w14:paraId="2206CC08" w14:textId="7B03E6A5" w:rsidR="00EF7D60" w:rsidRPr="00387F5A" w:rsidRDefault="00EF7D60" w:rsidP="00387F5A">
            <w:pPr>
              <w:jc w:val="center"/>
              <w:rPr>
                <w:sz w:val="24"/>
                <w:szCs w:val="24"/>
              </w:rPr>
            </w:pPr>
            <w:r w:rsidRPr="00387F5A">
              <w:rPr>
                <w:sz w:val="24"/>
                <w:szCs w:val="24"/>
              </w:rPr>
              <w:t>646</w:t>
            </w:r>
          </w:p>
        </w:tc>
        <w:tc>
          <w:tcPr>
            <w:tcW w:w="2489" w:type="dxa"/>
          </w:tcPr>
          <w:p w14:paraId="79CE02C1" w14:textId="42D1ADB2" w:rsidR="00EF7D60" w:rsidRPr="00387F5A" w:rsidRDefault="00387F5A" w:rsidP="00387F5A">
            <w:pPr>
              <w:jc w:val="center"/>
              <w:rPr>
                <w:sz w:val="24"/>
                <w:szCs w:val="24"/>
              </w:rPr>
            </w:pPr>
            <w:r w:rsidRPr="00387F5A">
              <w:rPr>
                <w:sz w:val="24"/>
                <w:szCs w:val="24"/>
              </w:rPr>
              <w:t>99.5</w:t>
            </w:r>
            <w:r w:rsidR="00EF7D60" w:rsidRPr="00387F5A">
              <w:rPr>
                <w:sz w:val="24"/>
                <w:szCs w:val="24"/>
              </w:rPr>
              <w:t>%</w:t>
            </w:r>
          </w:p>
        </w:tc>
      </w:tr>
      <w:tr w:rsidR="00EF7D60" w:rsidRPr="00387F5A" w14:paraId="391FCC29" w14:textId="77777777" w:rsidTr="00224177">
        <w:trPr>
          <w:trHeight w:val="1094"/>
        </w:trPr>
        <w:tc>
          <w:tcPr>
            <w:tcW w:w="2391" w:type="dxa"/>
          </w:tcPr>
          <w:p w14:paraId="68D4D758" w14:textId="77777777" w:rsidR="00EF7D60" w:rsidRPr="00387F5A" w:rsidRDefault="00EF7D60" w:rsidP="00387F5A">
            <w:pPr>
              <w:jc w:val="center"/>
              <w:rPr>
                <w:sz w:val="24"/>
                <w:szCs w:val="24"/>
              </w:rPr>
            </w:pPr>
            <w:r w:rsidRPr="00387F5A">
              <w:rPr>
                <w:sz w:val="24"/>
                <w:szCs w:val="24"/>
              </w:rPr>
              <w:lastRenderedPageBreak/>
              <w:t>Who are the best up-and-Coming Coaches in European Football?</w:t>
            </w:r>
          </w:p>
        </w:tc>
        <w:tc>
          <w:tcPr>
            <w:tcW w:w="2136" w:type="dxa"/>
          </w:tcPr>
          <w:p w14:paraId="48564879" w14:textId="0A32CAA7" w:rsidR="00EF7D60" w:rsidRPr="00387F5A" w:rsidRDefault="00EF7D60" w:rsidP="00387F5A">
            <w:pPr>
              <w:jc w:val="center"/>
              <w:rPr>
                <w:sz w:val="24"/>
                <w:szCs w:val="24"/>
              </w:rPr>
            </w:pPr>
            <w:r w:rsidRPr="00387F5A">
              <w:rPr>
                <w:sz w:val="24"/>
                <w:szCs w:val="24"/>
              </w:rPr>
              <w:t>641</w:t>
            </w:r>
          </w:p>
        </w:tc>
        <w:tc>
          <w:tcPr>
            <w:tcW w:w="1970" w:type="dxa"/>
          </w:tcPr>
          <w:p w14:paraId="31272D50" w14:textId="05850FF5" w:rsidR="00EF7D60" w:rsidRPr="00387F5A" w:rsidRDefault="00EF7D60" w:rsidP="00387F5A">
            <w:pPr>
              <w:jc w:val="center"/>
              <w:rPr>
                <w:sz w:val="24"/>
                <w:szCs w:val="24"/>
              </w:rPr>
            </w:pPr>
            <w:r w:rsidRPr="00387F5A">
              <w:rPr>
                <w:sz w:val="24"/>
                <w:szCs w:val="24"/>
              </w:rPr>
              <w:t>838</w:t>
            </w:r>
          </w:p>
        </w:tc>
        <w:tc>
          <w:tcPr>
            <w:tcW w:w="2489" w:type="dxa"/>
          </w:tcPr>
          <w:p w14:paraId="47022A5B" w14:textId="5582470D" w:rsidR="00EF7D60" w:rsidRPr="00387F5A" w:rsidRDefault="00EF7D60" w:rsidP="00387F5A">
            <w:pPr>
              <w:jc w:val="center"/>
              <w:rPr>
                <w:sz w:val="24"/>
                <w:szCs w:val="24"/>
              </w:rPr>
            </w:pPr>
            <w:r w:rsidRPr="00387F5A">
              <w:rPr>
                <w:sz w:val="24"/>
                <w:szCs w:val="24"/>
              </w:rPr>
              <w:t>7</w:t>
            </w:r>
            <w:r w:rsidRPr="00387F5A">
              <w:rPr>
                <w:sz w:val="24"/>
                <w:szCs w:val="24"/>
              </w:rPr>
              <w:t>6.5</w:t>
            </w:r>
            <w:r w:rsidRPr="00387F5A">
              <w:rPr>
                <w:sz w:val="24"/>
                <w:szCs w:val="24"/>
              </w:rPr>
              <w:t>%</w:t>
            </w:r>
          </w:p>
        </w:tc>
      </w:tr>
      <w:tr w:rsidR="00EF7D60" w:rsidRPr="00387F5A" w14:paraId="44F8DA60" w14:textId="77777777" w:rsidTr="00224177">
        <w:trPr>
          <w:trHeight w:val="364"/>
        </w:trPr>
        <w:tc>
          <w:tcPr>
            <w:tcW w:w="2391" w:type="dxa"/>
          </w:tcPr>
          <w:p w14:paraId="13E81857" w14:textId="77777777" w:rsidR="00EF7D60" w:rsidRPr="00387F5A" w:rsidRDefault="00EF7D60" w:rsidP="00387F5A">
            <w:pPr>
              <w:jc w:val="center"/>
              <w:rPr>
                <w:sz w:val="24"/>
                <w:szCs w:val="24"/>
              </w:rPr>
            </w:pPr>
            <w:r w:rsidRPr="00387F5A">
              <w:rPr>
                <w:sz w:val="24"/>
                <w:szCs w:val="24"/>
              </w:rPr>
              <w:t>History of light novel</w:t>
            </w:r>
          </w:p>
        </w:tc>
        <w:tc>
          <w:tcPr>
            <w:tcW w:w="2136" w:type="dxa"/>
          </w:tcPr>
          <w:p w14:paraId="49FA741B" w14:textId="667E4160" w:rsidR="00EF7D60" w:rsidRPr="00387F5A" w:rsidRDefault="00EF7D60" w:rsidP="00387F5A">
            <w:pPr>
              <w:jc w:val="center"/>
              <w:rPr>
                <w:sz w:val="24"/>
                <w:szCs w:val="24"/>
              </w:rPr>
            </w:pPr>
            <w:r w:rsidRPr="00387F5A">
              <w:rPr>
                <w:sz w:val="24"/>
                <w:szCs w:val="24"/>
              </w:rPr>
              <w:t>1559</w:t>
            </w:r>
          </w:p>
        </w:tc>
        <w:tc>
          <w:tcPr>
            <w:tcW w:w="1970" w:type="dxa"/>
          </w:tcPr>
          <w:p w14:paraId="284519FC" w14:textId="35601606" w:rsidR="00EF7D60" w:rsidRPr="00387F5A" w:rsidRDefault="00EF7D60" w:rsidP="00387F5A">
            <w:pPr>
              <w:jc w:val="center"/>
              <w:rPr>
                <w:sz w:val="24"/>
                <w:szCs w:val="24"/>
              </w:rPr>
            </w:pPr>
            <w:r w:rsidRPr="00387F5A">
              <w:rPr>
                <w:sz w:val="24"/>
                <w:szCs w:val="24"/>
              </w:rPr>
              <w:t>2499</w:t>
            </w:r>
          </w:p>
        </w:tc>
        <w:tc>
          <w:tcPr>
            <w:tcW w:w="2489" w:type="dxa"/>
          </w:tcPr>
          <w:p w14:paraId="7E029AC8" w14:textId="32ECF515" w:rsidR="00EF7D60" w:rsidRPr="00387F5A" w:rsidRDefault="00EF7D60" w:rsidP="00387F5A">
            <w:pPr>
              <w:jc w:val="center"/>
              <w:rPr>
                <w:sz w:val="24"/>
                <w:szCs w:val="24"/>
              </w:rPr>
            </w:pPr>
            <w:r w:rsidRPr="00387F5A">
              <w:rPr>
                <w:sz w:val="24"/>
                <w:szCs w:val="24"/>
              </w:rPr>
              <w:t>6</w:t>
            </w:r>
            <w:r w:rsidRPr="00387F5A">
              <w:rPr>
                <w:sz w:val="24"/>
                <w:szCs w:val="24"/>
              </w:rPr>
              <w:t>2</w:t>
            </w:r>
            <w:r w:rsidRPr="00387F5A">
              <w:rPr>
                <w:sz w:val="24"/>
                <w:szCs w:val="24"/>
              </w:rPr>
              <w:t>.</w:t>
            </w:r>
            <w:r w:rsidRPr="00387F5A">
              <w:rPr>
                <w:sz w:val="24"/>
                <w:szCs w:val="24"/>
              </w:rPr>
              <w:t>4</w:t>
            </w:r>
            <w:r w:rsidRPr="00387F5A">
              <w:rPr>
                <w:sz w:val="24"/>
                <w:szCs w:val="24"/>
              </w:rPr>
              <w:t>%</w:t>
            </w:r>
          </w:p>
        </w:tc>
      </w:tr>
      <w:tr w:rsidR="00EF7D60" w:rsidRPr="00387F5A" w14:paraId="7DD1D8A7" w14:textId="77777777" w:rsidTr="00224177">
        <w:trPr>
          <w:trHeight w:val="546"/>
        </w:trPr>
        <w:tc>
          <w:tcPr>
            <w:tcW w:w="2391" w:type="dxa"/>
          </w:tcPr>
          <w:p w14:paraId="19DE681F" w14:textId="77777777" w:rsidR="00EF7D60" w:rsidRPr="00387F5A" w:rsidRDefault="00EF7D60" w:rsidP="00387F5A">
            <w:pPr>
              <w:jc w:val="center"/>
              <w:rPr>
                <w:sz w:val="24"/>
                <w:szCs w:val="24"/>
              </w:rPr>
            </w:pPr>
            <w:r w:rsidRPr="00387F5A">
              <w:rPr>
                <w:sz w:val="24"/>
                <w:szCs w:val="24"/>
              </w:rPr>
              <w:t xml:space="preserve">Classification of Ice in </w:t>
            </w:r>
            <w:proofErr w:type="spellStart"/>
            <w:r w:rsidRPr="00387F5A">
              <w:rPr>
                <w:sz w:val="24"/>
                <w:szCs w:val="24"/>
              </w:rPr>
              <w:t>Lutzow</w:t>
            </w:r>
            <w:proofErr w:type="spellEnd"/>
            <w:r w:rsidRPr="00387F5A">
              <w:rPr>
                <w:sz w:val="24"/>
                <w:szCs w:val="24"/>
              </w:rPr>
              <w:t>-Holm Bay</w:t>
            </w:r>
          </w:p>
        </w:tc>
        <w:tc>
          <w:tcPr>
            <w:tcW w:w="2136" w:type="dxa"/>
          </w:tcPr>
          <w:p w14:paraId="044D3F89" w14:textId="51A82D76" w:rsidR="00EF7D60" w:rsidRPr="00387F5A" w:rsidRDefault="00EF7D60" w:rsidP="00387F5A">
            <w:pPr>
              <w:jc w:val="center"/>
              <w:rPr>
                <w:sz w:val="24"/>
                <w:szCs w:val="24"/>
              </w:rPr>
            </w:pPr>
            <w:r w:rsidRPr="00387F5A">
              <w:rPr>
                <w:sz w:val="24"/>
                <w:szCs w:val="24"/>
              </w:rPr>
              <w:t>2642</w:t>
            </w:r>
          </w:p>
        </w:tc>
        <w:tc>
          <w:tcPr>
            <w:tcW w:w="1970" w:type="dxa"/>
          </w:tcPr>
          <w:p w14:paraId="228B2F2E" w14:textId="5FE0D481" w:rsidR="00EF7D60" w:rsidRPr="00387F5A" w:rsidRDefault="00EF7D60" w:rsidP="00387F5A">
            <w:pPr>
              <w:jc w:val="center"/>
              <w:rPr>
                <w:sz w:val="24"/>
                <w:szCs w:val="24"/>
              </w:rPr>
            </w:pPr>
            <w:r w:rsidRPr="00387F5A">
              <w:rPr>
                <w:sz w:val="24"/>
                <w:szCs w:val="24"/>
              </w:rPr>
              <w:t>3848</w:t>
            </w:r>
          </w:p>
        </w:tc>
        <w:tc>
          <w:tcPr>
            <w:tcW w:w="2489" w:type="dxa"/>
          </w:tcPr>
          <w:p w14:paraId="509DCB55" w14:textId="4463CE80" w:rsidR="00EF7D60" w:rsidRPr="00387F5A" w:rsidRDefault="00EF7D60" w:rsidP="00387F5A">
            <w:pPr>
              <w:jc w:val="center"/>
              <w:rPr>
                <w:sz w:val="24"/>
                <w:szCs w:val="24"/>
              </w:rPr>
            </w:pPr>
            <w:r w:rsidRPr="00387F5A">
              <w:rPr>
                <w:sz w:val="24"/>
                <w:szCs w:val="24"/>
              </w:rPr>
              <w:t>6</w:t>
            </w:r>
            <w:r w:rsidRPr="00387F5A">
              <w:rPr>
                <w:sz w:val="24"/>
                <w:szCs w:val="24"/>
              </w:rPr>
              <w:t>8</w:t>
            </w:r>
            <w:r w:rsidRPr="00387F5A">
              <w:rPr>
                <w:sz w:val="24"/>
                <w:szCs w:val="24"/>
              </w:rPr>
              <w:t>.</w:t>
            </w:r>
            <w:r w:rsidRPr="00387F5A">
              <w:rPr>
                <w:sz w:val="24"/>
                <w:szCs w:val="24"/>
              </w:rPr>
              <w:t>7</w:t>
            </w:r>
            <w:r w:rsidRPr="00387F5A">
              <w:rPr>
                <w:sz w:val="24"/>
                <w:szCs w:val="24"/>
              </w:rPr>
              <w:t>%</w:t>
            </w:r>
          </w:p>
          <w:p w14:paraId="508E4AA1" w14:textId="77777777" w:rsidR="00EF7D60" w:rsidRPr="00387F5A" w:rsidRDefault="00EF7D60" w:rsidP="00387F5A">
            <w:pPr>
              <w:jc w:val="center"/>
              <w:rPr>
                <w:sz w:val="24"/>
                <w:szCs w:val="24"/>
              </w:rPr>
            </w:pPr>
          </w:p>
        </w:tc>
      </w:tr>
      <w:tr w:rsidR="00EF7D60" w:rsidRPr="00387F5A" w14:paraId="218D6A52" w14:textId="77777777" w:rsidTr="00224177">
        <w:trPr>
          <w:trHeight w:val="356"/>
        </w:trPr>
        <w:tc>
          <w:tcPr>
            <w:tcW w:w="2391" w:type="dxa"/>
          </w:tcPr>
          <w:p w14:paraId="76717A85" w14:textId="77777777" w:rsidR="00EF7D60" w:rsidRPr="00387F5A" w:rsidRDefault="00EF7D60" w:rsidP="00387F5A">
            <w:pPr>
              <w:jc w:val="center"/>
              <w:rPr>
                <w:sz w:val="24"/>
                <w:szCs w:val="24"/>
              </w:rPr>
            </w:pPr>
            <w:r w:rsidRPr="00387F5A">
              <w:rPr>
                <w:sz w:val="24"/>
                <w:szCs w:val="24"/>
              </w:rPr>
              <w:t>State and local public policies</w:t>
            </w:r>
          </w:p>
        </w:tc>
        <w:tc>
          <w:tcPr>
            <w:tcW w:w="2136" w:type="dxa"/>
          </w:tcPr>
          <w:p w14:paraId="7A764A42" w14:textId="58597BA5" w:rsidR="00EF7D60" w:rsidRPr="00387F5A" w:rsidRDefault="00EF7D60" w:rsidP="00387F5A">
            <w:pPr>
              <w:jc w:val="center"/>
              <w:rPr>
                <w:sz w:val="24"/>
                <w:szCs w:val="24"/>
              </w:rPr>
            </w:pPr>
            <w:r w:rsidRPr="00387F5A">
              <w:rPr>
                <w:sz w:val="24"/>
                <w:szCs w:val="24"/>
              </w:rPr>
              <w:t>3065</w:t>
            </w:r>
          </w:p>
        </w:tc>
        <w:tc>
          <w:tcPr>
            <w:tcW w:w="1970" w:type="dxa"/>
          </w:tcPr>
          <w:p w14:paraId="270BAF41" w14:textId="0B93FB82" w:rsidR="00EF7D60" w:rsidRPr="00387F5A" w:rsidRDefault="00EF7D60" w:rsidP="00387F5A">
            <w:pPr>
              <w:jc w:val="center"/>
              <w:rPr>
                <w:sz w:val="24"/>
                <w:szCs w:val="24"/>
              </w:rPr>
            </w:pPr>
            <w:r w:rsidRPr="00387F5A">
              <w:rPr>
                <w:sz w:val="24"/>
                <w:szCs w:val="24"/>
              </w:rPr>
              <w:t>4499</w:t>
            </w:r>
          </w:p>
        </w:tc>
        <w:tc>
          <w:tcPr>
            <w:tcW w:w="2489" w:type="dxa"/>
          </w:tcPr>
          <w:p w14:paraId="064F0C09" w14:textId="2E436807" w:rsidR="00EF7D60" w:rsidRPr="00387F5A" w:rsidRDefault="00EF7D60" w:rsidP="00387F5A">
            <w:pPr>
              <w:jc w:val="center"/>
              <w:rPr>
                <w:sz w:val="24"/>
                <w:szCs w:val="24"/>
              </w:rPr>
            </w:pPr>
            <w:r w:rsidRPr="00387F5A">
              <w:rPr>
                <w:sz w:val="24"/>
                <w:szCs w:val="24"/>
              </w:rPr>
              <w:t>6</w:t>
            </w:r>
            <w:r w:rsidRPr="00387F5A">
              <w:rPr>
                <w:sz w:val="24"/>
                <w:szCs w:val="24"/>
              </w:rPr>
              <w:t>8</w:t>
            </w:r>
            <w:r w:rsidRPr="00387F5A">
              <w:rPr>
                <w:sz w:val="24"/>
                <w:szCs w:val="24"/>
              </w:rPr>
              <w:t>.</w:t>
            </w:r>
            <w:r w:rsidRPr="00387F5A">
              <w:rPr>
                <w:sz w:val="24"/>
                <w:szCs w:val="24"/>
              </w:rPr>
              <w:t>1</w:t>
            </w:r>
            <w:r w:rsidRPr="00387F5A">
              <w:rPr>
                <w:sz w:val="24"/>
                <w:szCs w:val="24"/>
              </w:rPr>
              <w:t>%</w:t>
            </w:r>
          </w:p>
        </w:tc>
      </w:tr>
      <w:tr w:rsidR="00EF7D60" w:rsidRPr="00387F5A" w14:paraId="06751398" w14:textId="77777777" w:rsidTr="00224177">
        <w:trPr>
          <w:trHeight w:val="356"/>
        </w:trPr>
        <w:tc>
          <w:tcPr>
            <w:tcW w:w="2391" w:type="dxa"/>
          </w:tcPr>
          <w:p w14:paraId="49349658" w14:textId="5348801A" w:rsidR="00EF7D60" w:rsidRPr="00387F5A" w:rsidRDefault="00EF7D60" w:rsidP="00387F5A">
            <w:pPr>
              <w:jc w:val="center"/>
              <w:rPr>
                <w:sz w:val="24"/>
                <w:szCs w:val="24"/>
              </w:rPr>
            </w:pPr>
            <w:r w:rsidRPr="00387F5A">
              <w:rPr>
                <w:sz w:val="24"/>
                <w:szCs w:val="24"/>
              </w:rPr>
              <w:t xml:space="preserve">Average </w:t>
            </w:r>
            <w:r w:rsidR="00387F5A" w:rsidRPr="00387F5A">
              <w:rPr>
                <w:sz w:val="24"/>
                <w:szCs w:val="24"/>
              </w:rPr>
              <w:t>A</w:t>
            </w:r>
            <w:r w:rsidRPr="00387F5A">
              <w:rPr>
                <w:sz w:val="24"/>
                <w:szCs w:val="24"/>
              </w:rPr>
              <w:t>ccuracy</w:t>
            </w:r>
          </w:p>
        </w:tc>
        <w:tc>
          <w:tcPr>
            <w:tcW w:w="6595" w:type="dxa"/>
            <w:gridSpan w:val="3"/>
          </w:tcPr>
          <w:p w14:paraId="01787D8C" w14:textId="2733D93B" w:rsidR="00EF7D60" w:rsidRPr="00387F5A" w:rsidRDefault="00387F5A" w:rsidP="00387F5A">
            <w:pPr>
              <w:jc w:val="center"/>
              <w:rPr>
                <w:sz w:val="24"/>
                <w:szCs w:val="24"/>
              </w:rPr>
            </w:pPr>
            <w:r w:rsidRPr="00387F5A">
              <w:rPr>
                <w:sz w:val="24"/>
                <w:szCs w:val="24"/>
              </w:rPr>
              <w:t>80.4%</w:t>
            </w:r>
          </w:p>
        </w:tc>
      </w:tr>
    </w:tbl>
    <w:p w14:paraId="06D09929" w14:textId="649FC589" w:rsidR="00EF7D60" w:rsidRPr="00387F5A" w:rsidRDefault="006B440C" w:rsidP="00387F5A">
      <w:pPr>
        <w:spacing w:line="240" w:lineRule="auto"/>
        <w:jc w:val="center"/>
        <w:rPr>
          <w:sz w:val="24"/>
          <w:szCs w:val="24"/>
        </w:rPr>
      </w:pPr>
      <w:r w:rsidRPr="00387F5A">
        <w:rPr>
          <w:sz w:val="24"/>
          <w:szCs w:val="24"/>
        </w:rPr>
        <w:t xml:space="preserve">Table </w:t>
      </w:r>
      <w:r w:rsidR="00EF7D60" w:rsidRPr="00387F5A">
        <w:rPr>
          <w:sz w:val="24"/>
          <w:szCs w:val="24"/>
        </w:rPr>
        <w:t>4</w:t>
      </w:r>
      <w:r w:rsidRPr="00387F5A">
        <w:rPr>
          <w:sz w:val="24"/>
          <w:szCs w:val="24"/>
        </w:rPr>
        <w:t xml:space="preserve">: 20% </w:t>
      </w:r>
      <w:r w:rsidR="00EF7D60" w:rsidRPr="00387F5A">
        <w:t>l</w:t>
      </w:r>
      <w:r w:rsidR="00EF7D60" w:rsidRPr="00387F5A">
        <w:t xml:space="preserve">ength of </w:t>
      </w:r>
      <w:r w:rsidR="00EF7D60" w:rsidRPr="00387F5A">
        <w:t>s</w:t>
      </w:r>
      <w:r w:rsidR="00EF7D60" w:rsidRPr="00387F5A">
        <w:t>ummary</w:t>
      </w:r>
      <w:r w:rsidR="00EF7D60" w:rsidRPr="00387F5A">
        <w:rPr>
          <w:sz w:val="24"/>
          <w:szCs w:val="24"/>
        </w:rPr>
        <w:t xml:space="preserve"> </w:t>
      </w:r>
      <w:r w:rsidRPr="00387F5A">
        <w:rPr>
          <w:sz w:val="24"/>
          <w:szCs w:val="24"/>
        </w:rPr>
        <w:t>accuracies</w:t>
      </w:r>
    </w:p>
    <w:p w14:paraId="606A0590" w14:textId="77777777" w:rsidR="00EF7D60" w:rsidRPr="00387F5A" w:rsidRDefault="00EF7D60" w:rsidP="00387F5A">
      <w:pPr>
        <w:spacing w:line="240" w:lineRule="auto"/>
        <w:jc w:val="center"/>
        <w:rPr>
          <w:sz w:val="24"/>
          <w:szCs w:val="24"/>
        </w:rPr>
      </w:pPr>
    </w:p>
    <w:p w14:paraId="79960242" w14:textId="0B9061AF" w:rsidR="00EF7D60" w:rsidRPr="00387F5A" w:rsidRDefault="00EF7D60" w:rsidP="00387F5A">
      <w:pPr>
        <w:pStyle w:val="ListParagraph"/>
        <w:numPr>
          <w:ilvl w:val="0"/>
          <w:numId w:val="12"/>
        </w:numPr>
        <w:spacing w:line="240" w:lineRule="auto"/>
        <w:rPr>
          <w:sz w:val="24"/>
          <w:szCs w:val="24"/>
        </w:rPr>
      </w:pPr>
      <w:r w:rsidRPr="00387F5A">
        <w:rPr>
          <w:sz w:val="24"/>
          <w:szCs w:val="24"/>
        </w:rPr>
        <w:t>30% length of summary</w:t>
      </w:r>
    </w:p>
    <w:p w14:paraId="45E4FC6A" w14:textId="2450A819" w:rsidR="00EF7D60" w:rsidRPr="00387F5A" w:rsidRDefault="00EF7D60" w:rsidP="00387F5A">
      <w:pPr>
        <w:spacing w:line="240" w:lineRule="auto"/>
        <w:jc w:val="center"/>
        <w:rPr>
          <w:sz w:val="24"/>
          <w:szCs w:val="24"/>
        </w:rPr>
      </w:pPr>
    </w:p>
    <w:tbl>
      <w:tblPr>
        <w:tblStyle w:val="TableGrid"/>
        <w:tblW w:w="0" w:type="auto"/>
        <w:tblLook w:val="04A0" w:firstRow="1" w:lastRow="0" w:firstColumn="1" w:lastColumn="0" w:noHBand="0" w:noVBand="1"/>
      </w:tblPr>
      <w:tblGrid>
        <w:gridCol w:w="2391"/>
        <w:gridCol w:w="2136"/>
        <w:gridCol w:w="1970"/>
        <w:gridCol w:w="2489"/>
      </w:tblGrid>
      <w:tr w:rsidR="00EF7D60" w:rsidRPr="00387F5A" w14:paraId="6D76076F" w14:textId="77777777" w:rsidTr="00224177">
        <w:trPr>
          <w:trHeight w:val="182"/>
        </w:trPr>
        <w:tc>
          <w:tcPr>
            <w:tcW w:w="2391" w:type="dxa"/>
          </w:tcPr>
          <w:p w14:paraId="4AFE739E" w14:textId="77777777" w:rsidR="00EF7D60" w:rsidRPr="00387F5A" w:rsidRDefault="00EF7D60" w:rsidP="00387F5A">
            <w:pPr>
              <w:jc w:val="center"/>
              <w:rPr>
                <w:sz w:val="24"/>
                <w:szCs w:val="24"/>
              </w:rPr>
            </w:pPr>
          </w:p>
        </w:tc>
        <w:tc>
          <w:tcPr>
            <w:tcW w:w="6595" w:type="dxa"/>
            <w:gridSpan w:val="3"/>
          </w:tcPr>
          <w:p w14:paraId="1EA650CA" w14:textId="77777777" w:rsidR="00EF7D60" w:rsidRPr="00387F5A" w:rsidRDefault="00EF7D60" w:rsidP="00387F5A">
            <w:pPr>
              <w:jc w:val="center"/>
              <w:rPr>
                <w:sz w:val="24"/>
                <w:szCs w:val="24"/>
              </w:rPr>
            </w:pPr>
            <w:r w:rsidRPr="00387F5A">
              <w:t>Length of Summary</w:t>
            </w:r>
          </w:p>
        </w:tc>
      </w:tr>
      <w:tr w:rsidR="00EF7D60" w:rsidRPr="00387F5A" w14:paraId="416BA8C8" w14:textId="77777777" w:rsidTr="00224177">
        <w:trPr>
          <w:trHeight w:val="331"/>
        </w:trPr>
        <w:tc>
          <w:tcPr>
            <w:tcW w:w="2391" w:type="dxa"/>
          </w:tcPr>
          <w:p w14:paraId="6408140D" w14:textId="77777777" w:rsidR="00EF7D60" w:rsidRPr="00387F5A" w:rsidRDefault="00EF7D60" w:rsidP="00387F5A">
            <w:pPr>
              <w:jc w:val="center"/>
              <w:rPr>
                <w:sz w:val="24"/>
                <w:szCs w:val="24"/>
              </w:rPr>
            </w:pPr>
            <w:r w:rsidRPr="00387F5A">
              <w:rPr>
                <w:sz w:val="24"/>
                <w:szCs w:val="24"/>
              </w:rPr>
              <w:t>Title</w:t>
            </w:r>
          </w:p>
        </w:tc>
        <w:tc>
          <w:tcPr>
            <w:tcW w:w="2136" w:type="dxa"/>
          </w:tcPr>
          <w:p w14:paraId="24F611C3" w14:textId="77777777" w:rsidR="00EF7D60" w:rsidRPr="00387F5A" w:rsidRDefault="00EF7D60" w:rsidP="00387F5A">
            <w:pPr>
              <w:widowControl w:val="0"/>
              <w:jc w:val="center"/>
            </w:pPr>
            <w:r w:rsidRPr="00387F5A">
              <w:t>10%</w:t>
            </w:r>
          </w:p>
          <w:p w14:paraId="0F1433EB" w14:textId="77777777" w:rsidR="00EF7D60" w:rsidRPr="00387F5A" w:rsidRDefault="00EF7D60" w:rsidP="00387F5A">
            <w:pPr>
              <w:jc w:val="center"/>
              <w:rPr>
                <w:sz w:val="24"/>
                <w:szCs w:val="24"/>
              </w:rPr>
            </w:pPr>
            <w:r w:rsidRPr="00387F5A">
              <w:t>(Predicted)</w:t>
            </w:r>
          </w:p>
        </w:tc>
        <w:tc>
          <w:tcPr>
            <w:tcW w:w="1970" w:type="dxa"/>
          </w:tcPr>
          <w:p w14:paraId="15187C31" w14:textId="77777777" w:rsidR="00EF7D60" w:rsidRPr="00387F5A" w:rsidRDefault="00EF7D60" w:rsidP="00387F5A">
            <w:pPr>
              <w:widowControl w:val="0"/>
              <w:jc w:val="center"/>
            </w:pPr>
            <w:r w:rsidRPr="00387F5A">
              <w:t>10%</w:t>
            </w:r>
          </w:p>
          <w:p w14:paraId="676111A8" w14:textId="77777777" w:rsidR="00EF7D60" w:rsidRPr="00387F5A" w:rsidRDefault="00EF7D60" w:rsidP="00387F5A">
            <w:pPr>
              <w:jc w:val="center"/>
              <w:rPr>
                <w:sz w:val="24"/>
                <w:szCs w:val="24"/>
              </w:rPr>
            </w:pPr>
            <w:r w:rsidRPr="00387F5A">
              <w:t>(Actual)</w:t>
            </w:r>
          </w:p>
        </w:tc>
        <w:tc>
          <w:tcPr>
            <w:tcW w:w="2489" w:type="dxa"/>
          </w:tcPr>
          <w:p w14:paraId="11EF3A2B" w14:textId="77777777" w:rsidR="00EF7D60" w:rsidRPr="00387F5A" w:rsidRDefault="00EF7D60" w:rsidP="00387F5A">
            <w:pPr>
              <w:widowControl w:val="0"/>
              <w:jc w:val="center"/>
            </w:pPr>
            <w:r w:rsidRPr="00387F5A">
              <w:t>Difference</w:t>
            </w:r>
          </w:p>
          <w:p w14:paraId="219738D3" w14:textId="77777777" w:rsidR="00EF7D60" w:rsidRPr="00387F5A" w:rsidRDefault="00EF7D60" w:rsidP="00387F5A">
            <w:pPr>
              <w:jc w:val="center"/>
              <w:rPr>
                <w:sz w:val="24"/>
                <w:szCs w:val="24"/>
              </w:rPr>
            </w:pPr>
            <w:r w:rsidRPr="00387F5A">
              <w:t>(Predicted/Actual)</w:t>
            </w:r>
          </w:p>
        </w:tc>
      </w:tr>
      <w:tr w:rsidR="00EF7D60" w:rsidRPr="00387F5A" w14:paraId="6B36143D" w14:textId="77777777" w:rsidTr="00224177">
        <w:trPr>
          <w:trHeight w:val="729"/>
        </w:trPr>
        <w:tc>
          <w:tcPr>
            <w:tcW w:w="2391" w:type="dxa"/>
          </w:tcPr>
          <w:p w14:paraId="5A36C7FD" w14:textId="77777777" w:rsidR="00EF7D60" w:rsidRPr="00387F5A" w:rsidRDefault="00EF7D60" w:rsidP="00387F5A">
            <w:pPr>
              <w:jc w:val="center"/>
              <w:rPr>
                <w:sz w:val="24"/>
                <w:szCs w:val="24"/>
              </w:rPr>
            </w:pPr>
            <w:r w:rsidRPr="00387F5A">
              <w:rPr>
                <w:sz w:val="24"/>
                <w:szCs w:val="24"/>
              </w:rPr>
              <w:t>Automatic text summarization techniques &amp; methods</w:t>
            </w:r>
          </w:p>
        </w:tc>
        <w:tc>
          <w:tcPr>
            <w:tcW w:w="2136" w:type="dxa"/>
          </w:tcPr>
          <w:p w14:paraId="02A30BC2" w14:textId="3783EFA3" w:rsidR="00EF7D60" w:rsidRPr="00387F5A" w:rsidRDefault="00EF7D60" w:rsidP="00387F5A">
            <w:pPr>
              <w:jc w:val="center"/>
              <w:rPr>
                <w:sz w:val="24"/>
                <w:szCs w:val="24"/>
              </w:rPr>
            </w:pPr>
            <w:r w:rsidRPr="00387F5A">
              <w:rPr>
                <w:sz w:val="24"/>
                <w:szCs w:val="24"/>
              </w:rPr>
              <w:t>464</w:t>
            </w:r>
          </w:p>
        </w:tc>
        <w:tc>
          <w:tcPr>
            <w:tcW w:w="1970" w:type="dxa"/>
          </w:tcPr>
          <w:p w14:paraId="4406B298" w14:textId="12E8F3BA" w:rsidR="00EF7D60" w:rsidRPr="00387F5A" w:rsidRDefault="00EF7D60" w:rsidP="00387F5A">
            <w:pPr>
              <w:jc w:val="center"/>
              <w:rPr>
                <w:sz w:val="24"/>
                <w:szCs w:val="24"/>
              </w:rPr>
            </w:pPr>
            <w:r w:rsidRPr="00387F5A">
              <w:rPr>
                <w:sz w:val="24"/>
                <w:szCs w:val="24"/>
              </w:rPr>
              <w:t>656</w:t>
            </w:r>
          </w:p>
        </w:tc>
        <w:tc>
          <w:tcPr>
            <w:tcW w:w="2489" w:type="dxa"/>
          </w:tcPr>
          <w:p w14:paraId="4FFE5600" w14:textId="6ECD98CE" w:rsidR="00EF7D60" w:rsidRPr="00387F5A" w:rsidRDefault="00EF7D60" w:rsidP="00387F5A">
            <w:pPr>
              <w:jc w:val="center"/>
              <w:rPr>
                <w:sz w:val="24"/>
                <w:szCs w:val="24"/>
              </w:rPr>
            </w:pPr>
            <w:r w:rsidRPr="00387F5A">
              <w:rPr>
                <w:sz w:val="24"/>
                <w:szCs w:val="24"/>
              </w:rPr>
              <w:t>70.7</w:t>
            </w:r>
            <w:r w:rsidRPr="00387F5A">
              <w:rPr>
                <w:sz w:val="24"/>
                <w:szCs w:val="24"/>
              </w:rPr>
              <w:t>%</w:t>
            </w:r>
          </w:p>
        </w:tc>
      </w:tr>
      <w:tr w:rsidR="00EF7D60" w:rsidRPr="00387F5A" w14:paraId="167FFFF2" w14:textId="77777777" w:rsidTr="00224177">
        <w:trPr>
          <w:trHeight w:val="911"/>
        </w:trPr>
        <w:tc>
          <w:tcPr>
            <w:tcW w:w="2391" w:type="dxa"/>
          </w:tcPr>
          <w:p w14:paraId="14B36AFD" w14:textId="77777777" w:rsidR="00EF7D60" w:rsidRPr="00387F5A" w:rsidRDefault="00EF7D60" w:rsidP="00387F5A">
            <w:pPr>
              <w:jc w:val="center"/>
              <w:rPr>
                <w:sz w:val="24"/>
                <w:szCs w:val="24"/>
              </w:rPr>
            </w:pPr>
            <w:r w:rsidRPr="00387F5A">
              <w:rPr>
                <w:sz w:val="24"/>
                <w:szCs w:val="24"/>
              </w:rPr>
              <w:t>‘Janet Jackson’ tells the singer's story, but it's clear who's in control</w:t>
            </w:r>
          </w:p>
        </w:tc>
        <w:tc>
          <w:tcPr>
            <w:tcW w:w="2136" w:type="dxa"/>
          </w:tcPr>
          <w:p w14:paraId="421C2515" w14:textId="05ACBE19" w:rsidR="00EF7D60" w:rsidRPr="00387F5A" w:rsidRDefault="00EF7D60" w:rsidP="00387F5A">
            <w:pPr>
              <w:jc w:val="center"/>
              <w:rPr>
                <w:sz w:val="24"/>
                <w:szCs w:val="24"/>
              </w:rPr>
            </w:pPr>
            <w:r w:rsidRPr="00387F5A">
              <w:rPr>
                <w:sz w:val="24"/>
                <w:szCs w:val="24"/>
              </w:rPr>
              <w:t>965</w:t>
            </w:r>
          </w:p>
        </w:tc>
        <w:tc>
          <w:tcPr>
            <w:tcW w:w="1970" w:type="dxa"/>
          </w:tcPr>
          <w:p w14:paraId="4CC760CF" w14:textId="5DCBD186" w:rsidR="00EF7D60" w:rsidRPr="00387F5A" w:rsidRDefault="00EF7D60" w:rsidP="00387F5A">
            <w:pPr>
              <w:jc w:val="center"/>
              <w:rPr>
                <w:sz w:val="24"/>
                <w:szCs w:val="24"/>
              </w:rPr>
            </w:pPr>
            <w:r w:rsidRPr="00387F5A">
              <w:rPr>
                <w:sz w:val="24"/>
                <w:szCs w:val="24"/>
              </w:rPr>
              <w:t>1039</w:t>
            </w:r>
          </w:p>
        </w:tc>
        <w:tc>
          <w:tcPr>
            <w:tcW w:w="2489" w:type="dxa"/>
          </w:tcPr>
          <w:p w14:paraId="17D9B84C" w14:textId="653ABC61" w:rsidR="00EF7D60" w:rsidRPr="00387F5A" w:rsidRDefault="00EF7D60" w:rsidP="00387F5A">
            <w:pPr>
              <w:jc w:val="center"/>
              <w:rPr>
                <w:sz w:val="24"/>
                <w:szCs w:val="24"/>
              </w:rPr>
            </w:pPr>
            <w:r w:rsidRPr="00387F5A">
              <w:rPr>
                <w:sz w:val="24"/>
                <w:szCs w:val="24"/>
              </w:rPr>
              <w:t>92.9</w:t>
            </w:r>
            <w:r w:rsidRPr="00387F5A">
              <w:rPr>
                <w:sz w:val="24"/>
                <w:szCs w:val="24"/>
              </w:rPr>
              <w:t>%</w:t>
            </w:r>
          </w:p>
        </w:tc>
      </w:tr>
      <w:tr w:rsidR="00EF7D60" w:rsidRPr="00387F5A" w14:paraId="5E354252" w14:textId="77777777" w:rsidTr="00224177">
        <w:trPr>
          <w:trHeight w:val="1094"/>
        </w:trPr>
        <w:tc>
          <w:tcPr>
            <w:tcW w:w="2391" w:type="dxa"/>
          </w:tcPr>
          <w:p w14:paraId="478AB391" w14:textId="77777777" w:rsidR="00EF7D60" w:rsidRPr="00387F5A" w:rsidRDefault="00EF7D60" w:rsidP="00387F5A">
            <w:pPr>
              <w:jc w:val="center"/>
              <w:rPr>
                <w:sz w:val="24"/>
                <w:szCs w:val="24"/>
              </w:rPr>
            </w:pPr>
            <w:r w:rsidRPr="00387F5A">
              <w:rPr>
                <w:sz w:val="24"/>
                <w:szCs w:val="24"/>
              </w:rPr>
              <w:t>Who are the best up-and-Coming Coaches in European Football?</w:t>
            </w:r>
          </w:p>
        </w:tc>
        <w:tc>
          <w:tcPr>
            <w:tcW w:w="2136" w:type="dxa"/>
          </w:tcPr>
          <w:p w14:paraId="2F17948C" w14:textId="2173AC68" w:rsidR="00EF7D60" w:rsidRPr="00387F5A" w:rsidRDefault="00EF7D60" w:rsidP="00387F5A">
            <w:pPr>
              <w:jc w:val="center"/>
              <w:rPr>
                <w:sz w:val="24"/>
                <w:szCs w:val="24"/>
              </w:rPr>
            </w:pPr>
            <w:r w:rsidRPr="00387F5A">
              <w:rPr>
                <w:sz w:val="24"/>
                <w:szCs w:val="24"/>
              </w:rPr>
              <w:t>963</w:t>
            </w:r>
          </w:p>
        </w:tc>
        <w:tc>
          <w:tcPr>
            <w:tcW w:w="1970" w:type="dxa"/>
          </w:tcPr>
          <w:p w14:paraId="36AA94A7" w14:textId="060F4EF0" w:rsidR="00EF7D60" w:rsidRPr="00387F5A" w:rsidRDefault="00EF7D60" w:rsidP="00387F5A">
            <w:pPr>
              <w:jc w:val="center"/>
              <w:rPr>
                <w:sz w:val="24"/>
                <w:szCs w:val="24"/>
              </w:rPr>
            </w:pPr>
            <w:r w:rsidRPr="00387F5A">
              <w:rPr>
                <w:sz w:val="24"/>
                <w:szCs w:val="24"/>
              </w:rPr>
              <w:t>1370</w:t>
            </w:r>
          </w:p>
        </w:tc>
        <w:tc>
          <w:tcPr>
            <w:tcW w:w="2489" w:type="dxa"/>
          </w:tcPr>
          <w:p w14:paraId="4915A3AF" w14:textId="180C2870" w:rsidR="00EF7D60" w:rsidRPr="00387F5A" w:rsidRDefault="00EF7D60" w:rsidP="00387F5A">
            <w:pPr>
              <w:jc w:val="center"/>
              <w:rPr>
                <w:sz w:val="24"/>
                <w:szCs w:val="24"/>
              </w:rPr>
            </w:pPr>
            <w:r w:rsidRPr="00387F5A">
              <w:rPr>
                <w:sz w:val="24"/>
                <w:szCs w:val="24"/>
              </w:rPr>
              <w:t>70</w:t>
            </w:r>
            <w:r w:rsidRPr="00387F5A">
              <w:rPr>
                <w:sz w:val="24"/>
                <w:szCs w:val="24"/>
              </w:rPr>
              <w:t>.</w:t>
            </w:r>
            <w:r w:rsidRPr="00387F5A">
              <w:rPr>
                <w:sz w:val="24"/>
                <w:szCs w:val="24"/>
              </w:rPr>
              <w:t>3</w:t>
            </w:r>
            <w:r w:rsidRPr="00387F5A">
              <w:rPr>
                <w:sz w:val="24"/>
                <w:szCs w:val="24"/>
              </w:rPr>
              <w:t>%</w:t>
            </w:r>
          </w:p>
        </w:tc>
      </w:tr>
      <w:tr w:rsidR="00EF7D60" w:rsidRPr="00387F5A" w14:paraId="2A3F773E" w14:textId="77777777" w:rsidTr="00224177">
        <w:trPr>
          <w:trHeight w:val="364"/>
        </w:trPr>
        <w:tc>
          <w:tcPr>
            <w:tcW w:w="2391" w:type="dxa"/>
          </w:tcPr>
          <w:p w14:paraId="3C3E2426" w14:textId="77777777" w:rsidR="00EF7D60" w:rsidRPr="00387F5A" w:rsidRDefault="00EF7D60" w:rsidP="00387F5A">
            <w:pPr>
              <w:jc w:val="center"/>
              <w:rPr>
                <w:sz w:val="24"/>
                <w:szCs w:val="24"/>
              </w:rPr>
            </w:pPr>
            <w:r w:rsidRPr="00387F5A">
              <w:rPr>
                <w:sz w:val="24"/>
                <w:szCs w:val="24"/>
              </w:rPr>
              <w:t>History of light novel</w:t>
            </w:r>
          </w:p>
        </w:tc>
        <w:tc>
          <w:tcPr>
            <w:tcW w:w="2136" w:type="dxa"/>
          </w:tcPr>
          <w:p w14:paraId="36FD8FE9" w14:textId="6B2CEC37" w:rsidR="00EF7D60" w:rsidRPr="00387F5A" w:rsidRDefault="00EF7D60" w:rsidP="00387F5A">
            <w:pPr>
              <w:jc w:val="center"/>
              <w:rPr>
                <w:sz w:val="24"/>
                <w:szCs w:val="24"/>
              </w:rPr>
            </w:pPr>
            <w:r w:rsidRPr="00387F5A">
              <w:rPr>
                <w:sz w:val="24"/>
                <w:szCs w:val="24"/>
              </w:rPr>
              <w:t>2339</w:t>
            </w:r>
          </w:p>
        </w:tc>
        <w:tc>
          <w:tcPr>
            <w:tcW w:w="1970" w:type="dxa"/>
          </w:tcPr>
          <w:p w14:paraId="3886A9C6" w14:textId="50CFF573" w:rsidR="00EF7D60" w:rsidRPr="00387F5A" w:rsidRDefault="00EF7D60" w:rsidP="00387F5A">
            <w:pPr>
              <w:jc w:val="center"/>
              <w:rPr>
                <w:sz w:val="24"/>
                <w:szCs w:val="24"/>
              </w:rPr>
            </w:pPr>
            <w:r w:rsidRPr="00387F5A">
              <w:rPr>
                <w:sz w:val="24"/>
                <w:szCs w:val="24"/>
              </w:rPr>
              <w:t>3573</w:t>
            </w:r>
          </w:p>
        </w:tc>
        <w:tc>
          <w:tcPr>
            <w:tcW w:w="2489" w:type="dxa"/>
          </w:tcPr>
          <w:p w14:paraId="212BD963" w14:textId="5261EBA1" w:rsidR="00EF7D60" w:rsidRPr="00387F5A" w:rsidRDefault="00EF7D60" w:rsidP="00387F5A">
            <w:pPr>
              <w:jc w:val="center"/>
              <w:rPr>
                <w:sz w:val="24"/>
                <w:szCs w:val="24"/>
              </w:rPr>
            </w:pPr>
            <w:r w:rsidRPr="00387F5A">
              <w:rPr>
                <w:sz w:val="24"/>
                <w:szCs w:val="24"/>
              </w:rPr>
              <w:t>65.5</w:t>
            </w:r>
            <w:r w:rsidRPr="00387F5A">
              <w:rPr>
                <w:sz w:val="24"/>
                <w:szCs w:val="24"/>
              </w:rPr>
              <w:t>%</w:t>
            </w:r>
          </w:p>
        </w:tc>
      </w:tr>
      <w:tr w:rsidR="00EF7D60" w:rsidRPr="00387F5A" w14:paraId="09488469" w14:textId="77777777" w:rsidTr="00224177">
        <w:trPr>
          <w:trHeight w:val="546"/>
        </w:trPr>
        <w:tc>
          <w:tcPr>
            <w:tcW w:w="2391" w:type="dxa"/>
          </w:tcPr>
          <w:p w14:paraId="5FCE5BEA" w14:textId="77777777" w:rsidR="00EF7D60" w:rsidRPr="00387F5A" w:rsidRDefault="00EF7D60" w:rsidP="00387F5A">
            <w:pPr>
              <w:jc w:val="center"/>
              <w:rPr>
                <w:sz w:val="24"/>
                <w:szCs w:val="24"/>
              </w:rPr>
            </w:pPr>
            <w:r w:rsidRPr="00387F5A">
              <w:rPr>
                <w:sz w:val="24"/>
                <w:szCs w:val="24"/>
              </w:rPr>
              <w:t xml:space="preserve">Classification of Ice in </w:t>
            </w:r>
            <w:proofErr w:type="spellStart"/>
            <w:r w:rsidRPr="00387F5A">
              <w:rPr>
                <w:sz w:val="24"/>
                <w:szCs w:val="24"/>
              </w:rPr>
              <w:t>Lutzow</w:t>
            </w:r>
            <w:proofErr w:type="spellEnd"/>
            <w:r w:rsidRPr="00387F5A">
              <w:rPr>
                <w:sz w:val="24"/>
                <w:szCs w:val="24"/>
              </w:rPr>
              <w:t>-Holm Bay</w:t>
            </w:r>
          </w:p>
        </w:tc>
        <w:tc>
          <w:tcPr>
            <w:tcW w:w="2136" w:type="dxa"/>
          </w:tcPr>
          <w:p w14:paraId="0AA90A69" w14:textId="17391AE7" w:rsidR="00EF7D60" w:rsidRPr="00387F5A" w:rsidRDefault="00EF7D60" w:rsidP="00387F5A">
            <w:pPr>
              <w:jc w:val="center"/>
              <w:rPr>
                <w:sz w:val="24"/>
                <w:szCs w:val="24"/>
              </w:rPr>
            </w:pPr>
            <w:r w:rsidRPr="00387F5A">
              <w:rPr>
                <w:sz w:val="24"/>
                <w:szCs w:val="24"/>
              </w:rPr>
              <w:t>3964</w:t>
            </w:r>
          </w:p>
        </w:tc>
        <w:tc>
          <w:tcPr>
            <w:tcW w:w="1970" w:type="dxa"/>
          </w:tcPr>
          <w:p w14:paraId="12010EED" w14:textId="6EC291AD" w:rsidR="00EF7D60" w:rsidRPr="00387F5A" w:rsidRDefault="00EF7D60" w:rsidP="00387F5A">
            <w:pPr>
              <w:jc w:val="center"/>
              <w:rPr>
                <w:sz w:val="24"/>
                <w:szCs w:val="24"/>
              </w:rPr>
            </w:pPr>
            <w:r w:rsidRPr="00387F5A">
              <w:rPr>
                <w:sz w:val="24"/>
                <w:szCs w:val="24"/>
              </w:rPr>
              <w:t>5902</w:t>
            </w:r>
          </w:p>
        </w:tc>
        <w:tc>
          <w:tcPr>
            <w:tcW w:w="2489" w:type="dxa"/>
          </w:tcPr>
          <w:p w14:paraId="4DA65717" w14:textId="1A30B9A6" w:rsidR="00EF7D60" w:rsidRPr="00387F5A" w:rsidRDefault="00EF7D60" w:rsidP="00387F5A">
            <w:pPr>
              <w:jc w:val="center"/>
              <w:rPr>
                <w:sz w:val="24"/>
                <w:szCs w:val="24"/>
              </w:rPr>
            </w:pPr>
            <w:r w:rsidRPr="00387F5A">
              <w:rPr>
                <w:sz w:val="24"/>
                <w:szCs w:val="24"/>
              </w:rPr>
              <w:t>67.2</w:t>
            </w:r>
            <w:r w:rsidRPr="00387F5A">
              <w:rPr>
                <w:sz w:val="24"/>
                <w:szCs w:val="24"/>
              </w:rPr>
              <w:t>%</w:t>
            </w:r>
          </w:p>
          <w:p w14:paraId="0167E1A7" w14:textId="77777777" w:rsidR="00EF7D60" w:rsidRPr="00387F5A" w:rsidRDefault="00EF7D60" w:rsidP="00387F5A">
            <w:pPr>
              <w:jc w:val="center"/>
              <w:rPr>
                <w:sz w:val="24"/>
                <w:szCs w:val="24"/>
              </w:rPr>
            </w:pPr>
          </w:p>
        </w:tc>
      </w:tr>
      <w:tr w:rsidR="00EF7D60" w:rsidRPr="00387F5A" w14:paraId="1EEA92E1" w14:textId="77777777" w:rsidTr="00224177">
        <w:trPr>
          <w:trHeight w:val="356"/>
        </w:trPr>
        <w:tc>
          <w:tcPr>
            <w:tcW w:w="2391" w:type="dxa"/>
          </w:tcPr>
          <w:p w14:paraId="3E0C6139" w14:textId="77777777" w:rsidR="00EF7D60" w:rsidRPr="00387F5A" w:rsidRDefault="00EF7D60" w:rsidP="00387F5A">
            <w:pPr>
              <w:jc w:val="center"/>
              <w:rPr>
                <w:sz w:val="24"/>
                <w:szCs w:val="24"/>
              </w:rPr>
            </w:pPr>
            <w:r w:rsidRPr="00387F5A">
              <w:rPr>
                <w:sz w:val="24"/>
                <w:szCs w:val="24"/>
              </w:rPr>
              <w:t>State and local public policies</w:t>
            </w:r>
          </w:p>
        </w:tc>
        <w:tc>
          <w:tcPr>
            <w:tcW w:w="2136" w:type="dxa"/>
          </w:tcPr>
          <w:p w14:paraId="7BFAAC12" w14:textId="5C5E8819" w:rsidR="00EF7D60" w:rsidRPr="00387F5A" w:rsidRDefault="00EF7D60" w:rsidP="00387F5A">
            <w:pPr>
              <w:jc w:val="center"/>
              <w:rPr>
                <w:sz w:val="24"/>
                <w:szCs w:val="24"/>
              </w:rPr>
            </w:pPr>
            <w:r w:rsidRPr="00387F5A">
              <w:rPr>
                <w:sz w:val="24"/>
                <w:szCs w:val="24"/>
              </w:rPr>
              <w:t>4598</w:t>
            </w:r>
          </w:p>
        </w:tc>
        <w:tc>
          <w:tcPr>
            <w:tcW w:w="1970" w:type="dxa"/>
          </w:tcPr>
          <w:p w14:paraId="5AA82752" w14:textId="7C104227" w:rsidR="00EF7D60" w:rsidRPr="00387F5A" w:rsidRDefault="00EF7D60" w:rsidP="00387F5A">
            <w:pPr>
              <w:jc w:val="center"/>
              <w:rPr>
                <w:sz w:val="24"/>
                <w:szCs w:val="24"/>
              </w:rPr>
            </w:pPr>
            <w:r w:rsidRPr="00387F5A">
              <w:rPr>
                <w:sz w:val="24"/>
                <w:szCs w:val="24"/>
              </w:rPr>
              <w:t>6293</w:t>
            </w:r>
          </w:p>
        </w:tc>
        <w:tc>
          <w:tcPr>
            <w:tcW w:w="2489" w:type="dxa"/>
          </w:tcPr>
          <w:p w14:paraId="7FF96D7F" w14:textId="487F5958" w:rsidR="00EF7D60" w:rsidRPr="00387F5A" w:rsidRDefault="00EF7D60" w:rsidP="00387F5A">
            <w:pPr>
              <w:jc w:val="center"/>
              <w:rPr>
                <w:sz w:val="24"/>
                <w:szCs w:val="24"/>
              </w:rPr>
            </w:pPr>
            <w:r w:rsidRPr="00387F5A">
              <w:rPr>
                <w:sz w:val="24"/>
                <w:szCs w:val="24"/>
              </w:rPr>
              <w:t>73</w:t>
            </w:r>
            <w:r w:rsidRPr="00387F5A">
              <w:rPr>
                <w:sz w:val="24"/>
                <w:szCs w:val="24"/>
              </w:rPr>
              <w:t>.</w:t>
            </w:r>
            <w:r w:rsidRPr="00387F5A">
              <w:rPr>
                <w:sz w:val="24"/>
                <w:szCs w:val="24"/>
              </w:rPr>
              <w:t>1</w:t>
            </w:r>
            <w:r w:rsidRPr="00387F5A">
              <w:rPr>
                <w:sz w:val="24"/>
                <w:szCs w:val="24"/>
              </w:rPr>
              <w:t>%</w:t>
            </w:r>
          </w:p>
        </w:tc>
      </w:tr>
      <w:tr w:rsidR="00EF7D60" w:rsidRPr="00387F5A" w14:paraId="2D87B6F3" w14:textId="77777777" w:rsidTr="00224177">
        <w:trPr>
          <w:trHeight w:val="356"/>
        </w:trPr>
        <w:tc>
          <w:tcPr>
            <w:tcW w:w="2391" w:type="dxa"/>
          </w:tcPr>
          <w:p w14:paraId="28119164" w14:textId="2094B9ED" w:rsidR="00EF7D60" w:rsidRPr="00387F5A" w:rsidRDefault="00EF7D60" w:rsidP="00387F5A">
            <w:pPr>
              <w:jc w:val="center"/>
              <w:rPr>
                <w:sz w:val="24"/>
                <w:szCs w:val="24"/>
              </w:rPr>
            </w:pPr>
            <w:r w:rsidRPr="00387F5A">
              <w:rPr>
                <w:sz w:val="24"/>
                <w:szCs w:val="24"/>
              </w:rPr>
              <w:t xml:space="preserve">Average </w:t>
            </w:r>
            <w:r w:rsidR="00387F5A" w:rsidRPr="00387F5A">
              <w:rPr>
                <w:sz w:val="24"/>
                <w:szCs w:val="24"/>
              </w:rPr>
              <w:t>A</w:t>
            </w:r>
            <w:r w:rsidRPr="00387F5A">
              <w:rPr>
                <w:sz w:val="24"/>
                <w:szCs w:val="24"/>
              </w:rPr>
              <w:t>ccuracy</w:t>
            </w:r>
          </w:p>
        </w:tc>
        <w:tc>
          <w:tcPr>
            <w:tcW w:w="6595" w:type="dxa"/>
            <w:gridSpan w:val="3"/>
          </w:tcPr>
          <w:p w14:paraId="45036007" w14:textId="66150F9F" w:rsidR="00EF7D60" w:rsidRPr="00387F5A" w:rsidRDefault="00387F5A" w:rsidP="00387F5A">
            <w:pPr>
              <w:jc w:val="center"/>
              <w:rPr>
                <w:sz w:val="24"/>
                <w:szCs w:val="24"/>
              </w:rPr>
            </w:pPr>
            <w:r w:rsidRPr="00387F5A">
              <w:rPr>
                <w:sz w:val="24"/>
                <w:szCs w:val="24"/>
              </w:rPr>
              <w:t>73.3</w:t>
            </w:r>
            <w:r w:rsidR="00EF7D60" w:rsidRPr="00387F5A">
              <w:rPr>
                <w:sz w:val="24"/>
                <w:szCs w:val="24"/>
              </w:rPr>
              <w:t>%</w:t>
            </w:r>
          </w:p>
        </w:tc>
      </w:tr>
    </w:tbl>
    <w:p w14:paraId="3A1C8407" w14:textId="06C81BF3" w:rsidR="00EF7D60" w:rsidRPr="00387F5A" w:rsidRDefault="00EF7D60" w:rsidP="00387F5A">
      <w:pPr>
        <w:spacing w:line="240" w:lineRule="auto"/>
        <w:jc w:val="center"/>
        <w:rPr>
          <w:sz w:val="24"/>
          <w:szCs w:val="24"/>
        </w:rPr>
      </w:pPr>
      <w:r w:rsidRPr="00387F5A">
        <w:rPr>
          <w:sz w:val="24"/>
          <w:szCs w:val="24"/>
        </w:rPr>
        <w:t xml:space="preserve">Table </w:t>
      </w:r>
      <w:r w:rsidRPr="00387F5A">
        <w:rPr>
          <w:sz w:val="24"/>
          <w:szCs w:val="24"/>
        </w:rPr>
        <w:t>5</w:t>
      </w:r>
      <w:r w:rsidRPr="00387F5A">
        <w:rPr>
          <w:sz w:val="24"/>
          <w:szCs w:val="24"/>
        </w:rPr>
        <w:t xml:space="preserve">: </w:t>
      </w:r>
      <w:r w:rsidRPr="00387F5A">
        <w:rPr>
          <w:sz w:val="24"/>
          <w:szCs w:val="24"/>
        </w:rPr>
        <w:t>3</w:t>
      </w:r>
      <w:r w:rsidRPr="00387F5A">
        <w:rPr>
          <w:sz w:val="24"/>
          <w:szCs w:val="24"/>
        </w:rPr>
        <w:t xml:space="preserve">0% </w:t>
      </w:r>
      <w:r w:rsidRPr="00387F5A">
        <w:t>length of summary</w:t>
      </w:r>
      <w:r w:rsidRPr="00387F5A">
        <w:rPr>
          <w:sz w:val="24"/>
          <w:szCs w:val="24"/>
        </w:rPr>
        <w:t xml:space="preserve"> accuracies</w:t>
      </w:r>
    </w:p>
    <w:p w14:paraId="3D003B5C" w14:textId="77777777" w:rsidR="00EF7D60" w:rsidRPr="00387F5A" w:rsidRDefault="00EF7D60" w:rsidP="00387F5A">
      <w:pPr>
        <w:spacing w:line="240" w:lineRule="auto"/>
        <w:rPr>
          <w:sz w:val="24"/>
          <w:szCs w:val="24"/>
        </w:rPr>
      </w:pPr>
    </w:p>
    <w:p w14:paraId="3DF4C89F" w14:textId="77777777" w:rsidR="00F34B91" w:rsidRPr="00387F5A" w:rsidRDefault="00F34B91" w:rsidP="00387F5A">
      <w:pPr>
        <w:spacing w:line="240" w:lineRule="auto"/>
        <w:jc w:val="center"/>
      </w:pPr>
    </w:p>
    <w:p w14:paraId="72C13F1F" w14:textId="49038506" w:rsidR="00F34B91" w:rsidRPr="00387F5A" w:rsidRDefault="006B440C" w:rsidP="00387F5A">
      <w:pPr>
        <w:numPr>
          <w:ilvl w:val="0"/>
          <w:numId w:val="12"/>
        </w:numPr>
        <w:spacing w:line="240" w:lineRule="auto"/>
        <w:rPr>
          <w:sz w:val="24"/>
          <w:szCs w:val="24"/>
        </w:rPr>
      </w:pPr>
      <w:r w:rsidRPr="00387F5A">
        <w:rPr>
          <w:sz w:val="24"/>
          <w:szCs w:val="24"/>
        </w:rPr>
        <w:t xml:space="preserve">40% </w:t>
      </w:r>
      <w:r w:rsidR="00EF7D60" w:rsidRPr="00387F5A">
        <w:t>l</w:t>
      </w:r>
      <w:r w:rsidR="00EF7D60" w:rsidRPr="00387F5A">
        <w:t xml:space="preserve">ength of </w:t>
      </w:r>
      <w:r w:rsidR="00EF7D60" w:rsidRPr="00387F5A">
        <w:t>s</w:t>
      </w:r>
      <w:r w:rsidR="00EF7D60" w:rsidRPr="00387F5A">
        <w:t>ummary</w:t>
      </w:r>
    </w:p>
    <w:p w14:paraId="7A9F6D69" w14:textId="77777777" w:rsidR="00F34B91" w:rsidRPr="00387F5A" w:rsidRDefault="00F34B91" w:rsidP="00387F5A">
      <w:pPr>
        <w:spacing w:line="240" w:lineRule="auto"/>
      </w:pPr>
    </w:p>
    <w:tbl>
      <w:tblPr>
        <w:tblStyle w:val="TableGrid"/>
        <w:tblW w:w="0" w:type="auto"/>
        <w:tblLook w:val="04A0" w:firstRow="1" w:lastRow="0" w:firstColumn="1" w:lastColumn="0" w:noHBand="0" w:noVBand="1"/>
      </w:tblPr>
      <w:tblGrid>
        <w:gridCol w:w="2391"/>
        <w:gridCol w:w="2136"/>
        <w:gridCol w:w="1970"/>
        <w:gridCol w:w="2489"/>
      </w:tblGrid>
      <w:tr w:rsidR="00EF7D60" w:rsidRPr="00387F5A" w14:paraId="78BCA081" w14:textId="77777777" w:rsidTr="00224177">
        <w:trPr>
          <w:trHeight w:val="182"/>
        </w:trPr>
        <w:tc>
          <w:tcPr>
            <w:tcW w:w="2391" w:type="dxa"/>
          </w:tcPr>
          <w:p w14:paraId="143EF1B1" w14:textId="77777777" w:rsidR="00EF7D60" w:rsidRPr="00387F5A" w:rsidRDefault="00EF7D60" w:rsidP="00387F5A">
            <w:pPr>
              <w:jc w:val="center"/>
              <w:rPr>
                <w:sz w:val="24"/>
                <w:szCs w:val="24"/>
              </w:rPr>
            </w:pPr>
          </w:p>
        </w:tc>
        <w:tc>
          <w:tcPr>
            <w:tcW w:w="6595" w:type="dxa"/>
            <w:gridSpan w:val="3"/>
          </w:tcPr>
          <w:p w14:paraId="4DCAD0E4" w14:textId="77777777" w:rsidR="00EF7D60" w:rsidRPr="00387F5A" w:rsidRDefault="00EF7D60" w:rsidP="00387F5A">
            <w:pPr>
              <w:jc w:val="center"/>
              <w:rPr>
                <w:sz w:val="24"/>
                <w:szCs w:val="24"/>
              </w:rPr>
            </w:pPr>
            <w:r w:rsidRPr="00387F5A">
              <w:t>Length of Summary</w:t>
            </w:r>
          </w:p>
        </w:tc>
      </w:tr>
      <w:tr w:rsidR="00EF7D60" w:rsidRPr="00387F5A" w14:paraId="3043A2EF" w14:textId="77777777" w:rsidTr="00224177">
        <w:trPr>
          <w:trHeight w:val="331"/>
        </w:trPr>
        <w:tc>
          <w:tcPr>
            <w:tcW w:w="2391" w:type="dxa"/>
          </w:tcPr>
          <w:p w14:paraId="7766615B" w14:textId="77777777" w:rsidR="00EF7D60" w:rsidRPr="00387F5A" w:rsidRDefault="00EF7D60" w:rsidP="00387F5A">
            <w:pPr>
              <w:jc w:val="center"/>
              <w:rPr>
                <w:sz w:val="24"/>
                <w:szCs w:val="24"/>
              </w:rPr>
            </w:pPr>
            <w:r w:rsidRPr="00387F5A">
              <w:rPr>
                <w:sz w:val="24"/>
                <w:szCs w:val="24"/>
              </w:rPr>
              <w:t>Title</w:t>
            </w:r>
          </w:p>
        </w:tc>
        <w:tc>
          <w:tcPr>
            <w:tcW w:w="2136" w:type="dxa"/>
          </w:tcPr>
          <w:p w14:paraId="2DB1E0DD" w14:textId="77777777" w:rsidR="00EF7D60" w:rsidRPr="00387F5A" w:rsidRDefault="00EF7D60" w:rsidP="00387F5A">
            <w:pPr>
              <w:widowControl w:val="0"/>
              <w:jc w:val="center"/>
            </w:pPr>
            <w:r w:rsidRPr="00387F5A">
              <w:t>10%</w:t>
            </w:r>
          </w:p>
          <w:p w14:paraId="1C0C3B0E" w14:textId="77777777" w:rsidR="00EF7D60" w:rsidRPr="00387F5A" w:rsidRDefault="00EF7D60" w:rsidP="00387F5A">
            <w:pPr>
              <w:jc w:val="center"/>
              <w:rPr>
                <w:sz w:val="24"/>
                <w:szCs w:val="24"/>
              </w:rPr>
            </w:pPr>
            <w:r w:rsidRPr="00387F5A">
              <w:t>(Predicted)</w:t>
            </w:r>
          </w:p>
        </w:tc>
        <w:tc>
          <w:tcPr>
            <w:tcW w:w="1970" w:type="dxa"/>
          </w:tcPr>
          <w:p w14:paraId="1C42477A" w14:textId="77777777" w:rsidR="00EF7D60" w:rsidRPr="00387F5A" w:rsidRDefault="00EF7D60" w:rsidP="00387F5A">
            <w:pPr>
              <w:widowControl w:val="0"/>
              <w:jc w:val="center"/>
            </w:pPr>
            <w:r w:rsidRPr="00387F5A">
              <w:t>10%</w:t>
            </w:r>
          </w:p>
          <w:p w14:paraId="35BCE06C" w14:textId="77777777" w:rsidR="00EF7D60" w:rsidRPr="00387F5A" w:rsidRDefault="00EF7D60" w:rsidP="00387F5A">
            <w:pPr>
              <w:jc w:val="center"/>
              <w:rPr>
                <w:sz w:val="24"/>
                <w:szCs w:val="24"/>
              </w:rPr>
            </w:pPr>
            <w:r w:rsidRPr="00387F5A">
              <w:t>(Actual)</w:t>
            </w:r>
          </w:p>
        </w:tc>
        <w:tc>
          <w:tcPr>
            <w:tcW w:w="2489" w:type="dxa"/>
          </w:tcPr>
          <w:p w14:paraId="29FA658E" w14:textId="77777777" w:rsidR="00EF7D60" w:rsidRPr="00387F5A" w:rsidRDefault="00EF7D60" w:rsidP="00387F5A">
            <w:pPr>
              <w:widowControl w:val="0"/>
              <w:jc w:val="center"/>
            </w:pPr>
            <w:r w:rsidRPr="00387F5A">
              <w:t>Difference</w:t>
            </w:r>
          </w:p>
          <w:p w14:paraId="0616B5A8" w14:textId="77777777" w:rsidR="00EF7D60" w:rsidRPr="00387F5A" w:rsidRDefault="00EF7D60" w:rsidP="00387F5A">
            <w:pPr>
              <w:jc w:val="center"/>
              <w:rPr>
                <w:sz w:val="24"/>
                <w:szCs w:val="24"/>
              </w:rPr>
            </w:pPr>
            <w:r w:rsidRPr="00387F5A">
              <w:t>(Predicted/Actual)</w:t>
            </w:r>
          </w:p>
        </w:tc>
      </w:tr>
      <w:tr w:rsidR="00EF7D60" w:rsidRPr="00387F5A" w14:paraId="5E86E994" w14:textId="77777777" w:rsidTr="00224177">
        <w:trPr>
          <w:trHeight w:val="729"/>
        </w:trPr>
        <w:tc>
          <w:tcPr>
            <w:tcW w:w="2391" w:type="dxa"/>
          </w:tcPr>
          <w:p w14:paraId="2DCE6771" w14:textId="77777777" w:rsidR="00EF7D60" w:rsidRPr="00387F5A" w:rsidRDefault="00EF7D60" w:rsidP="00387F5A">
            <w:pPr>
              <w:jc w:val="center"/>
              <w:rPr>
                <w:sz w:val="24"/>
                <w:szCs w:val="24"/>
              </w:rPr>
            </w:pPr>
            <w:r w:rsidRPr="00387F5A">
              <w:rPr>
                <w:sz w:val="24"/>
                <w:szCs w:val="24"/>
              </w:rPr>
              <w:t>Automatic text summarization techniques &amp; methods</w:t>
            </w:r>
          </w:p>
        </w:tc>
        <w:tc>
          <w:tcPr>
            <w:tcW w:w="2136" w:type="dxa"/>
          </w:tcPr>
          <w:p w14:paraId="626331DD" w14:textId="612EB2FE" w:rsidR="00EF7D60" w:rsidRPr="00387F5A" w:rsidRDefault="00EF7D60" w:rsidP="00387F5A">
            <w:pPr>
              <w:jc w:val="center"/>
              <w:rPr>
                <w:sz w:val="24"/>
                <w:szCs w:val="24"/>
              </w:rPr>
            </w:pPr>
            <w:r w:rsidRPr="00387F5A">
              <w:rPr>
                <w:sz w:val="24"/>
                <w:szCs w:val="24"/>
              </w:rPr>
              <w:t>618</w:t>
            </w:r>
          </w:p>
        </w:tc>
        <w:tc>
          <w:tcPr>
            <w:tcW w:w="1970" w:type="dxa"/>
          </w:tcPr>
          <w:p w14:paraId="127CE6FF" w14:textId="7FC0A1B2" w:rsidR="00EF7D60" w:rsidRPr="00387F5A" w:rsidRDefault="00EF7D60" w:rsidP="00387F5A">
            <w:pPr>
              <w:jc w:val="center"/>
              <w:rPr>
                <w:sz w:val="24"/>
                <w:szCs w:val="24"/>
              </w:rPr>
            </w:pPr>
            <w:r w:rsidRPr="00387F5A">
              <w:rPr>
                <w:sz w:val="24"/>
                <w:szCs w:val="24"/>
              </w:rPr>
              <w:t>879</w:t>
            </w:r>
          </w:p>
        </w:tc>
        <w:tc>
          <w:tcPr>
            <w:tcW w:w="2489" w:type="dxa"/>
          </w:tcPr>
          <w:p w14:paraId="5CB673D7" w14:textId="341427BF" w:rsidR="00EF7D60" w:rsidRPr="00387F5A" w:rsidRDefault="00EF7D60" w:rsidP="00387F5A">
            <w:pPr>
              <w:jc w:val="center"/>
              <w:rPr>
                <w:sz w:val="24"/>
                <w:szCs w:val="24"/>
              </w:rPr>
            </w:pPr>
            <w:r w:rsidRPr="00387F5A">
              <w:rPr>
                <w:sz w:val="24"/>
                <w:szCs w:val="24"/>
              </w:rPr>
              <w:t>70.</w:t>
            </w:r>
            <w:r w:rsidRPr="00387F5A">
              <w:rPr>
                <w:sz w:val="24"/>
                <w:szCs w:val="24"/>
              </w:rPr>
              <w:t>3</w:t>
            </w:r>
            <w:r w:rsidRPr="00387F5A">
              <w:rPr>
                <w:sz w:val="24"/>
                <w:szCs w:val="24"/>
              </w:rPr>
              <w:t>%</w:t>
            </w:r>
          </w:p>
        </w:tc>
      </w:tr>
      <w:tr w:rsidR="00EF7D60" w:rsidRPr="00387F5A" w14:paraId="04F4F42B" w14:textId="77777777" w:rsidTr="00224177">
        <w:trPr>
          <w:trHeight w:val="911"/>
        </w:trPr>
        <w:tc>
          <w:tcPr>
            <w:tcW w:w="2391" w:type="dxa"/>
          </w:tcPr>
          <w:p w14:paraId="78BBB0DF" w14:textId="77777777" w:rsidR="00EF7D60" w:rsidRPr="00387F5A" w:rsidRDefault="00EF7D60" w:rsidP="00387F5A">
            <w:pPr>
              <w:jc w:val="center"/>
              <w:rPr>
                <w:sz w:val="24"/>
                <w:szCs w:val="24"/>
              </w:rPr>
            </w:pPr>
            <w:r w:rsidRPr="00387F5A">
              <w:rPr>
                <w:sz w:val="24"/>
                <w:szCs w:val="24"/>
              </w:rPr>
              <w:lastRenderedPageBreak/>
              <w:t>‘Janet Jackson’ tells the singer's story, but it's clear who's in control</w:t>
            </w:r>
          </w:p>
        </w:tc>
        <w:tc>
          <w:tcPr>
            <w:tcW w:w="2136" w:type="dxa"/>
          </w:tcPr>
          <w:p w14:paraId="537D609C" w14:textId="59A4A94A" w:rsidR="00EF7D60" w:rsidRPr="00387F5A" w:rsidRDefault="00EF7D60" w:rsidP="00387F5A">
            <w:pPr>
              <w:jc w:val="center"/>
              <w:rPr>
                <w:sz w:val="24"/>
                <w:szCs w:val="24"/>
              </w:rPr>
            </w:pPr>
            <w:r w:rsidRPr="00387F5A">
              <w:rPr>
                <w:sz w:val="24"/>
                <w:szCs w:val="24"/>
              </w:rPr>
              <w:t>1287</w:t>
            </w:r>
          </w:p>
        </w:tc>
        <w:tc>
          <w:tcPr>
            <w:tcW w:w="1970" w:type="dxa"/>
          </w:tcPr>
          <w:p w14:paraId="0BF0156B" w14:textId="5B2A2283" w:rsidR="00EF7D60" w:rsidRPr="00387F5A" w:rsidRDefault="00EF7D60" w:rsidP="00387F5A">
            <w:pPr>
              <w:jc w:val="center"/>
              <w:rPr>
                <w:sz w:val="24"/>
                <w:szCs w:val="24"/>
              </w:rPr>
            </w:pPr>
            <w:r w:rsidRPr="00387F5A">
              <w:rPr>
                <w:sz w:val="24"/>
                <w:szCs w:val="24"/>
              </w:rPr>
              <w:t>1461</w:t>
            </w:r>
          </w:p>
        </w:tc>
        <w:tc>
          <w:tcPr>
            <w:tcW w:w="2489" w:type="dxa"/>
          </w:tcPr>
          <w:p w14:paraId="14726E0F" w14:textId="5365CFC4" w:rsidR="00EF7D60" w:rsidRPr="00387F5A" w:rsidRDefault="00EF7D60" w:rsidP="00387F5A">
            <w:pPr>
              <w:jc w:val="center"/>
              <w:rPr>
                <w:sz w:val="24"/>
                <w:szCs w:val="24"/>
              </w:rPr>
            </w:pPr>
            <w:r w:rsidRPr="00387F5A">
              <w:rPr>
                <w:sz w:val="24"/>
                <w:szCs w:val="24"/>
              </w:rPr>
              <w:t>88.1</w:t>
            </w:r>
            <w:r w:rsidRPr="00387F5A">
              <w:rPr>
                <w:sz w:val="24"/>
                <w:szCs w:val="24"/>
              </w:rPr>
              <w:t>%</w:t>
            </w:r>
          </w:p>
        </w:tc>
      </w:tr>
      <w:tr w:rsidR="00EF7D60" w:rsidRPr="00387F5A" w14:paraId="3926D862" w14:textId="77777777" w:rsidTr="00224177">
        <w:trPr>
          <w:trHeight w:val="1094"/>
        </w:trPr>
        <w:tc>
          <w:tcPr>
            <w:tcW w:w="2391" w:type="dxa"/>
          </w:tcPr>
          <w:p w14:paraId="4447CA5F" w14:textId="77777777" w:rsidR="00EF7D60" w:rsidRPr="00387F5A" w:rsidRDefault="00EF7D60" w:rsidP="00387F5A">
            <w:pPr>
              <w:jc w:val="center"/>
              <w:rPr>
                <w:sz w:val="24"/>
                <w:szCs w:val="24"/>
              </w:rPr>
            </w:pPr>
            <w:r w:rsidRPr="00387F5A">
              <w:rPr>
                <w:sz w:val="24"/>
                <w:szCs w:val="24"/>
              </w:rPr>
              <w:t>Who are the best up-and-Coming Coaches in European Football?</w:t>
            </w:r>
          </w:p>
        </w:tc>
        <w:tc>
          <w:tcPr>
            <w:tcW w:w="2136" w:type="dxa"/>
          </w:tcPr>
          <w:p w14:paraId="112B738F" w14:textId="42B33074" w:rsidR="00EF7D60" w:rsidRPr="00387F5A" w:rsidRDefault="00EF7D60" w:rsidP="00387F5A">
            <w:pPr>
              <w:jc w:val="center"/>
              <w:rPr>
                <w:sz w:val="24"/>
                <w:szCs w:val="24"/>
              </w:rPr>
            </w:pPr>
            <w:r w:rsidRPr="00387F5A">
              <w:rPr>
                <w:sz w:val="24"/>
                <w:szCs w:val="24"/>
              </w:rPr>
              <w:t>1284</w:t>
            </w:r>
          </w:p>
        </w:tc>
        <w:tc>
          <w:tcPr>
            <w:tcW w:w="1970" w:type="dxa"/>
          </w:tcPr>
          <w:p w14:paraId="4AFCEEA5" w14:textId="4B4B5FF6" w:rsidR="00EF7D60" w:rsidRPr="00387F5A" w:rsidRDefault="00EF7D60" w:rsidP="00387F5A">
            <w:pPr>
              <w:jc w:val="center"/>
              <w:rPr>
                <w:sz w:val="24"/>
                <w:szCs w:val="24"/>
              </w:rPr>
            </w:pPr>
            <w:r w:rsidRPr="00387F5A">
              <w:rPr>
                <w:sz w:val="24"/>
                <w:szCs w:val="24"/>
              </w:rPr>
              <w:t>1709</w:t>
            </w:r>
          </w:p>
        </w:tc>
        <w:tc>
          <w:tcPr>
            <w:tcW w:w="2489" w:type="dxa"/>
          </w:tcPr>
          <w:p w14:paraId="645C0489" w14:textId="7D0A19FD" w:rsidR="00EF7D60" w:rsidRPr="00387F5A" w:rsidRDefault="00EF7D60" w:rsidP="00387F5A">
            <w:pPr>
              <w:jc w:val="center"/>
              <w:rPr>
                <w:sz w:val="24"/>
                <w:szCs w:val="24"/>
              </w:rPr>
            </w:pPr>
            <w:r w:rsidRPr="00387F5A">
              <w:rPr>
                <w:sz w:val="24"/>
                <w:szCs w:val="24"/>
              </w:rPr>
              <w:t>7</w:t>
            </w:r>
            <w:r w:rsidRPr="00387F5A">
              <w:rPr>
                <w:sz w:val="24"/>
                <w:szCs w:val="24"/>
              </w:rPr>
              <w:t>5</w:t>
            </w:r>
            <w:r w:rsidRPr="00387F5A">
              <w:rPr>
                <w:sz w:val="24"/>
                <w:szCs w:val="24"/>
              </w:rPr>
              <w:t>.</w:t>
            </w:r>
            <w:r w:rsidRPr="00387F5A">
              <w:rPr>
                <w:sz w:val="24"/>
                <w:szCs w:val="24"/>
              </w:rPr>
              <w:t>1</w:t>
            </w:r>
            <w:r w:rsidRPr="00387F5A">
              <w:rPr>
                <w:sz w:val="24"/>
                <w:szCs w:val="24"/>
              </w:rPr>
              <w:t>%</w:t>
            </w:r>
          </w:p>
        </w:tc>
      </w:tr>
      <w:tr w:rsidR="00EF7D60" w:rsidRPr="00387F5A" w14:paraId="0DFDF1F8" w14:textId="77777777" w:rsidTr="00224177">
        <w:trPr>
          <w:trHeight w:val="364"/>
        </w:trPr>
        <w:tc>
          <w:tcPr>
            <w:tcW w:w="2391" w:type="dxa"/>
          </w:tcPr>
          <w:p w14:paraId="2247EE90" w14:textId="77777777" w:rsidR="00EF7D60" w:rsidRPr="00387F5A" w:rsidRDefault="00EF7D60" w:rsidP="00387F5A">
            <w:pPr>
              <w:jc w:val="center"/>
              <w:rPr>
                <w:sz w:val="24"/>
                <w:szCs w:val="24"/>
              </w:rPr>
            </w:pPr>
            <w:r w:rsidRPr="00387F5A">
              <w:rPr>
                <w:sz w:val="24"/>
                <w:szCs w:val="24"/>
              </w:rPr>
              <w:t>History of light novel</w:t>
            </w:r>
          </w:p>
        </w:tc>
        <w:tc>
          <w:tcPr>
            <w:tcW w:w="2136" w:type="dxa"/>
          </w:tcPr>
          <w:p w14:paraId="3C97BE50" w14:textId="0A137245" w:rsidR="00EF7D60" w:rsidRPr="00387F5A" w:rsidRDefault="00EF7D60" w:rsidP="00387F5A">
            <w:pPr>
              <w:jc w:val="center"/>
              <w:rPr>
                <w:sz w:val="24"/>
                <w:szCs w:val="24"/>
              </w:rPr>
            </w:pPr>
            <w:r w:rsidRPr="00387F5A">
              <w:rPr>
                <w:sz w:val="24"/>
                <w:szCs w:val="24"/>
              </w:rPr>
              <w:t>3119</w:t>
            </w:r>
          </w:p>
        </w:tc>
        <w:tc>
          <w:tcPr>
            <w:tcW w:w="1970" w:type="dxa"/>
          </w:tcPr>
          <w:p w14:paraId="246CDF27" w14:textId="2CF4DB7E" w:rsidR="00EF7D60" w:rsidRPr="00387F5A" w:rsidRDefault="00EF7D60" w:rsidP="00387F5A">
            <w:pPr>
              <w:jc w:val="center"/>
              <w:rPr>
                <w:sz w:val="24"/>
                <w:szCs w:val="24"/>
              </w:rPr>
            </w:pPr>
            <w:r w:rsidRPr="00387F5A">
              <w:rPr>
                <w:sz w:val="24"/>
                <w:szCs w:val="24"/>
              </w:rPr>
              <w:t>4681</w:t>
            </w:r>
          </w:p>
        </w:tc>
        <w:tc>
          <w:tcPr>
            <w:tcW w:w="2489" w:type="dxa"/>
          </w:tcPr>
          <w:p w14:paraId="7FB997B5" w14:textId="1BC9984E" w:rsidR="00EF7D60" w:rsidRPr="00387F5A" w:rsidRDefault="00EF7D60" w:rsidP="00387F5A">
            <w:pPr>
              <w:jc w:val="center"/>
              <w:rPr>
                <w:sz w:val="24"/>
                <w:szCs w:val="24"/>
              </w:rPr>
            </w:pPr>
            <w:r w:rsidRPr="00387F5A">
              <w:rPr>
                <w:sz w:val="24"/>
                <w:szCs w:val="24"/>
              </w:rPr>
              <w:t>66</w:t>
            </w:r>
            <w:r w:rsidRPr="00387F5A">
              <w:rPr>
                <w:sz w:val="24"/>
                <w:szCs w:val="24"/>
              </w:rPr>
              <w:t>.</w:t>
            </w:r>
            <w:r w:rsidRPr="00387F5A">
              <w:rPr>
                <w:sz w:val="24"/>
                <w:szCs w:val="24"/>
              </w:rPr>
              <w:t>6</w:t>
            </w:r>
            <w:r w:rsidRPr="00387F5A">
              <w:rPr>
                <w:sz w:val="24"/>
                <w:szCs w:val="24"/>
              </w:rPr>
              <w:t>%</w:t>
            </w:r>
          </w:p>
        </w:tc>
      </w:tr>
      <w:tr w:rsidR="00EF7D60" w:rsidRPr="00387F5A" w14:paraId="197CCA9F" w14:textId="77777777" w:rsidTr="00224177">
        <w:trPr>
          <w:trHeight w:val="546"/>
        </w:trPr>
        <w:tc>
          <w:tcPr>
            <w:tcW w:w="2391" w:type="dxa"/>
          </w:tcPr>
          <w:p w14:paraId="62386A45" w14:textId="77777777" w:rsidR="00EF7D60" w:rsidRPr="00387F5A" w:rsidRDefault="00EF7D60" w:rsidP="00387F5A">
            <w:pPr>
              <w:jc w:val="center"/>
              <w:rPr>
                <w:sz w:val="24"/>
                <w:szCs w:val="24"/>
              </w:rPr>
            </w:pPr>
            <w:r w:rsidRPr="00387F5A">
              <w:rPr>
                <w:sz w:val="24"/>
                <w:szCs w:val="24"/>
              </w:rPr>
              <w:t xml:space="preserve">Classification of Ice in </w:t>
            </w:r>
            <w:proofErr w:type="spellStart"/>
            <w:r w:rsidRPr="00387F5A">
              <w:rPr>
                <w:sz w:val="24"/>
                <w:szCs w:val="24"/>
              </w:rPr>
              <w:t>Lutzow</w:t>
            </w:r>
            <w:proofErr w:type="spellEnd"/>
            <w:r w:rsidRPr="00387F5A">
              <w:rPr>
                <w:sz w:val="24"/>
                <w:szCs w:val="24"/>
              </w:rPr>
              <w:t>-Holm Bay</w:t>
            </w:r>
          </w:p>
        </w:tc>
        <w:tc>
          <w:tcPr>
            <w:tcW w:w="2136" w:type="dxa"/>
          </w:tcPr>
          <w:p w14:paraId="2951B53B" w14:textId="786F9945" w:rsidR="00EF7D60" w:rsidRPr="00387F5A" w:rsidRDefault="00EF7D60" w:rsidP="00387F5A">
            <w:pPr>
              <w:jc w:val="center"/>
              <w:rPr>
                <w:sz w:val="24"/>
                <w:szCs w:val="24"/>
              </w:rPr>
            </w:pPr>
            <w:r w:rsidRPr="00387F5A">
              <w:rPr>
                <w:sz w:val="24"/>
                <w:szCs w:val="24"/>
              </w:rPr>
              <w:t>5285</w:t>
            </w:r>
          </w:p>
        </w:tc>
        <w:tc>
          <w:tcPr>
            <w:tcW w:w="1970" w:type="dxa"/>
          </w:tcPr>
          <w:p w14:paraId="3EA25BF2" w14:textId="36692CB9" w:rsidR="00EF7D60" w:rsidRPr="00387F5A" w:rsidRDefault="00EF7D60" w:rsidP="00387F5A">
            <w:pPr>
              <w:jc w:val="center"/>
              <w:rPr>
                <w:sz w:val="24"/>
                <w:szCs w:val="24"/>
              </w:rPr>
            </w:pPr>
            <w:r w:rsidRPr="00387F5A">
              <w:rPr>
                <w:sz w:val="24"/>
                <w:szCs w:val="24"/>
              </w:rPr>
              <w:t>7382</w:t>
            </w:r>
          </w:p>
        </w:tc>
        <w:tc>
          <w:tcPr>
            <w:tcW w:w="2489" w:type="dxa"/>
          </w:tcPr>
          <w:p w14:paraId="75AE1FA3" w14:textId="175DAE95" w:rsidR="00EF7D60" w:rsidRPr="00387F5A" w:rsidRDefault="00EF7D60" w:rsidP="00387F5A">
            <w:pPr>
              <w:jc w:val="center"/>
              <w:rPr>
                <w:sz w:val="24"/>
                <w:szCs w:val="24"/>
              </w:rPr>
            </w:pPr>
            <w:r w:rsidRPr="00387F5A">
              <w:rPr>
                <w:sz w:val="24"/>
                <w:szCs w:val="24"/>
              </w:rPr>
              <w:t>71</w:t>
            </w:r>
            <w:r w:rsidRPr="00387F5A">
              <w:rPr>
                <w:sz w:val="24"/>
                <w:szCs w:val="24"/>
              </w:rPr>
              <w:t>.</w:t>
            </w:r>
            <w:r w:rsidRPr="00387F5A">
              <w:rPr>
                <w:sz w:val="24"/>
                <w:szCs w:val="24"/>
              </w:rPr>
              <w:t>6</w:t>
            </w:r>
            <w:r w:rsidRPr="00387F5A">
              <w:rPr>
                <w:sz w:val="24"/>
                <w:szCs w:val="24"/>
              </w:rPr>
              <w:t>%</w:t>
            </w:r>
          </w:p>
          <w:p w14:paraId="3400B06B" w14:textId="77777777" w:rsidR="00EF7D60" w:rsidRPr="00387F5A" w:rsidRDefault="00EF7D60" w:rsidP="00387F5A">
            <w:pPr>
              <w:jc w:val="center"/>
              <w:rPr>
                <w:sz w:val="24"/>
                <w:szCs w:val="24"/>
              </w:rPr>
            </w:pPr>
          </w:p>
        </w:tc>
      </w:tr>
      <w:tr w:rsidR="00EF7D60" w:rsidRPr="00387F5A" w14:paraId="0338759B" w14:textId="77777777" w:rsidTr="00224177">
        <w:trPr>
          <w:trHeight w:val="356"/>
        </w:trPr>
        <w:tc>
          <w:tcPr>
            <w:tcW w:w="2391" w:type="dxa"/>
          </w:tcPr>
          <w:p w14:paraId="6375EFC1" w14:textId="77777777" w:rsidR="00EF7D60" w:rsidRPr="00387F5A" w:rsidRDefault="00EF7D60" w:rsidP="00387F5A">
            <w:pPr>
              <w:jc w:val="center"/>
              <w:rPr>
                <w:sz w:val="24"/>
                <w:szCs w:val="24"/>
              </w:rPr>
            </w:pPr>
            <w:r w:rsidRPr="00387F5A">
              <w:rPr>
                <w:sz w:val="24"/>
                <w:szCs w:val="24"/>
              </w:rPr>
              <w:t>State and local public policies</w:t>
            </w:r>
          </w:p>
        </w:tc>
        <w:tc>
          <w:tcPr>
            <w:tcW w:w="2136" w:type="dxa"/>
          </w:tcPr>
          <w:p w14:paraId="3E7BAF95" w14:textId="2F517123" w:rsidR="00EF7D60" w:rsidRPr="00387F5A" w:rsidRDefault="00EF7D60" w:rsidP="00387F5A">
            <w:pPr>
              <w:jc w:val="center"/>
              <w:rPr>
                <w:sz w:val="24"/>
                <w:szCs w:val="24"/>
              </w:rPr>
            </w:pPr>
            <w:r w:rsidRPr="00387F5A">
              <w:rPr>
                <w:sz w:val="24"/>
                <w:szCs w:val="24"/>
              </w:rPr>
              <w:t>6130</w:t>
            </w:r>
          </w:p>
        </w:tc>
        <w:tc>
          <w:tcPr>
            <w:tcW w:w="1970" w:type="dxa"/>
          </w:tcPr>
          <w:p w14:paraId="2A0BB342" w14:textId="634D3A46" w:rsidR="00EF7D60" w:rsidRPr="00387F5A" w:rsidRDefault="00EF7D60" w:rsidP="00387F5A">
            <w:pPr>
              <w:jc w:val="center"/>
              <w:rPr>
                <w:sz w:val="24"/>
                <w:szCs w:val="24"/>
              </w:rPr>
            </w:pPr>
            <w:r w:rsidRPr="00387F5A">
              <w:rPr>
                <w:sz w:val="24"/>
                <w:szCs w:val="24"/>
              </w:rPr>
              <w:t>8065</w:t>
            </w:r>
          </w:p>
        </w:tc>
        <w:tc>
          <w:tcPr>
            <w:tcW w:w="2489" w:type="dxa"/>
          </w:tcPr>
          <w:p w14:paraId="1DE8B36F" w14:textId="25A3869C" w:rsidR="00EF7D60" w:rsidRPr="00387F5A" w:rsidRDefault="00EF7D60" w:rsidP="00387F5A">
            <w:pPr>
              <w:jc w:val="center"/>
              <w:rPr>
                <w:sz w:val="24"/>
                <w:szCs w:val="24"/>
              </w:rPr>
            </w:pPr>
            <w:r w:rsidRPr="00387F5A">
              <w:rPr>
                <w:sz w:val="24"/>
                <w:szCs w:val="24"/>
              </w:rPr>
              <w:t>76</w:t>
            </w:r>
            <w:r w:rsidRPr="00387F5A">
              <w:rPr>
                <w:sz w:val="24"/>
                <w:szCs w:val="24"/>
              </w:rPr>
              <w:t>.</w:t>
            </w:r>
            <w:r w:rsidRPr="00387F5A">
              <w:rPr>
                <w:sz w:val="24"/>
                <w:szCs w:val="24"/>
              </w:rPr>
              <w:t>0</w:t>
            </w:r>
            <w:r w:rsidRPr="00387F5A">
              <w:rPr>
                <w:sz w:val="24"/>
                <w:szCs w:val="24"/>
              </w:rPr>
              <w:t>%</w:t>
            </w:r>
          </w:p>
        </w:tc>
      </w:tr>
      <w:tr w:rsidR="00EF7D60" w:rsidRPr="00387F5A" w14:paraId="4B69FDB9" w14:textId="77777777" w:rsidTr="00224177">
        <w:trPr>
          <w:trHeight w:val="356"/>
        </w:trPr>
        <w:tc>
          <w:tcPr>
            <w:tcW w:w="2391" w:type="dxa"/>
          </w:tcPr>
          <w:p w14:paraId="28046B57" w14:textId="18B38137" w:rsidR="00EF7D60" w:rsidRPr="00387F5A" w:rsidRDefault="00EF7D60" w:rsidP="00387F5A">
            <w:pPr>
              <w:jc w:val="center"/>
              <w:rPr>
                <w:sz w:val="24"/>
                <w:szCs w:val="24"/>
              </w:rPr>
            </w:pPr>
            <w:r w:rsidRPr="00387F5A">
              <w:rPr>
                <w:sz w:val="24"/>
                <w:szCs w:val="24"/>
              </w:rPr>
              <w:t xml:space="preserve">Average </w:t>
            </w:r>
            <w:r w:rsidRPr="00387F5A">
              <w:rPr>
                <w:sz w:val="24"/>
                <w:szCs w:val="24"/>
              </w:rPr>
              <w:t>A</w:t>
            </w:r>
            <w:r w:rsidRPr="00387F5A">
              <w:rPr>
                <w:sz w:val="24"/>
                <w:szCs w:val="24"/>
              </w:rPr>
              <w:t>ccuracy</w:t>
            </w:r>
          </w:p>
        </w:tc>
        <w:tc>
          <w:tcPr>
            <w:tcW w:w="6595" w:type="dxa"/>
            <w:gridSpan w:val="3"/>
          </w:tcPr>
          <w:p w14:paraId="4C96ACA4" w14:textId="5A133094" w:rsidR="00EF7D60" w:rsidRPr="00387F5A" w:rsidRDefault="00387F5A" w:rsidP="00387F5A">
            <w:pPr>
              <w:jc w:val="center"/>
              <w:rPr>
                <w:sz w:val="24"/>
                <w:szCs w:val="24"/>
              </w:rPr>
            </w:pPr>
            <w:r w:rsidRPr="00387F5A">
              <w:rPr>
                <w:sz w:val="24"/>
                <w:szCs w:val="24"/>
              </w:rPr>
              <w:t>74.6</w:t>
            </w:r>
            <w:r w:rsidR="00EF7D60" w:rsidRPr="00387F5A">
              <w:rPr>
                <w:sz w:val="24"/>
                <w:szCs w:val="24"/>
              </w:rPr>
              <w:t>%</w:t>
            </w:r>
          </w:p>
        </w:tc>
      </w:tr>
    </w:tbl>
    <w:p w14:paraId="574F4C47" w14:textId="77777777" w:rsidR="00EF7D60" w:rsidRPr="00387F5A" w:rsidRDefault="00EF7D60" w:rsidP="00387F5A">
      <w:pPr>
        <w:spacing w:line="240" w:lineRule="auto"/>
        <w:jc w:val="center"/>
        <w:rPr>
          <w:sz w:val="24"/>
          <w:szCs w:val="24"/>
        </w:rPr>
      </w:pPr>
    </w:p>
    <w:p w14:paraId="65DFDB6D" w14:textId="3DB895DC" w:rsidR="00F34B91" w:rsidRPr="00387F5A" w:rsidRDefault="006B440C" w:rsidP="00387F5A">
      <w:pPr>
        <w:spacing w:line="240" w:lineRule="auto"/>
        <w:jc w:val="center"/>
        <w:rPr>
          <w:sz w:val="24"/>
          <w:szCs w:val="24"/>
        </w:rPr>
      </w:pPr>
      <w:r w:rsidRPr="00387F5A">
        <w:rPr>
          <w:sz w:val="24"/>
          <w:szCs w:val="24"/>
        </w:rPr>
        <w:t xml:space="preserve">Table </w:t>
      </w:r>
      <w:r w:rsidR="00EF7D60" w:rsidRPr="00387F5A">
        <w:rPr>
          <w:sz w:val="24"/>
          <w:szCs w:val="24"/>
        </w:rPr>
        <w:t>6</w:t>
      </w:r>
      <w:r w:rsidRPr="00387F5A">
        <w:rPr>
          <w:sz w:val="24"/>
          <w:szCs w:val="24"/>
        </w:rPr>
        <w:t xml:space="preserve">: 40% </w:t>
      </w:r>
      <w:r w:rsidR="00EF7D60" w:rsidRPr="00387F5A">
        <w:t>l</w:t>
      </w:r>
      <w:r w:rsidR="00EF7D60" w:rsidRPr="00387F5A">
        <w:t xml:space="preserve">ength of </w:t>
      </w:r>
      <w:r w:rsidR="00EF7D60" w:rsidRPr="00387F5A">
        <w:t>s</w:t>
      </w:r>
      <w:r w:rsidR="00EF7D60" w:rsidRPr="00387F5A">
        <w:t>ummary</w:t>
      </w:r>
      <w:r w:rsidR="00EF7D60" w:rsidRPr="00387F5A">
        <w:rPr>
          <w:sz w:val="24"/>
          <w:szCs w:val="24"/>
        </w:rPr>
        <w:t xml:space="preserve"> </w:t>
      </w:r>
      <w:r w:rsidRPr="00387F5A">
        <w:rPr>
          <w:sz w:val="24"/>
          <w:szCs w:val="24"/>
        </w:rPr>
        <w:t>accuracies</w:t>
      </w:r>
    </w:p>
    <w:p w14:paraId="5CFD4579" w14:textId="77777777" w:rsidR="00387F5A" w:rsidRPr="00387F5A" w:rsidRDefault="00387F5A" w:rsidP="00387F5A">
      <w:pPr>
        <w:spacing w:line="360" w:lineRule="auto"/>
        <w:jc w:val="center"/>
        <w:rPr>
          <w:sz w:val="24"/>
          <w:szCs w:val="24"/>
        </w:rPr>
      </w:pPr>
    </w:p>
    <w:p w14:paraId="57F1D537" w14:textId="77777777" w:rsidR="00F34B91" w:rsidRPr="00387F5A" w:rsidRDefault="00F34B91" w:rsidP="00387F5A">
      <w:pPr>
        <w:spacing w:line="360" w:lineRule="auto"/>
        <w:rPr>
          <w:sz w:val="24"/>
          <w:szCs w:val="24"/>
        </w:rPr>
      </w:pPr>
    </w:p>
    <w:p w14:paraId="738D790B" w14:textId="77777777" w:rsidR="00F34B91" w:rsidRPr="00387F5A" w:rsidRDefault="006B440C" w:rsidP="00387F5A">
      <w:pPr>
        <w:spacing w:line="360" w:lineRule="auto"/>
        <w:rPr>
          <w:sz w:val="24"/>
          <w:szCs w:val="24"/>
        </w:rPr>
      </w:pPr>
      <w:r w:rsidRPr="00387F5A">
        <w:rPr>
          <w:sz w:val="24"/>
          <w:szCs w:val="24"/>
        </w:rPr>
        <w:t>We also prepare the summary of the error analysis in the graph, here is:</w:t>
      </w:r>
    </w:p>
    <w:p w14:paraId="15698193" w14:textId="77777777" w:rsidR="00F34B91" w:rsidRPr="00387F5A" w:rsidRDefault="00F34B91" w:rsidP="00387F5A">
      <w:pPr>
        <w:spacing w:line="360" w:lineRule="auto"/>
        <w:rPr>
          <w:sz w:val="24"/>
          <w:szCs w:val="24"/>
        </w:rPr>
      </w:pPr>
    </w:p>
    <w:p w14:paraId="0B9CB182" w14:textId="540347D1" w:rsidR="00F34B91" w:rsidRPr="00387F5A" w:rsidRDefault="00387F5A" w:rsidP="00387F5A">
      <w:pPr>
        <w:spacing w:line="240" w:lineRule="auto"/>
        <w:jc w:val="center"/>
        <w:rPr>
          <w:sz w:val="24"/>
          <w:szCs w:val="24"/>
        </w:rPr>
      </w:pPr>
      <w:r w:rsidRPr="00387F5A">
        <w:rPr>
          <w:noProof/>
        </w:rPr>
        <w:drawing>
          <wp:inline distT="0" distB="0" distL="0" distR="0" wp14:anchorId="55B4D34A" wp14:editId="65283EEF">
            <wp:extent cx="4850130" cy="3530600"/>
            <wp:effectExtent l="0" t="0" r="762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50130" cy="3530600"/>
                    </a:xfrm>
                    <a:prstGeom prst="rect">
                      <a:avLst/>
                    </a:prstGeom>
                    <a:noFill/>
                    <a:ln>
                      <a:noFill/>
                    </a:ln>
                  </pic:spPr>
                </pic:pic>
              </a:graphicData>
            </a:graphic>
          </wp:inline>
        </w:drawing>
      </w:r>
    </w:p>
    <w:p w14:paraId="1552782F" w14:textId="583C21D8" w:rsidR="00F34B91" w:rsidRPr="00387F5A" w:rsidRDefault="006B440C" w:rsidP="00387F5A">
      <w:pPr>
        <w:spacing w:line="240" w:lineRule="auto"/>
        <w:jc w:val="center"/>
        <w:rPr>
          <w:sz w:val="24"/>
          <w:szCs w:val="24"/>
        </w:rPr>
      </w:pPr>
      <w:r w:rsidRPr="00387F5A">
        <w:rPr>
          <w:sz w:val="24"/>
          <w:szCs w:val="24"/>
        </w:rPr>
        <w:t xml:space="preserve">Graph 1: Result </w:t>
      </w:r>
      <w:r w:rsidRPr="00387F5A">
        <w:rPr>
          <w:sz w:val="24"/>
          <w:szCs w:val="24"/>
        </w:rPr>
        <w:t>accuracies</w:t>
      </w:r>
    </w:p>
    <w:p w14:paraId="17D96025" w14:textId="77777777" w:rsidR="00F34B91" w:rsidRPr="00387F5A" w:rsidRDefault="00F34B91" w:rsidP="00387F5A">
      <w:pPr>
        <w:spacing w:line="360" w:lineRule="auto"/>
        <w:rPr>
          <w:b/>
          <w:sz w:val="28"/>
          <w:szCs w:val="28"/>
        </w:rPr>
      </w:pPr>
    </w:p>
    <w:p w14:paraId="7BC78C95" w14:textId="4A983DE6" w:rsidR="00387F5A" w:rsidRPr="00387F5A" w:rsidRDefault="006B440C" w:rsidP="00387F5A">
      <w:pPr>
        <w:spacing w:line="360" w:lineRule="auto"/>
        <w:jc w:val="both"/>
      </w:pPr>
      <w:r w:rsidRPr="00387F5A">
        <w:tab/>
        <w:t>To</w:t>
      </w:r>
      <w:r w:rsidR="00387F5A" w:rsidRPr="00387F5A">
        <w:t xml:space="preserve"> conclude</w:t>
      </w:r>
      <w:r w:rsidRPr="00387F5A">
        <w:t xml:space="preserve">, based on the graph above, the best way to produce an accurate summary is to utilize only 20% </w:t>
      </w:r>
      <w:r w:rsidRPr="00387F5A">
        <w:t xml:space="preserve">of </w:t>
      </w:r>
      <w:r w:rsidR="00EF7D60" w:rsidRPr="00387F5A">
        <w:t xml:space="preserve">the </w:t>
      </w:r>
      <w:r w:rsidRPr="00387F5A">
        <w:t>text percentage.</w:t>
      </w:r>
      <w:bookmarkStart w:id="14" w:name="_lzg5ii2twqst" w:colFirst="0" w:colLast="0"/>
      <w:bookmarkEnd w:id="14"/>
    </w:p>
    <w:p w14:paraId="4D8B6E7B" w14:textId="77777777" w:rsidR="00387F5A" w:rsidRPr="00387F5A" w:rsidRDefault="00387F5A" w:rsidP="00387F5A">
      <w:pPr>
        <w:spacing w:line="360" w:lineRule="auto"/>
      </w:pPr>
      <w:r w:rsidRPr="00387F5A">
        <w:br w:type="page"/>
      </w:r>
    </w:p>
    <w:p w14:paraId="45C5A6AE" w14:textId="17610DDB" w:rsidR="00F34B91" w:rsidRDefault="00387F5A" w:rsidP="00387F5A">
      <w:pPr>
        <w:pStyle w:val="ListParagraph"/>
        <w:numPr>
          <w:ilvl w:val="0"/>
          <w:numId w:val="10"/>
        </w:numPr>
        <w:rPr>
          <w:b/>
          <w:bCs/>
          <w:sz w:val="28"/>
          <w:szCs w:val="28"/>
        </w:rPr>
      </w:pPr>
      <w:r w:rsidRPr="00387F5A">
        <w:rPr>
          <w:b/>
          <w:bCs/>
          <w:sz w:val="28"/>
          <w:szCs w:val="28"/>
        </w:rPr>
        <w:lastRenderedPageBreak/>
        <w:t>Manual Evaluation</w:t>
      </w:r>
    </w:p>
    <w:p w14:paraId="015D4455" w14:textId="72132613" w:rsidR="00387F5A" w:rsidRDefault="00387F5A" w:rsidP="00387F5A">
      <w:pPr>
        <w:pStyle w:val="ListParagraph"/>
        <w:rPr>
          <w:b/>
          <w:bCs/>
          <w:sz w:val="28"/>
          <w:szCs w:val="28"/>
        </w:rPr>
      </w:pPr>
    </w:p>
    <w:p w14:paraId="63A8A5C1" w14:textId="38859AE7" w:rsidR="00387F5A" w:rsidRPr="00387F5A" w:rsidRDefault="00387F5A" w:rsidP="00387F5A">
      <w:pPr>
        <w:ind w:left="720" w:firstLine="720"/>
      </w:pPr>
      <w:r w:rsidRPr="00387F5A">
        <w:t>For this last section, we will be manually evaluating the summaries</w:t>
      </w:r>
      <w:r>
        <w:t xml:space="preserve"> by scoring them on a range of one to five (1-5) in term of its summarization’s accuracy with 1 being the most inaccurate and 5 being the most accurate summarization. However, for the sake of ease of understanding, we will evaluate it by utilizing a table per article. Here are the tables:</w:t>
      </w:r>
    </w:p>
    <w:p w14:paraId="18AD48D7" w14:textId="2C500042" w:rsidR="00387F5A" w:rsidRDefault="00387F5A" w:rsidP="00387F5A">
      <w:pPr>
        <w:pStyle w:val="ListParagraph"/>
        <w:ind w:left="1440"/>
        <w:rPr>
          <w:b/>
          <w:bCs/>
          <w:sz w:val="28"/>
          <w:szCs w:val="28"/>
        </w:rPr>
      </w:pPr>
    </w:p>
    <w:p w14:paraId="104E27B4" w14:textId="097A0C5B" w:rsidR="00387F5A" w:rsidRDefault="00387F5A" w:rsidP="00AD7B56">
      <w:pPr>
        <w:pStyle w:val="ListParagraph"/>
        <w:numPr>
          <w:ilvl w:val="0"/>
          <w:numId w:val="13"/>
        </w:numPr>
      </w:pPr>
      <w:r w:rsidRPr="00387F5A">
        <w:t>Automatic text summarization techniques &amp; methods</w:t>
      </w:r>
      <w:r>
        <w:t xml:space="preserve"> summary</w:t>
      </w:r>
    </w:p>
    <w:tbl>
      <w:tblPr>
        <w:tblStyle w:val="TableGrid"/>
        <w:tblW w:w="9355" w:type="dxa"/>
        <w:tblInd w:w="360" w:type="dxa"/>
        <w:tblLook w:val="04A0" w:firstRow="1" w:lastRow="0" w:firstColumn="1" w:lastColumn="0" w:noHBand="0" w:noVBand="1"/>
      </w:tblPr>
      <w:tblGrid>
        <w:gridCol w:w="2188"/>
        <w:gridCol w:w="2185"/>
        <w:gridCol w:w="1660"/>
        <w:gridCol w:w="1660"/>
        <w:gridCol w:w="1662"/>
      </w:tblGrid>
      <w:tr w:rsidR="00387F5A" w14:paraId="48B94002" w14:textId="77777777" w:rsidTr="00224177">
        <w:trPr>
          <w:trHeight w:val="681"/>
        </w:trPr>
        <w:tc>
          <w:tcPr>
            <w:tcW w:w="2188" w:type="dxa"/>
          </w:tcPr>
          <w:p w14:paraId="363E544A" w14:textId="77777777" w:rsidR="00387F5A" w:rsidRPr="00387F5A" w:rsidRDefault="00387F5A" w:rsidP="00224177">
            <w:pPr>
              <w:pStyle w:val="Heading2"/>
              <w:jc w:val="center"/>
              <w:outlineLvl w:val="1"/>
              <w:rPr>
                <w:bCs/>
                <w:sz w:val="22"/>
                <w:szCs w:val="22"/>
              </w:rPr>
            </w:pPr>
          </w:p>
        </w:tc>
        <w:tc>
          <w:tcPr>
            <w:tcW w:w="7167" w:type="dxa"/>
            <w:gridSpan w:val="4"/>
          </w:tcPr>
          <w:p w14:paraId="10347D58" w14:textId="77777777" w:rsidR="00387F5A" w:rsidRPr="00387F5A" w:rsidRDefault="00387F5A" w:rsidP="00224177">
            <w:pPr>
              <w:pStyle w:val="Heading2"/>
              <w:jc w:val="center"/>
              <w:outlineLvl w:val="1"/>
              <w:rPr>
                <w:bCs/>
                <w:sz w:val="22"/>
                <w:szCs w:val="22"/>
              </w:rPr>
            </w:pPr>
            <w:r>
              <w:rPr>
                <w:bCs/>
                <w:sz w:val="22"/>
                <w:szCs w:val="22"/>
              </w:rPr>
              <w:t>Evaluator</w:t>
            </w:r>
          </w:p>
        </w:tc>
      </w:tr>
      <w:tr w:rsidR="00387F5A" w14:paraId="705A5984" w14:textId="77777777" w:rsidTr="00224177">
        <w:trPr>
          <w:trHeight w:val="693"/>
        </w:trPr>
        <w:tc>
          <w:tcPr>
            <w:tcW w:w="2188" w:type="dxa"/>
          </w:tcPr>
          <w:p w14:paraId="05D9588F" w14:textId="1DDAAC89" w:rsidR="00387F5A" w:rsidRPr="00387F5A" w:rsidRDefault="00387F5A" w:rsidP="00224177">
            <w:pPr>
              <w:pStyle w:val="Heading2"/>
              <w:jc w:val="center"/>
              <w:outlineLvl w:val="1"/>
              <w:rPr>
                <w:bCs/>
                <w:sz w:val="22"/>
                <w:szCs w:val="22"/>
              </w:rPr>
            </w:pPr>
            <w:bookmarkStart w:id="15" w:name="_y69ivveb9gg2" w:colFirst="0" w:colLast="0"/>
            <w:bookmarkEnd w:id="15"/>
            <w:r>
              <w:rPr>
                <w:bCs/>
                <w:sz w:val="22"/>
                <w:szCs w:val="22"/>
              </w:rPr>
              <w:t>Length of Summary</w:t>
            </w:r>
          </w:p>
        </w:tc>
        <w:tc>
          <w:tcPr>
            <w:tcW w:w="2185" w:type="dxa"/>
          </w:tcPr>
          <w:p w14:paraId="7E271287" w14:textId="77777777" w:rsidR="00387F5A" w:rsidRPr="00387F5A" w:rsidRDefault="00387F5A" w:rsidP="00224177">
            <w:pPr>
              <w:pStyle w:val="Heading2"/>
              <w:jc w:val="center"/>
              <w:outlineLvl w:val="1"/>
              <w:rPr>
                <w:bCs/>
                <w:sz w:val="22"/>
                <w:szCs w:val="22"/>
              </w:rPr>
            </w:pPr>
            <w:r>
              <w:rPr>
                <w:bCs/>
                <w:sz w:val="22"/>
                <w:szCs w:val="22"/>
              </w:rPr>
              <w:t>Faisal</w:t>
            </w:r>
          </w:p>
        </w:tc>
        <w:tc>
          <w:tcPr>
            <w:tcW w:w="1660" w:type="dxa"/>
          </w:tcPr>
          <w:p w14:paraId="3BFEC82B" w14:textId="77777777" w:rsidR="00387F5A" w:rsidRPr="00387F5A" w:rsidRDefault="00387F5A" w:rsidP="00224177">
            <w:pPr>
              <w:pStyle w:val="Heading2"/>
              <w:jc w:val="center"/>
              <w:outlineLvl w:val="1"/>
              <w:rPr>
                <w:bCs/>
                <w:sz w:val="22"/>
                <w:szCs w:val="22"/>
              </w:rPr>
            </w:pPr>
            <w:proofErr w:type="spellStart"/>
            <w:r>
              <w:rPr>
                <w:bCs/>
                <w:sz w:val="22"/>
                <w:szCs w:val="22"/>
              </w:rPr>
              <w:t>Syazmi</w:t>
            </w:r>
            <w:proofErr w:type="spellEnd"/>
          </w:p>
        </w:tc>
        <w:tc>
          <w:tcPr>
            <w:tcW w:w="1660" w:type="dxa"/>
          </w:tcPr>
          <w:p w14:paraId="3851EEAA" w14:textId="77777777" w:rsidR="00387F5A" w:rsidRPr="00387F5A" w:rsidRDefault="00387F5A" w:rsidP="00224177">
            <w:pPr>
              <w:pStyle w:val="Heading2"/>
              <w:jc w:val="center"/>
              <w:outlineLvl w:val="1"/>
              <w:rPr>
                <w:bCs/>
                <w:sz w:val="22"/>
                <w:szCs w:val="22"/>
              </w:rPr>
            </w:pPr>
            <w:proofErr w:type="spellStart"/>
            <w:r>
              <w:rPr>
                <w:bCs/>
                <w:sz w:val="22"/>
                <w:szCs w:val="22"/>
              </w:rPr>
              <w:t>Rakibul</w:t>
            </w:r>
            <w:proofErr w:type="spellEnd"/>
          </w:p>
        </w:tc>
        <w:tc>
          <w:tcPr>
            <w:tcW w:w="1662" w:type="dxa"/>
          </w:tcPr>
          <w:p w14:paraId="3A3DCFD1" w14:textId="77777777" w:rsidR="00387F5A" w:rsidRPr="00387F5A" w:rsidRDefault="00387F5A" w:rsidP="00224177">
            <w:pPr>
              <w:pStyle w:val="Heading2"/>
              <w:jc w:val="center"/>
              <w:outlineLvl w:val="1"/>
              <w:rPr>
                <w:bCs/>
                <w:sz w:val="22"/>
                <w:szCs w:val="22"/>
              </w:rPr>
            </w:pPr>
            <w:proofErr w:type="spellStart"/>
            <w:r>
              <w:rPr>
                <w:bCs/>
                <w:sz w:val="22"/>
                <w:szCs w:val="22"/>
              </w:rPr>
              <w:t>Najmul</w:t>
            </w:r>
            <w:proofErr w:type="spellEnd"/>
          </w:p>
        </w:tc>
      </w:tr>
      <w:tr w:rsidR="00387F5A" w14:paraId="55CCFE93" w14:textId="77777777" w:rsidTr="00224177">
        <w:trPr>
          <w:trHeight w:val="681"/>
        </w:trPr>
        <w:tc>
          <w:tcPr>
            <w:tcW w:w="2188" w:type="dxa"/>
          </w:tcPr>
          <w:p w14:paraId="55291FED" w14:textId="6F6BC668" w:rsidR="00387F5A" w:rsidRPr="00387F5A" w:rsidRDefault="00387F5A" w:rsidP="00224177">
            <w:pPr>
              <w:pStyle w:val="Heading2"/>
              <w:jc w:val="center"/>
              <w:outlineLvl w:val="1"/>
              <w:rPr>
                <w:bCs/>
                <w:sz w:val="22"/>
                <w:szCs w:val="22"/>
              </w:rPr>
            </w:pPr>
            <w:r>
              <w:rPr>
                <w:bCs/>
                <w:sz w:val="22"/>
                <w:szCs w:val="22"/>
              </w:rPr>
              <w:t>10%</w:t>
            </w:r>
          </w:p>
        </w:tc>
        <w:tc>
          <w:tcPr>
            <w:tcW w:w="2185" w:type="dxa"/>
          </w:tcPr>
          <w:p w14:paraId="25BAB46C" w14:textId="4D377134" w:rsidR="00387F5A" w:rsidRPr="00387F5A" w:rsidRDefault="00387F5A" w:rsidP="00224177">
            <w:pPr>
              <w:pStyle w:val="Heading2"/>
              <w:jc w:val="center"/>
              <w:outlineLvl w:val="1"/>
              <w:rPr>
                <w:bCs/>
                <w:sz w:val="22"/>
                <w:szCs w:val="22"/>
              </w:rPr>
            </w:pPr>
            <w:r>
              <w:rPr>
                <w:bCs/>
                <w:sz w:val="22"/>
                <w:szCs w:val="22"/>
              </w:rPr>
              <w:t>2</w:t>
            </w:r>
          </w:p>
        </w:tc>
        <w:tc>
          <w:tcPr>
            <w:tcW w:w="1660" w:type="dxa"/>
          </w:tcPr>
          <w:p w14:paraId="06A8473D" w14:textId="07418E07" w:rsidR="00387F5A" w:rsidRPr="00387F5A" w:rsidRDefault="00387F5A" w:rsidP="00224177">
            <w:pPr>
              <w:pStyle w:val="Heading2"/>
              <w:jc w:val="center"/>
              <w:outlineLvl w:val="1"/>
              <w:rPr>
                <w:bCs/>
                <w:sz w:val="22"/>
                <w:szCs w:val="22"/>
              </w:rPr>
            </w:pPr>
            <w:r>
              <w:rPr>
                <w:bCs/>
                <w:sz w:val="22"/>
                <w:szCs w:val="22"/>
              </w:rPr>
              <w:t>3</w:t>
            </w:r>
          </w:p>
        </w:tc>
        <w:tc>
          <w:tcPr>
            <w:tcW w:w="1660" w:type="dxa"/>
          </w:tcPr>
          <w:p w14:paraId="00C1A4E3" w14:textId="78F24AB4" w:rsidR="00387F5A" w:rsidRPr="00387F5A" w:rsidRDefault="00387F5A" w:rsidP="00224177">
            <w:pPr>
              <w:pStyle w:val="Heading2"/>
              <w:jc w:val="center"/>
              <w:outlineLvl w:val="1"/>
              <w:rPr>
                <w:bCs/>
                <w:sz w:val="22"/>
                <w:szCs w:val="22"/>
              </w:rPr>
            </w:pPr>
            <w:r>
              <w:rPr>
                <w:bCs/>
                <w:sz w:val="22"/>
                <w:szCs w:val="22"/>
              </w:rPr>
              <w:t>2</w:t>
            </w:r>
          </w:p>
        </w:tc>
        <w:tc>
          <w:tcPr>
            <w:tcW w:w="1662" w:type="dxa"/>
          </w:tcPr>
          <w:p w14:paraId="1FDF5502" w14:textId="0228C305" w:rsidR="00387F5A" w:rsidRPr="00387F5A" w:rsidRDefault="00387F5A" w:rsidP="00224177">
            <w:pPr>
              <w:pStyle w:val="Heading2"/>
              <w:jc w:val="center"/>
              <w:outlineLvl w:val="1"/>
              <w:rPr>
                <w:bCs/>
                <w:sz w:val="22"/>
                <w:szCs w:val="22"/>
              </w:rPr>
            </w:pPr>
            <w:r>
              <w:rPr>
                <w:bCs/>
                <w:sz w:val="22"/>
                <w:szCs w:val="22"/>
              </w:rPr>
              <w:t>2</w:t>
            </w:r>
          </w:p>
        </w:tc>
      </w:tr>
      <w:tr w:rsidR="00387F5A" w14:paraId="519A3553" w14:textId="77777777" w:rsidTr="00224177">
        <w:trPr>
          <w:trHeight w:val="681"/>
        </w:trPr>
        <w:tc>
          <w:tcPr>
            <w:tcW w:w="2188" w:type="dxa"/>
          </w:tcPr>
          <w:p w14:paraId="344F325F" w14:textId="7A11BAFB" w:rsidR="00387F5A" w:rsidRPr="00387F5A" w:rsidRDefault="00387F5A" w:rsidP="00224177">
            <w:pPr>
              <w:pStyle w:val="Heading2"/>
              <w:jc w:val="center"/>
              <w:outlineLvl w:val="1"/>
              <w:rPr>
                <w:bCs/>
                <w:sz w:val="22"/>
                <w:szCs w:val="22"/>
              </w:rPr>
            </w:pPr>
            <w:r>
              <w:rPr>
                <w:bCs/>
                <w:sz w:val="22"/>
                <w:szCs w:val="22"/>
              </w:rPr>
              <w:t>20%</w:t>
            </w:r>
          </w:p>
        </w:tc>
        <w:tc>
          <w:tcPr>
            <w:tcW w:w="2185" w:type="dxa"/>
          </w:tcPr>
          <w:p w14:paraId="5D4C23F4" w14:textId="70CE5262" w:rsidR="00387F5A" w:rsidRPr="00387F5A" w:rsidRDefault="00387F5A" w:rsidP="00224177">
            <w:pPr>
              <w:pStyle w:val="Heading2"/>
              <w:jc w:val="center"/>
              <w:outlineLvl w:val="1"/>
              <w:rPr>
                <w:bCs/>
                <w:sz w:val="22"/>
                <w:szCs w:val="22"/>
              </w:rPr>
            </w:pPr>
            <w:r>
              <w:rPr>
                <w:bCs/>
                <w:sz w:val="22"/>
                <w:szCs w:val="22"/>
              </w:rPr>
              <w:t>4</w:t>
            </w:r>
          </w:p>
        </w:tc>
        <w:tc>
          <w:tcPr>
            <w:tcW w:w="1660" w:type="dxa"/>
          </w:tcPr>
          <w:p w14:paraId="4D0C1F62" w14:textId="363B62F4" w:rsidR="00387F5A" w:rsidRPr="00387F5A" w:rsidRDefault="00387F5A" w:rsidP="00224177">
            <w:pPr>
              <w:pStyle w:val="Heading2"/>
              <w:jc w:val="center"/>
              <w:outlineLvl w:val="1"/>
              <w:rPr>
                <w:bCs/>
                <w:sz w:val="22"/>
                <w:szCs w:val="22"/>
              </w:rPr>
            </w:pPr>
            <w:r>
              <w:rPr>
                <w:bCs/>
                <w:sz w:val="22"/>
                <w:szCs w:val="22"/>
              </w:rPr>
              <w:t>3</w:t>
            </w:r>
          </w:p>
        </w:tc>
        <w:tc>
          <w:tcPr>
            <w:tcW w:w="1660" w:type="dxa"/>
          </w:tcPr>
          <w:p w14:paraId="651CC0FA" w14:textId="1F500408" w:rsidR="00387F5A" w:rsidRPr="00387F5A" w:rsidRDefault="00387F5A" w:rsidP="00224177">
            <w:pPr>
              <w:pStyle w:val="Heading2"/>
              <w:jc w:val="center"/>
              <w:outlineLvl w:val="1"/>
              <w:rPr>
                <w:bCs/>
                <w:sz w:val="22"/>
                <w:szCs w:val="22"/>
              </w:rPr>
            </w:pPr>
            <w:r>
              <w:rPr>
                <w:bCs/>
                <w:sz w:val="22"/>
                <w:szCs w:val="22"/>
              </w:rPr>
              <w:t>3</w:t>
            </w:r>
          </w:p>
        </w:tc>
        <w:tc>
          <w:tcPr>
            <w:tcW w:w="1662" w:type="dxa"/>
          </w:tcPr>
          <w:p w14:paraId="1B241083" w14:textId="5BB77521" w:rsidR="00387F5A" w:rsidRPr="00387F5A" w:rsidRDefault="00387F5A" w:rsidP="00224177">
            <w:pPr>
              <w:pStyle w:val="Heading2"/>
              <w:jc w:val="center"/>
              <w:outlineLvl w:val="1"/>
              <w:rPr>
                <w:bCs/>
                <w:sz w:val="22"/>
                <w:szCs w:val="22"/>
              </w:rPr>
            </w:pPr>
            <w:r>
              <w:rPr>
                <w:bCs/>
                <w:sz w:val="22"/>
                <w:szCs w:val="22"/>
              </w:rPr>
              <w:t>4</w:t>
            </w:r>
          </w:p>
        </w:tc>
      </w:tr>
      <w:tr w:rsidR="00387F5A" w14:paraId="046A586D" w14:textId="77777777" w:rsidTr="00224177">
        <w:trPr>
          <w:trHeight w:val="693"/>
        </w:trPr>
        <w:tc>
          <w:tcPr>
            <w:tcW w:w="2188" w:type="dxa"/>
          </w:tcPr>
          <w:p w14:paraId="23FC92C9" w14:textId="07CE158C" w:rsidR="00387F5A" w:rsidRPr="00387F5A" w:rsidRDefault="00387F5A" w:rsidP="00224177">
            <w:pPr>
              <w:pStyle w:val="Heading2"/>
              <w:jc w:val="center"/>
              <w:outlineLvl w:val="1"/>
              <w:rPr>
                <w:bCs/>
                <w:sz w:val="22"/>
                <w:szCs w:val="22"/>
              </w:rPr>
            </w:pPr>
            <w:r>
              <w:rPr>
                <w:bCs/>
                <w:sz w:val="22"/>
                <w:szCs w:val="22"/>
              </w:rPr>
              <w:t>30%</w:t>
            </w:r>
          </w:p>
        </w:tc>
        <w:tc>
          <w:tcPr>
            <w:tcW w:w="2185" w:type="dxa"/>
          </w:tcPr>
          <w:p w14:paraId="2B97F67F" w14:textId="33B1E755" w:rsidR="00387F5A" w:rsidRPr="00387F5A" w:rsidRDefault="00387F5A" w:rsidP="00224177">
            <w:pPr>
              <w:pStyle w:val="Heading2"/>
              <w:jc w:val="center"/>
              <w:outlineLvl w:val="1"/>
              <w:rPr>
                <w:bCs/>
                <w:sz w:val="22"/>
                <w:szCs w:val="22"/>
              </w:rPr>
            </w:pPr>
            <w:r>
              <w:rPr>
                <w:bCs/>
                <w:sz w:val="22"/>
                <w:szCs w:val="22"/>
              </w:rPr>
              <w:t>3</w:t>
            </w:r>
          </w:p>
        </w:tc>
        <w:tc>
          <w:tcPr>
            <w:tcW w:w="1660" w:type="dxa"/>
          </w:tcPr>
          <w:p w14:paraId="7FD838EE" w14:textId="4B0472F5" w:rsidR="00387F5A" w:rsidRPr="00387F5A" w:rsidRDefault="00387F5A" w:rsidP="00224177">
            <w:pPr>
              <w:pStyle w:val="Heading2"/>
              <w:jc w:val="center"/>
              <w:outlineLvl w:val="1"/>
              <w:rPr>
                <w:bCs/>
                <w:sz w:val="22"/>
                <w:szCs w:val="22"/>
              </w:rPr>
            </w:pPr>
            <w:r>
              <w:rPr>
                <w:bCs/>
                <w:sz w:val="22"/>
                <w:szCs w:val="22"/>
              </w:rPr>
              <w:t>3</w:t>
            </w:r>
          </w:p>
        </w:tc>
        <w:tc>
          <w:tcPr>
            <w:tcW w:w="1660" w:type="dxa"/>
          </w:tcPr>
          <w:p w14:paraId="250CF7A7" w14:textId="14968A20" w:rsidR="00387F5A" w:rsidRPr="00387F5A" w:rsidRDefault="00387F5A" w:rsidP="00224177">
            <w:pPr>
              <w:pStyle w:val="Heading2"/>
              <w:jc w:val="center"/>
              <w:outlineLvl w:val="1"/>
              <w:rPr>
                <w:bCs/>
                <w:sz w:val="22"/>
                <w:szCs w:val="22"/>
              </w:rPr>
            </w:pPr>
            <w:r>
              <w:rPr>
                <w:bCs/>
                <w:sz w:val="22"/>
                <w:szCs w:val="22"/>
              </w:rPr>
              <w:t>4</w:t>
            </w:r>
          </w:p>
        </w:tc>
        <w:tc>
          <w:tcPr>
            <w:tcW w:w="1662" w:type="dxa"/>
          </w:tcPr>
          <w:p w14:paraId="7D857870" w14:textId="4D88320C" w:rsidR="00387F5A" w:rsidRPr="00387F5A" w:rsidRDefault="00387F5A" w:rsidP="00224177">
            <w:pPr>
              <w:pStyle w:val="Heading2"/>
              <w:jc w:val="center"/>
              <w:outlineLvl w:val="1"/>
              <w:rPr>
                <w:bCs/>
                <w:sz w:val="22"/>
                <w:szCs w:val="22"/>
              </w:rPr>
            </w:pPr>
            <w:r>
              <w:rPr>
                <w:bCs/>
                <w:sz w:val="22"/>
                <w:szCs w:val="22"/>
              </w:rPr>
              <w:t>3</w:t>
            </w:r>
          </w:p>
        </w:tc>
      </w:tr>
      <w:tr w:rsidR="00387F5A" w14:paraId="52A5D304" w14:textId="77777777" w:rsidTr="00224177">
        <w:trPr>
          <w:trHeight w:val="681"/>
        </w:trPr>
        <w:tc>
          <w:tcPr>
            <w:tcW w:w="2188" w:type="dxa"/>
          </w:tcPr>
          <w:p w14:paraId="7ECF0B43" w14:textId="168481AC" w:rsidR="00387F5A" w:rsidRPr="00387F5A" w:rsidRDefault="00387F5A" w:rsidP="00224177">
            <w:pPr>
              <w:pStyle w:val="Heading2"/>
              <w:jc w:val="center"/>
              <w:outlineLvl w:val="1"/>
              <w:rPr>
                <w:bCs/>
                <w:sz w:val="22"/>
                <w:szCs w:val="22"/>
              </w:rPr>
            </w:pPr>
            <w:r>
              <w:rPr>
                <w:bCs/>
                <w:sz w:val="22"/>
                <w:szCs w:val="22"/>
              </w:rPr>
              <w:t>40%</w:t>
            </w:r>
          </w:p>
        </w:tc>
        <w:tc>
          <w:tcPr>
            <w:tcW w:w="2185" w:type="dxa"/>
          </w:tcPr>
          <w:p w14:paraId="67EFF5FC" w14:textId="5389CC3F" w:rsidR="00387F5A" w:rsidRPr="00387F5A" w:rsidRDefault="00387F5A" w:rsidP="00224177">
            <w:pPr>
              <w:pStyle w:val="Heading2"/>
              <w:jc w:val="center"/>
              <w:outlineLvl w:val="1"/>
              <w:rPr>
                <w:bCs/>
                <w:sz w:val="22"/>
                <w:szCs w:val="22"/>
              </w:rPr>
            </w:pPr>
            <w:r>
              <w:rPr>
                <w:bCs/>
                <w:sz w:val="22"/>
                <w:szCs w:val="22"/>
              </w:rPr>
              <w:t>3</w:t>
            </w:r>
          </w:p>
        </w:tc>
        <w:tc>
          <w:tcPr>
            <w:tcW w:w="1660" w:type="dxa"/>
          </w:tcPr>
          <w:p w14:paraId="7BBCAD12" w14:textId="764954C9" w:rsidR="00387F5A" w:rsidRPr="00387F5A" w:rsidRDefault="00387F5A" w:rsidP="00224177">
            <w:pPr>
              <w:pStyle w:val="Heading2"/>
              <w:jc w:val="center"/>
              <w:outlineLvl w:val="1"/>
              <w:rPr>
                <w:bCs/>
                <w:sz w:val="22"/>
                <w:szCs w:val="22"/>
              </w:rPr>
            </w:pPr>
            <w:r>
              <w:rPr>
                <w:bCs/>
                <w:sz w:val="22"/>
                <w:szCs w:val="22"/>
              </w:rPr>
              <w:t>4</w:t>
            </w:r>
          </w:p>
        </w:tc>
        <w:tc>
          <w:tcPr>
            <w:tcW w:w="1660" w:type="dxa"/>
          </w:tcPr>
          <w:p w14:paraId="1048744B" w14:textId="764687A5" w:rsidR="00387F5A" w:rsidRPr="00387F5A" w:rsidRDefault="00387F5A" w:rsidP="00224177">
            <w:pPr>
              <w:pStyle w:val="Heading2"/>
              <w:jc w:val="center"/>
              <w:outlineLvl w:val="1"/>
              <w:rPr>
                <w:bCs/>
                <w:sz w:val="22"/>
                <w:szCs w:val="22"/>
              </w:rPr>
            </w:pPr>
            <w:r>
              <w:rPr>
                <w:bCs/>
                <w:sz w:val="22"/>
                <w:szCs w:val="22"/>
              </w:rPr>
              <w:t>4</w:t>
            </w:r>
          </w:p>
        </w:tc>
        <w:tc>
          <w:tcPr>
            <w:tcW w:w="1662" w:type="dxa"/>
          </w:tcPr>
          <w:p w14:paraId="46A21253" w14:textId="0ACEC30D" w:rsidR="00387F5A" w:rsidRPr="00387F5A" w:rsidRDefault="00387F5A" w:rsidP="00224177">
            <w:pPr>
              <w:pStyle w:val="Heading2"/>
              <w:jc w:val="center"/>
              <w:outlineLvl w:val="1"/>
              <w:rPr>
                <w:bCs/>
                <w:sz w:val="22"/>
                <w:szCs w:val="22"/>
              </w:rPr>
            </w:pPr>
            <w:r>
              <w:rPr>
                <w:bCs/>
                <w:sz w:val="22"/>
                <w:szCs w:val="22"/>
              </w:rPr>
              <w:t>4</w:t>
            </w:r>
          </w:p>
        </w:tc>
      </w:tr>
    </w:tbl>
    <w:p w14:paraId="2A38B8AE" w14:textId="309E590F" w:rsidR="00387F5A" w:rsidRPr="00387F5A" w:rsidRDefault="00387F5A" w:rsidP="00387F5A">
      <w:pPr>
        <w:spacing w:line="240" w:lineRule="auto"/>
        <w:jc w:val="center"/>
        <w:rPr>
          <w:sz w:val="24"/>
          <w:szCs w:val="24"/>
        </w:rPr>
      </w:pPr>
      <w:r>
        <w:tab/>
      </w:r>
      <w:r w:rsidRPr="00387F5A">
        <w:rPr>
          <w:sz w:val="24"/>
          <w:szCs w:val="24"/>
        </w:rPr>
        <w:t xml:space="preserve">Table </w:t>
      </w:r>
      <w:r>
        <w:rPr>
          <w:sz w:val="24"/>
          <w:szCs w:val="24"/>
        </w:rPr>
        <w:t>7</w:t>
      </w:r>
      <w:r w:rsidRPr="00387F5A">
        <w:rPr>
          <w:sz w:val="24"/>
          <w:szCs w:val="24"/>
        </w:rPr>
        <w:t xml:space="preserve">: </w:t>
      </w:r>
      <w:r>
        <w:rPr>
          <w:sz w:val="24"/>
          <w:szCs w:val="24"/>
        </w:rPr>
        <w:t>Manual Evaluation Article 1</w:t>
      </w:r>
    </w:p>
    <w:p w14:paraId="07B6FF07" w14:textId="77777777" w:rsidR="00387F5A" w:rsidRDefault="00387F5A" w:rsidP="00387F5A">
      <w:pPr>
        <w:jc w:val="center"/>
      </w:pPr>
    </w:p>
    <w:p w14:paraId="549AE450" w14:textId="5E90AEED" w:rsidR="00387F5A" w:rsidRDefault="00387F5A" w:rsidP="00AD7B56">
      <w:pPr>
        <w:pStyle w:val="ListParagraph"/>
        <w:numPr>
          <w:ilvl w:val="0"/>
          <w:numId w:val="13"/>
        </w:numPr>
      </w:pPr>
      <w:r w:rsidRPr="00387F5A">
        <w:t>‘Janet Jackson’ tells the singer's story, but it's clear who's in control</w:t>
      </w:r>
    </w:p>
    <w:tbl>
      <w:tblPr>
        <w:tblStyle w:val="TableGrid"/>
        <w:tblW w:w="9355" w:type="dxa"/>
        <w:tblInd w:w="360" w:type="dxa"/>
        <w:tblLook w:val="04A0" w:firstRow="1" w:lastRow="0" w:firstColumn="1" w:lastColumn="0" w:noHBand="0" w:noVBand="1"/>
      </w:tblPr>
      <w:tblGrid>
        <w:gridCol w:w="2188"/>
        <w:gridCol w:w="2185"/>
        <w:gridCol w:w="1660"/>
        <w:gridCol w:w="1660"/>
        <w:gridCol w:w="1662"/>
      </w:tblGrid>
      <w:tr w:rsidR="00387F5A" w14:paraId="67D9692A" w14:textId="77777777" w:rsidTr="00224177">
        <w:trPr>
          <w:trHeight w:val="681"/>
        </w:trPr>
        <w:tc>
          <w:tcPr>
            <w:tcW w:w="2188" w:type="dxa"/>
          </w:tcPr>
          <w:p w14:paraId="0CE30E81" w14:textId="77777777" w:rsidR="00387F5A" w:rsidRPr="00387F5A" w:rsidRDefault="00387F5A" w:rsidP="00224177">
            <w:pPr>
              <w:pStyle w:val="Heading2"/>
              <w:jc w:val="center"/>
              <w:outlineLvl w:val="1"/>
              <w:rPr>
                <w:bCs/>
                <w:sz w:val="22"/>
                <w:szCs w:val="22"/>
              </w:rPr>
            </w:pPr>
          </w:p>
        </w:tc>
        <w:tc>
          <w:tcPr>
            <w:tcW w:w="7167" w:type="dxa"/>
            <w:gridSpan w:val="4"/>
          </w:tcPr>
          <w:p w14:paraId="7DB019C4" w14:textId="77777777" w:rsidR="00387F5A" w:rsidRPr="00387F5A" w:rsidRDefault="00387F5A" w:rsidP="00224177">
            <w:pPr>
              <w:pStyle w:val="Heading2"/>
              <w:jc w:val="center"/>
              <w:outlineLvl w:val="1"/>
              <w:rPr>
                <w:bCs/>
                <w:sz w:val="22"/>
                <w:szCs w:val="22"/>
              </w:rPr>
            </w:pPr>
            <w:r>
              <w:rPr>
                <w:bCs/>
                <w:sz w:val="22"/>
                <w:szCs w:val="22"/>
              </w:rPr>
              <w:t>Evaluator</w:t>
            </w:r>
          </w:p>
        </w:tc>
      </w:tr>
      <w:tr w:rsidR="00387F5A" w14:paraId="02E99225" w14:textId="77777777" w:rsidTr="00224177">
        <w:trPr>
          <w:trHeight w:val="693"/>
        </w:trPr>
        <w:tc>
          <w:tcPr>
            <w:tcW w:w="2188" w:type="dxa"/>
          </w:tcPr>
          <w:p w14:paraId="1AA45EEE" w14:textId="77777777" w:rsidR="00387F5A" w:rsidRPr="00387F5A" w:rsidRDefault="00387F5A" w:rsidP="00224177">
            <w:pPr>
              <w:pStyle w:val="Heading2"/>
              <w:jc w:val="center"/>
              <w:outlineLvl w:val="1"/>
              <w:rPr>
                <w:bCs/>
                <w:sz w:val="22"/>
                <w:szCs w:val="22"/>
              </w:rPr>
            </w:pPr>
            <w:r w:rsidRPr="00387F5A">
              <w:rPr>
                <w:bCs/>
                <w:sz w:val="22"/>
                <w:szCs w:val="22"/>
              </w:rPr>
              <w:t>Summary</w:t>
            </w:r>
          </w:p>
        </w:tc>
        <w:tc>
          <w:tcPr>
            <w:tcW w:w="2185" w:type="dxa"/>
          </w:tcPr>
          <w:p w14:paraId="2EDA8ECD" w14:textId="77777777" w:rsidR="00387F5A" w:rsidRPr="00387F5A" w:rsidRDefault="00387F5A" w:rsidP="00224177">
            <w:pPr>
              <w:pStyle w:val="Heading2"/>
              <w:jc w:val="center"/>
              <w:outlineLvl w:val="1"/>
              <w:rPr>
                <w:bCs/>
                <w:sz w:val="22"/>
                <w:szCs w:val="22"/>
              </w:rPr>
            </w:pPr>
            <w:r>
              <w:rPr>
                <w:bCs/>
                <w:sz w:val="22"/>
                <w:szCs w:val="22"/>
              </w:rPr>
              <w:t>Faisal</w:t>
            </w:r>
          </w:p>
        </w:tc>
        <w:tc>
          <w:tcPr>
            <w:tcW w:w="1660" w:type="dxa"/>
          </w:tcPr>
          <w:p w14:paraId="11A52D1C" w14:textId="77777777" w:rsidR="00387F5A" w:rsidRPr="00387F5A" w:rsidRDefault="00387F5A" w:rsidP="00224177">
            <w:pPr>
              <w:pStyle w:val="Heading2"/>
              <w:jc w:val="center"/>
              <w:outlineLvl w:val="1"/>
              <w:rPr>
                <w:bCs/>
                <w:sz w:val="22"/>
                <w:szCs w:val="22"/>
              </w:rPr>
            </w:pPr>
            <w:proofErr w:type="spellStart"/>
            <w:r>
              <w:rPr>
                <w:bCs/>
                <w:sz w:val="22"/>
                <w:szCs w:val="22"/>
              </w:rPr>
              <w:t>Syazmi</w:t>
            </w:r>
            <w:proofErr w:type="spellEnd"/>
          </w:p>
        </w:tc>
        <w:tc>
          <w:tcPr>
            <w:tcW w:w="1660" w:type="dxa"/>
          </w:tcPr>
          <w:p w14:paraId="08C04E76" w14:textId="77777777" w:rsidR="00387F5A" w:rsidRPr="00387F5A" w:rsidRDefault="00387F5A" w:rsidP="00224177">
            <w:pPr>
              <w:pStyle w:val="Heading2"/>
              <w:jc w:val="center"/>
              <w:outlineLvl w:val="1"/>
              <w:rPr>
                <w:bCs/>
                <w:sz w:val="22"/>
                <w:szCs w:val="22"/>
              </w:rPr>
            </w:pPr>
            <w:proofErr w:type="spellStart"/>
            <w:r>
              <w:rPr>
                <w:bCs/>
                <w:sz w:val="22"/>
                <w:szCs w:val="22"/>
              </w:rPr>
              <w:t>Rakibul</w:t>
            </w:r>
            <w:proofErr w:type="spellEnd"/>
          </w:p>
        </w:tc>
        <w:tc>
          <w:tcPr>
            <w:tcW w:w="1662" w:type="dxa"/>
          </w:tcPr>
          <w:p w14:paraId="548EBCB0" w14:textId="77777777" w:rsidR="00387F5A" w:rsidRPr="00387F5A" w:rsidRDefault="00387F5A" w:rsidP="00224177">
            <w:pPr>
              <w:pStyle w:val="Heading2"/>
              <w:jc w:val="center"/>
              <w:outlineLvl w:val="1"/>
              <w:rPr>
                <w:bCs/>
                <w:sz w:val="22"/>
                <w:szCs w:val="22"/>
              </w:rPr>
            </w:pPr>
            <w:proofErr w:type="spellStart"/>
            <w:r>
              <w:rPr>
                <w:bCs/>
                <w:sz w:val="22"/>
                <w:szCs w:val="22"/>
              </w:rPr>
              <w:t>Najmul</w:t>
            </w:r>
            <w:proofErr w:type="spellEnd"/>
          </w:p>
        </w:tc>
      </w:tr>
      <w:tr w:rsidR="00387F5A" w14:paraId="0E99D06B" w14:textId="77777777" w:rsidTr="00224177">
        <w:trPr>
          <w:trHeight w:val="681"/>
        </w:trPr>
        <w:tc>
          <w:tcPr>
            <w:tcW w:w="2188" w:type="dxa"/>
          </w:tcPr>
          <w:p w14:paraId="55983FA0" w14:textId="5A3B7DAD" w:rsidR="00387F5A" w:rsidRPr="00387F5A" w:rsidRDefault="00387F5A" w:rsidP="00387F5A">
            <w:pPr>
              <w:pStyle w:val="Heading2"/>
              <w:jc w:val="center"/>
              <w:outlineLvl w:val="1"/>
              <w:rPr>
                <w:bCs/>
                <w:sz w:val="22"/>
                <w:szCs w:val="22"/>
              </w:rPr>
            </w:pPr>
            <w:r>
              <w:rPr>
                <w:bCs/>
                <w:sz w:val="22"/>
                <w:szCs w:val="22"/>
              </w:rPr>
              <w:t>10%</w:t>
            </w:r>
          </w:p>
        </w:tc>
        <w:tc>
          <w:tcPr>
            <w:tcW w:w="2185" w:type="dxa"/>
          </w:tcPr>
          <w:p w14:paraId="4CCDC115" w14:textId="61A8A189" w:rsidR="00387F5A" w:rsidRPr="00387F5A" w:rsidRDefault="00387F5A" w:rsidP="00387F5A">
            <w:pPr>
              <w:pStyle w:val="Heading2"/>
              <w:jc w:val="center"/>
              <w:outlineLvl w:val="1"/>
              <w:rPr>
                <w:bCs/>
                <w:sz w:val="22"/>
                <w:szCs w:val="22"/>
              </w:rPr>
            </w:pPr>
            <w:r>
              <w:rPr>
                <w:bCs/>
                <w:sz w:val="22"/>
                <w:szCs w:val="22"/>
              </w:rPr>
              <w:t>2</w:t>
            </w:r>
          </w:p>
        </w:tc>
        <w:tc>
          <w:tcPr>
            <w:tcW w:w="1660" w:type="dxa"/>
          </w:tcPr>
          <w:p w14:paraId="0C7518F3" w14:textId="1D49E6C7" w:rsidR="00387F5A" w:rsidRPr="00387F5A" w:rsidRDefault="00387F5A" w:rsidP="00387F5A">
            <w:pPr>
              <w:pStyle w:val="Heading2"/>
              <w:jc w:val="center"/>
              <w:outlineLvl w:val="1"/>
              <w:rPr>
                <w:bCs/>
                <w:sz w:val="22"/>
                <w:szCs w:val="22"/>
              </w:rPr>
            </w:pPr>
            <w:r>
              <w:rPr>
                <w:bCs/>
                <w:sz w:val="22"/>
                <w:szCs w:val="22"/>
              </w:rPr>
              <w:t>3</w:t>
            </w:r>
          </w:p>
        </w:tc>
        <w:tc>
          <w:tcPr>
            <w:tcW w:w="1660" w:type="dxa"/>
          </w:tcPr>
          <w:p w14:paraId="034ADF59" w14:textId="37272A40" w:rsidR="00387F5A" w:rsidRPr="00387F5A" w:rsidRDefault="00387F5A" w:rsidP="00387F5A">
            <w:pPr>
              <w:pStyle w:val="Heading2"/>
              <w:jc w:val="center"/>
              <w:outlineLvl w:val="1"/>
              <w:rPr>
                <w:bCs/>
                <w:sz w:val="22"/>
                <w:szCs w:val="22"/>
              </w:rPr>
            </w:pPr>
            <w:r>
              <w:rPr>
                <w:bCs/>
                <w:sz w:val="22"/>
                <w:szCs w:val="22"/>
              </w:rPr>
              <w:t>2</w:t>
            </w:r>
          </w:p>
        </w:tc>
        <w:tc>
          <w:tcPr>
            <w:tcW w:w="1662" w:type="dxa"/>
          </w:tcPr>
          <w:p w14:paraId="6A670E3B" w14:textId="748C9770" w:rsidR="00387F5A" w:rsidRPr="00387F5A" w:rsidRDefault="00387F5A" w:rsidP="00387F5A">
            <w:pPr>
              <w:pStyle w:val="Heading2"/>
              <w:jc w:val="center"/>
              <w:outlineLvl w:val="1"/>
              <w:rPr>
                <w:bCs/>
                <w:sz w:val="22"/>
                <w:szCs w:val="22"/>
              </w:rPr>
            </w:pPr>
            <w:r>
              <w:rPr>
                <w:bCs/>
                <w:sz w:val="22"/>
                <w:szCs w:val="22"/>
              </w:rPr>
              <w:t>3</w:t>
            </w:r>
          </w:p>
        </w:tc>
      </w:tr>
      <w:tr w:rsidR="00387F5A" w14:paraId="42EA9718" w14:textId="77777777" w:rsidTr="00224177">
        <w:trPr>
          <w:trHeight w:val="681"/>
        </w:trPr>
        <w:tc>
          <w:tcPr>
            <w:tcW w:w="2188" w:type="dxa"/>
          </w:tcPr>
          <w:p w14:paraId="3DDD6154" w14:textId="3751445E" w:rsidR="00387F5A" w:rsidRPr="00387F5A" w:rsidRDefault="00387F5A" w:rsidP="00387F5A">
            <w:pPr>
              <w:pStyle w:val="Heading2"/>
              <w:jc w:val="center"/>
              <w:outlineLvl w:val="1"/>
              <w:rPr>
                <w:bCs/>
                <w:sz w:val="22"/>
                <w:szCs w:val="22"/>
              </w:rPr>
            </w:pPr>
            <w:r>
              <w:rPr>
                <w:bCs/>
                <w:sz w:val="22"/>
                <w:szCs w:val="22"/>
              </w:rPr>
              <w:t>20%</w:t>
            </w:r>
          </w:p>
        </w:tc>
        <w:tc>
          <w:tcPr>
            <w:tcW w:w="2185" w:type="dxa"/>
          </w:tcPr>
          <w:p w14:paraId="70EB9FCA" w14:textId="509A9ABF" w:rsidR="00387F5A" w:rsidRPr="00387F5A" w:rsidRDefault="00387F5A" w:rsidP="00387F5A">
            <w:pPr>
              <w:pStyle w:val="Heading2"/>
              <w:jc w:val="center"/>
              <w:outlineLvl w:val="1"/>
              <w:rPr>
                <w:bCs/>
                <w:sz w:val="22"/>
                <w:szCs w:val="22"/>
              </w:rPr>
            </w:pPr>
            <w:r>
              <w:rPr>
                <w:bCs/>
                <w:sz w:val="22"/>
                <w:szCs w:val="22"/>
              </w:rPr>
              <w:t>3</w:t>
            </w:r>
          </w:p>
        </w:tc>
        <w:tc>
          <w:tcPr>
            <w:tcW w:w="1660" w:type="dxa"/>
          </w:tcPr>
          <w:p w14:paraId="1A5E0524" w14:textId="562F835A" w:rsidR="00387F5A" w:rsidRPr="00387F5A" w:rsidRDefault="00387F5A" w:rsidP="00387F5A">
            <w:pPr>
              <w:pStyle w:val="Heading2"/>
              <w:jc w:val="center"/>
              <w:outlineLvl w:val="1"/>
              <w:rPr>
                <w:bCs/>
                <w:sz w:val="22"/>
                <w:szCs w:val="22"/>
              </w:rPr>
            </w:pPr>
            <w:r>
              <w:rPr>
                <w:bCs/>
                <w:sz w:val="22"/>
                <w:szCs w:val="22"/>
              </w:rPr>
              <w:t>4</w:t>
            </w:r>
          </w:p>
        </w:tc>
        <w:tc>
          <w:tcPr>
            <w:tcW w:w="1660" w:type="dxa"/>
          </w:tcPr>
          <w:p w14:paraId="23F7FA31" w14:textId="77CEF819" w:rsidR="00387F5A" w:rsidRPr="00387F5A" w:rsidRDefault="00387F5A" w:rsidP="00387F5A">
            <w:pPr>
              <w:pStyle w:val="Heading2"/>
              <w:jc w:val="center"/>
              <w:outlineLvl w:val="1"/>
              <w:rPr>
                <w:bCs/>
                <w:sz w:val="22"/>
                <w:szCs w:val="22"/>
              </w:rPr>
            </w:pPr>
            <w:r>
              <w:rPr>
                <w:bCs/>
                <w:sz w:val="22"/>
                <w:szCs w:val="22"/>
              </w:rPr>
              <w:t>4</w:t>
            </w:r>
          </w:p>
        </w:tc>
        <w:tc>
          <w:tcPr>
            <w:tcW w:w="1662" w:type="dxa"/>
          </w:tcPr>
          <w:p w14:paraId="7B45E18B" w14:textId="5A10C035" w:rsidR="00387F5A" w:rsidRPr="00387F5A" w:rsidRDefault="00387F5A" w:rsidP="00387F5A">
            <w:pPr>
              <w:pStyle w:val="Heading2"/>
              <w:jc w:val="center"/>
              <w:outlineLvl w:val="1"/>
              <w:rPr>
                <w:bCs/>
                <w:sz w:val="22"/>
                <w:szCs w:val="22"/>
              </w:rPr>
            </w:pPr>
            <w:r>
              <w:rPr>
                <w:bCs/>
                <w:sz w:val="22"/>
                <w:szCs w:val="22"/>
              </w:rPr>
              <w:t>4</w:t>
            </w:r>
          </w:p>
        </w:tc>
      </w:tr>
      <w:tr w:rsidR="00387F5A" w14:paraId="075800C2" w14:textId="77777777" w:rsidTr="00224177">
        <w:trPr>
          <w:trHeight w:val="693"/>
        </w:trPr>
        <w:tc>
          <w:tcPr>
            <w:tcW w:w="2188" w:type="dxa"/>
          </w:tcPr>
          <w:p w14:paraId="3CB34877" w14:textId="43B8A0EA" w:rsidR="00387F5A" w:rsidRPr="00387F5A" w:rsidRDefault="00387F5A" w:rsidP="00387F5A">
            <w:pPr>
              <w:pStyle w:val="Heading2"/>
              <w:jc w:val="center"/>
              <w:outlineLvl w:val="1"/>
              <w:rPr>
                <w:bCs/>
                <w:sz w:val="22"/>
                <w:szCs w:val="22"/>
              </w:rPr>
            </w:pPr>
            <w:r>
              <w:rPr>
                <w:bCs/>
                <w:sz w:val="22"/>
                <w:szCs w:val="22"/>
              </w:rPr>
              <w:t>30%</w:t>
            </w:r>
          </w:p>
        </w:tc>
        <w:tc>
          <w:tcPr>
            <w:tcW w:w="2185" w:type="dxa"/>
          </w:tcPr>
          <w:p w14:paraId="44EFC16A" w14:textId="4FAA8519" w:rsidR="00387F5A" w:rsidRPr="00387F5A" w:rsidRDefault="00387F5A" w:rsidP="00387F5A">
            <w:pPr>
              <w:pStyle w:val="Heading2"/>
              <w:jc w:val="center"/>
              <w:outlineLvl w:val="1"/>
              <w:rPr>
                <w:bCs/>
                <w:sz w:val="22"/>
                <w:szCs w:val="22"/>
              </w:rPr>
            </w:pPr>
            <w:r>
              <w:rPr>
                <w:bCs/>
                <w:sz w:val="22"/>
                <w:szCs w:val="22"/>
              </w:rPr>
              <w:t>3</w:t>
            </w:r>
          </w:p>
        </w:tc>
        <w:tc>
          <w:tcPr>
            <w:tcW w:w="1660" w:type="dxa"/>
          </w:tcPr>
          <w:p w14:paraId="3CDBE496" w14:textId="62A8B74B" w:rsidR="00387F5A" w:rsidRPr="00387F5A" w:rsidRDefault="00387F5A" w:rsidP="00387F5A">
            <w:pPr>
              <w:pStyle w:val="Heading2"/>
              <w:jc w:val="center"/>
              <w:outlineLvl w:val="1"/>
              <w:rPr>
                <w:bCs/>
                <w:sz w:val="22"/>
                <w:szCs w:val="22"/>
              </w:rPr>
            </w:pPr>
            <w:r>
              <w:rPr>
                <w:bCs/>
                <w:sz w:val="22"/>
                <w:szCs w:val="22"/>
              </w:rPr>
              <w:t>3</w:t>
            </w:r>
          </w:p>
        </w:tc>
        <w:tc>
          <w:tcPr>
            <w:tcW w:w="1660" w:type="dxa"/>
          </w:tcPr>
          <w:p w14:paraId="5ADD299B" w14:textId="14536378" w:rsidR="00387F5A" w:rsidRPr="00387F5A" w:rsidRDefault="00387F5A" w:rsidP="00387F5A">
            <w:pPr>
              <w:pStyle w:val="Heading2"/>
              <w:jc w:val="center"/>
              <w:outlineLvl w:val="1"/>
              <w:rPr>
                <w:bCs/>
                <w:sz w:val="22"/>
                <w:szCs w:val="22"/>
              </w:rPr>
            </w:pPr>
            <w:r>
              <w:rPr>
                <w:bCs/>
                <w:sz w:val="22"/>
                <w:szCs w:val="22"/>
              </w:rPr>
              <w:t>3</w:t>
            </w:r>
          </w:p>
        </w:tc>
        <w:tc>
          <w:tcPr>
            <w:tcW w:w="1662" w:type="dxa"/>
          </w:tcPr>
          <w:p w14:paraId="7191F459" w14:textId="5E1BA2D9" w:rsidR="00387F5A" w:rsidRPr="00387F5A" w:rsidRDefault="00387F5A" w:rsidP="00387F5A">
            <w:pPr>
              <w:pStyle w:val="Heading2"/>
              <w:jc w:val="center"/>
              <w:outlineLvl w:val="1"/>
              <w:rPr>
                <w:bCs/>
                <w:sz w:val="22"/>
                <w:szCs w:val="22"/>
              </w:rPr>
            </w:pPr>
            <w:r>
              <w:rPr>
                <w:bCs/>
                <w:sz w:val="22"/>
                <w:szCs w:val="22"/>
              </w:rPr>
              <w:t>3</w:t>
            </w:r>
          </w:p>
        </w:tc>
      </w:tr>
      <w:tr w:rsidR="00387F5A" w14:paraId="2CADA242" w14:textId="77777777" w:rsidTr="00224177">
        <w:trPr>
          <w:trHeight w:val="681"/>
        </w:trPr>
        <w:tc>
          <w:tcPr>
            <w:tcW w:w="2188" w:type="dxa"/>
          </w:tcPr>
          <w:p w14:paraId="5621C0DB" w14:textId="1D0217E3" w:rsidR="00387F5A" w:rsidRPr="00387F5A" w:rsidRDefault="00387F5A" w:rsidP="00387F5A">
            <w:pPr>
              <w:pStyle w:val="Heading2"/>
              <w:jc w:val="center"/>
              <w:outlineLvl w:val="1"/>
              <w:rPr>
                <w:bCs/>
                <w:sz w:val="22"/>
                <w:szCs w:val="22"/>
              </w:rPr>
            </w:pPr>
            <w:r>
              <w:rPr>
                <w:bCs/>
                <w:sz w:val="22"/>
                <w:szCs w:val="22"/>
              </w:rPr>
              <w:t>40%</w:t>
            </w:r>
          </w:p>
        </w:tc>
        <w:tc>
          <w:tcPr>
            <w:tcW w:w="2185" w:type="dxa"/>
          </w:tcPr>
          <w:p w14:paraId="67F07C1B" w14:textId="717A113B" w:rsidR="00387F5A" w:rsidRPr="00387F5A" w:rsidRDefault="00387F5A" w:rsidP="00387F5A">
            <w:pPr>
              <w:pStyle w:val="Heading2"/>
              <w:jc w:val="center"/>
              <w:outlineLvl w:val="1"/>
              <w:rPr>
                <w:bCs/>
                <w:sz w:val="22"/>
                <w:szCs w:val="22"/>
              </w:rPr>
            </w:pPr>
            <w:r>
              <w:rPr>
                <w:bCs/>
                <w:sz w:val="22"/>
                <w:szCs w:val="22"/>
              </w:rPr>
              <w:t>3</w:t>
            </w:r>
          </w:p>
        </w:tc>
        <w:tc>
          <w:tcPr>
            <w:tcW w:w="1660" w:type="dxa"/>
          </w:tcPr>
          <w:p w14:paraId="0FD5FCE4" w14:textId="72F3F486" w:rsidR="00387F5A" w:rsidRPr="00387F5A" w:rsidRDefault="00387F5A" w:rsidP="00387F5A">
            <w:pPr>
              <w:pStyle w:val="Heading2"/>
              <w:jc w:val="center"/>
              <w:outlineLvl w:val="1"/>
              <w:rPr>
                <w:bCs/>
                <w:sz w:val="22"/>
                <w:szCs w:val="22"/>
              </w:rPr>
            </w:pPr>
            <w:r>
              <w:rPr>
                <w:bCs/>
                <w:sz w:val="22"/>
                <w:szCs w:val="22"/>
              </w:rPr>
              <w:t>4</w:t>
            </w:r>
          </w:p>
        </w:tc>
        <w:tc>
          <w:tcPr>
            <w:tcW w:w="1660" w:type="dxa"/>
          </w:tcPr>
          <w:p w14:paraId="1F536B94" w14:textId="13F8AEB2" w:rsidR="00387F5A" w:rsidRPr="00387F5A" w:rsidRDefault="00387F5A" w:rsidP="00387F5A">
            <w:pPr>
              <w:pStyle w:val="Heading2"/>
              <w:jc w:val="center"/>
              <w:outlineLvl w:val="1"/>
              <w:rPr>
                <w:bCs/>
                <w:sz w:val="22"/>
                <w:szCs w:val="22"/>
              </w:rPr>
            </w:pPr>
            <w:r>
              <w:rPr>
                <w:bCs/>
                <w:sz w:val="22"/>
                <w:szCs w:val="22"/>
              </w:rPr>
              <w:t>3</w:t>
            </w:r>
          </w:p>
        </w:tc>
        <w:tc>
          <w:tcPr>
            <w:tcW w:w="1662" w:type="dxa"/>
          </w:tcPr>
          <w:p w14:paraId="5E52E1CF" w14:textId="46529970" w:rsidR="00387F5A" w:rsidRPr="00387F5A" w:rsidRDefault="00387F5A" w:rsidP="00387F5A">
            <w:pPr>
              <w:pStyle w:val="Heading2"/>
              <w:jc w:val="center"/>
              <w:outlineLvl w:val="1"/>
              <w:rPr>
                <w:bCs/>
                <w:sz w:val="22"/>
                <w:szCs w:val="22"/>
              </w:rPr>
            </w:pPr>
            <w:r>
              <w:rPr>
                <w:bCs/>
                <w:sz w:val="22"/>
                <w:szCs w:val="22"/>
              </w:rPr>
              <w:t>3</w:t>
            </w:r>
          </w:p>
        </w:tc>
      </w:tr>
    </w:tbl>
    <w:p w14:paraId="26E2EF1C" w14:textId="6CD9F37C" w:rsidR="00387F5A" w:rsidRPr="00387F5A" w:rsidRDefault="00387F5A" w:rsidP="00387F5A">
      <w:pPr>
        <w:spacing w:line="240" w:lineRule="auto"/>
        <w:jc w:val="center"/>
        <w:rPr>
          <w:sz w:val="24"/>
          <w:szCs w:val="24"/>
        </w:rPr>
      </w:pPr>
      <w:r>
        <w:tab/>
      </w:r>
      <w:r w:rsidRPr="00387F5A">
        <w:rPr>
          <w:sz w:val="24"/>
          <w:szCs w:val="24"/>
        </w:rPr>
        <w:t xml:space="preserve">Table </w:t>
      </w:r>
      <w:r>
        <w:rPr>
          <w:sz w:val="24"/>
          <w:szCs w:val="24"/>
        </w:rPr>
        <w:t>8</w:t>
      </w:r>
      <w:r w:rsidRPr="00387F5A">
        <w:rPr>
          <w:sz w:val="24"/>
          <w:szCs w:val="24"/>
        </w:rPr>
        <w:t xml:space="preserve">: </w:t>
      </w:r>
      <w:r>
        <w:rPr>
          <w:sz w:val="24"/>
          <w:szCs w:val="24"/>
        </w:rPr>
        <w:t xml:space="preserve">Manual Evaluation Article </w:t>
      </w:r>
      <w:r>
        <w:rPr>
          <w:sz w:val="24"/>
          <w:szCs w:val="24"/>
        </w:rPr>
        <w:t>2</w:t>
      </w:r>
    </w:p>
    <w:p w14:paraId="103E8C91" w14:textId="77777777" w:rsidR="00387F5A" w:rsidRDefault="00387F5A" w:rsidP="00387F5A"/>
    <w:p w14:paraId="5F7A6057" w14:textId="4AA35371" w:rsidR="00387F5A" w:rsidRDefault="00387F5A" w:rsidP="00AD7B56">
      <w:pPr>
        <w:pStyle w:val="ListParagraph"/>
        <w:numPr>
          <w:ilvl w:val="0"/>
          <w:numId w:val="13"/>
        </w:numPr>
      </w:pPr>
      <w:r w:rsidRPr="00387F5A">
        <w:t>Who are the best up-and-Coming Coaches in European Football?</w:t>
      </w:r>
    </w:p>
    <w:tbl>
      <w:tblPr>
        <w:tblStyle w:val="TableGrid"/>
        <w:tblW w:w="9355" w:type="dxa"/>
        <w:tblInd w:w="360" w:type="dxa"/>
        <w:tblLook w:val="04A0" w:firstRow="1" w:lastRow="0" w:firstColumn="1" w:lastColumn="0" w:noHBand="0" w:noVBand="1"/>
      </w:tblPr>
      <w:tblGrid>
        <w:gridCol w:w="2188"/>
        <w:gridCol w:w="2185"/>
        <w:gridCol w:w="1660"/>
        <w:gridCol w:w="1660"/>
        <w:gridCol w:w="1662"/>
      </w:tblGrid>
      <w:tr w:rsidR="00387F5A" w14:paraId="31BFBFBB" w14:textId="77777777" w:rsidTr="00224177">
        <w:trPr>
          <w:trHeight w:val="681"/>
        </w:trPr>
        <w:tc>
          <w:tcPr>
            <w:tcW w:w="2188" w:type="dxa"/>
          </w:tcPr>
          <w:p w14:paraId="153C35A5" w14:textId="77777777" w:rsidR="00387F5A" w:rsidRPr="00387F5A" w:rsidRDefault="00387F5A" w:rsidP="00224177">
            <w:pPr>
              <w:pStyle w:val="Heading2"/>
              <w:jc w:val="center"/>
              <w:outlineLvl w:val="1"/>
              <w:rPr>
                <w:bCs/>
                <w:sz w:val="22"/>
                <w:szCs w:val="22"/>
              </w:rPr>
            </w:pPr>
          </w:p>
        </w:tc>
        <w:tc>
          <w:tcPr>
            <w:tcW w:w="7167" w:type="dxa"/>
            <w:gridSpan w:val="4"/>
          </w:tcPr>
          <w:p w14:paraId="41E2B828" w14:textId="77777777" w:rsidR="00387F5A" w:rsidRPr="00387F5A" w:rsidRDefault="00387F5A" w:rsidP="00224177">
            <w:pPr>
              <w:pStyle w:val="Heading2"/>
              <w:jc w:val="center"/>
              <w:outlineLvl w:val="1"/>
              <w:rPr>
                <w:bCs/>
                <w:sz w:val="22"/>
                <w:szCs w:val="22"/>
              </w:rPr>
            </w:pPr>
            <w:r>
              <w:rPr>
                <w:bCs/>
                <w:sz w:val="22"/>
                <w:szCs w:val="22"/>
              </w:rPr>
              <w:t>Evaluator</w:t>
            </w:r>
          </w:p>
        </w:tc>
      </w:tr>
      <w:tr w:rsidR="00387F5A" w14:paraId="2BD15130" w14:textId="77777777" w:rsidTr="00224177">
        <w:trPr>
          <w:trHeight w:val="693"/>
        </w:trPr>
        <w:tc>
          <w:tcPr>
            <w:tcW w:w="2188" w:type="dxa"/>
          </w:tcPr>
          <w:p w14:paraId="242B43AC" w14:textId="77777777" w:rsidR="00387F5A" w:rsidRPr="00387F5A" w:rsidRDefault="00387F5A" w:rsidP="00224177">
            <w:pPr>
              <w:pStyle w:val="Heading2"/>
              <w:jc w:val="center"/>
              <w:outlineLvl w:val="1"/>
              <w:rPr>
                <w:bCs/>
                <w:sz w:val="22"/>
                <w:szCs w:val="22"/>
              </w:rPr>
            </w:pPr>
            <w:r w:rsidRPr="00387F5A">
              <w:rPr>
                <w:bCs/>
                <w:sz w:val="22"/>
                <w:szCs w:val="22"/>
              </w:rPr>
              <w:t>Summary</w:t>
            </w:r>
          </w:p>
        </w:tc>
        <w:tc>
          <w:tcPr>
            <w:tcW w:w="2185" w:type="dxa"/>
          </w:tcPr>
          <w:p w14:paraId="2ACFF60D" w14:textId="77777777" w:rsidR="00387F5A" w:rsidRPr="00387F5A" w:rsidRDefault="00387F5A" w:rsidP="00224177">
            <w:pPr>
              <w:pStyle w:val="Heading2"/>
              <w:jc w:val="center"/>
              <w:outlineLvl w:val="1"/>
              <w:rPr>
                <w:bCs/>
                <w:sz w:val="22"/>
                <w:szCs w:val="22"/>
              </w:rPr>
            </w:pPr>
            <w:r>
              <w:rPr>
                <w:bCs/>
                <w:sz w:val="22"/>
                <w:szCs w:val="22"/>
              </w:rPr>
              <w:t>Faisal</w:t>
            </w:r>
          </w:p>
        </w:tc>
        <w:tc>
          <w:tcPr>
            <w:tcW w:w="1660" w:type="dxa"/>
          </w:tcPr>
          <w:p w14:paraId="071F1F07" w14:textId="77777777" w:rsidR="00387F5A" w:rsidRPr="00387F5A" w:rsidRDefault="00387F5A" w:rsidP="00224177">
            <w:pPr>
              <w:pStyle w:val="Heading2"/>
              <w:jc w:val="center"/>
              <w:outlineLvl w:val="1"/>
              <w:rPr>
                <w:bCs/>
                <w:sz w:val="22"/>
                <w:szCs w:val="22"/>
              </w:rPr>
            </w:pPr>
            <w:proofErr w:type="spellStart"/>
            <w:r>
              <w:rPr>
                <w:bCs/>
                <w:sz w:val="22"/>
                <w:szCs w:val="22"/>
              </w:rPr>
              <w:t>Syazmi</w:t>
            </w:r>
            <w:proofErr w:type="spellEnd"/>
          </w:p>
        </w:tc>
        <w:tc>
          <w:tcPr>
            <w:tcW w:w="1660" w:type="dxa"/>
          </w:tcPr>
          <w:p w14:paraId="4FF5FBE6" w14:textId="77777777" w:rsidR="00387F5A" w:rsidRPr="00387F5A" w:rsidRDefault="00387F5A" w:rsidP="00224177">
            <w:pPr>
              <w:pStyle w:val="Heading2"/>
              <w:jc w:val="center"/>
              <w:outlineLvl w:val="1"/>
              <w:rPr>
                <w:bCs/>
                <w:sz w:val="22"/>
                <w:szCs w:val="22"/>
              </w:rPr>
            </w:pPr>
            <w:proofErr w:type="spellStart"/>
            <w:r>
              <w:rPr>
                <w:bCs/>
                <w:sz w:val="22"/>
                <w:szCs w:val="22"/>
              </w:rPr>
              <w:t>Rakibul</w:t>
            </w:r>
            <w:proofErr w:type="spellEnd"/>
          </w:p>
        </w:tc>
        <w:tc>
          <w:tcPr>
            <w:tcW w:w="1662" w:type="dxa"/>
          </w:tcPr>
          <w:p w14:paraId="2ACD94C7" w14:textId="77777777" w:rsidR="00387F5A" w:rsidRPr="00387F5A" w:rsidRDefault="00387F5A" w:rsidP="00224177">
            <w:pPr>
              <w:pStyle w:val="Heading2"/>
              <w:jc w:val="center"/>
              <w:outlineLvl w:val="1"/>
              <w:rPr>
                <w:bCs/>
                <w:sz w:val="22"/>
                <w:szCs w:val="22"/>
              </w:rPr>
            </w:pPr>
            <w:proofErr w:type="spellStart"/>
            <w:r>
              <w:rPr>
                <w:bCs/>
                <w:sz w:val="22"/>
                <w:szCs w:val="22"/>
              </w:rPr>
              <w:t>Najmul</w:t>
            </w:r>
            <w:proofErr w:type="spellEnd"/>
          </w:p>
        </w:tc>
      </w:tr>
      <w:tr w:rsidR="00387F5A" w14:paraId="6792B2C7" w14:textId="77777777" w:rsidTr="00224177">
        <w:trPr>
          <w:trHeight w:val="681"/>
        </w:trPr>
        <w:tc>
          <w:tcPr>
            <w:tcW w:w="2188" w:type="dxa"/>
          </w:tcPr>
          <w:p w14:paraId="18246F70" w14:textId="547D3F82" w:rsidR="00387F5A" w:rsidRPr="00387F5A" w:rsidRDefault="00387F5A" w:rsidP="00387F5A">
            <w:pPr>
              <w:pStyle w:val="Heading2"/>
              <w:jc w:val="center"/>
              <w:outlineLvl w:val="1"/>
              <w:rPr>
                <w:bCs/>
                <w:sz w:val="22"/>
                <w:szCs w:val="22"/>
              </w:rPr>
            </w:pPr>
            <w:r>
              <w:rPr>
                <w:bCs/>
                <w:sz w:val="22"/>
                <w:szCs w:val="22"/>
              </w:rPr>
              <w:t>10%</w:t>
            </w:r>
          </w:p>
        </w:tc>
        <w:tc>
          <w:tcPr>
            <w:tcW w:w="2185" w:type="dxa"/>
          </w:tcPr>
          <w:p w14:paraId="48D3DCBA" w14:textId="69D52F0F" w:rsidR="00387F5A" w:rsidRPr="00387F5A" w:rsidRDefault="00387F5A" w:rsidP="00387F5A">
            <w:pPr>
              <w:pStyle w:val="Heading2"/>
              <w:jc w:val="center"/>
              <w:outlineLvl w:val="1"/>
              <w:rPr>
                <w:bCs/>
                <w:sz w:val="22"/>
                <w:szCs w:val="22"/>
              </w:rPr>
            </w:pPr>
            <w:r>
              <w:rPr>
                <w:bCs/>
                <w:sz w:val="22"/>
                <w:szCs w:val="22"/>
              </w:rPr>
              <w:t>2</w:t>
            </w:r>
          </w:p>
        </w:tc>
        <w:tc>
          <w:tcPr>
            <w:tcW w:w="1660" w:type="dxa"/>
          </w:tcPr>
          <w:p w14:paraId="02C79887" w14:textId="327B3654" w:rsidR="00387F5A" w:rsidRPr="00387F5A" w:rsidRDefault="00387F5A" w:rsidP="00387F5A">
            <w:pPr>
              <w:pStyle w:val="Heading2"/>
              <w:jc w:val="center"/>
              <w:outlineLvl w:val="1"/>
              <w:rPr>
                <w:bCs/>
                <w:sz w:val="22"/>
                <w:szCs w:val="22"/>
              </w:rPr>
            </w:pPr>
            <w:r>
              <w:rPr>
                <w:bCs/>
                <w:sz w:val="22"/>
                <w:szCs w:val="22"/>
              </w:rPr>
              <w:t>3</w:t>
            </w:r>
          </w:p>
        </w:tc>
        <w:tc>
          <w:tcPr>
            <w:tcW w:w="1660" w:type="dxa"/>
          </w:tcPr>
          <w:p w14:paraId="3E331510" w14:textId="401EE437" w:rsidR="00387F5A" w:rsidRPr="00387F5A" w:rsidRDefault="00387F5A" w:rsidP="00387F5A">
            <w:pPr>
              <w:pStyle w:val="Heading2"/>
              <w:jc w:val="center"/>
              <w:outlineLvl w:val="1"/>
              <w:rPr>
                <w:bCs/>
                <w:sz w:val="22"/>
                <w:szCs w:val="22"/>
              </w:rPr>
            </w:pPr>
            <w:r>
              <w:rPr>
                <w:bCs/>
                <w:sz w:val="22"/>
                <w:szCs w:val="22"/>
              </w:rPr>
              <w:t>3</w:t>
            </w:r>
          </w:p>
        </w:tc>
        <w:tc>
          <w:tcPr>
            <w:tcW w:w="1662" w:type="dxa"/>
          </w:tcPr>
          <w:p w14:paraId="48BBCC20" w14:textId="7C25F88E" w:rsidR="00387F5A" w:rsidRPr="00387F5A" w:rsidRDefault="00387F5A" w:rsidP="00387F5A">
            <w:pPr>
              <w:pStyle w:val="Heading2"/>
              <w:jc w:val="center"/>
              <w:outlineLvl w:val="1"/>
              <w:rPr>
                <w:bCs/>
                <w:sz w:val="22"/>
                <w:szCs w:val="22"/>
              </w:rPr>
            </w:pPr>
            <w:r>
              <w:rPr>
                <w:bCs/>
                <w:sz w:val="22"/>
                <w:szCs w:val="22"/>
              </w:rPr>
              <w:t>2</w:t>
            </w:r>
          </w:p>
        </w:tc>
      </w:tr>
      <w:tr w:rsidR="00387F5A" w14:paraId="5FB97B06" w14:textId="77777777" w:rsidTr="00224177">
        <w:trPr>
          <w:trHeight w:val="681"/>
        </w:trPr>
        <w:tc>
          <w:tcPr>
            <w:tcW w:w="2188" w:type="dxa"/>
          </w:tcPr>
          <w:p w14:paraId="01E15D41" w14:textId="63FA5283" w:rsidR="00387F5A" w:rsidRPr="00387F5A" w:rsidRDefault="00387F5A" w:rsidP="00387F5A">
            <w:pPr>
              <w:pStyle w:val="Heading2"/>
              <w:jc w:val="center"/>
              <w:outlineLvl w:val="1"/>
              <w:rPr>
                <w:bCs/>
                <w:sz w:val="22"/>
                <w:szCs w:val="22"/>
              </w:rPr>
            </w:pPr>
            <w:r>
              <w:rPr>
                <w:bCs/>
                <w:sz w:val="22"/>
                <w:szCs w:val="22"/>
              </w:rPr>
              <w:t>20%</w:t>
            </w:r>
          </w:p>
        </w:tc>
        <w:tc>
          <w:tcPr>
            <w:tcW w:w="2185" w:type="dxa"/>
          </w:tcPr>
          <w:p w14:paraId="3DC33BBD" w14:textId="57BD52F9" w:rsidR="00387F5A" w:rsidRPr="00387F5A" w:rsidRDefault="00387F5A" w:rsidP="00387F5A">
            <w:pPr>
              <w:pStyle w:val="Heading2"/>
              <w:jc w:val="center"/>
              <w:outlineLvl w:val="1"/>
              <w:rPr>
                <w:bCs/>
                <w:sz w:val="22"/>
                <w:szCs w:val="22"/>
              </w:rPr>
            </w:pPr>
            <w:r>
              <w:rPr>
                <w:bCs/>
                <w:sz w:val="22"/>
                <w:szCs w:val="22"/>
              </w:rPr>
              <w:t>4</w:t>
            </w:r>
          </w:p>
        </w:tc>
        <w:tc>
          <w:tcPr>
            <w:tcW w:w="1660" w:type="dxa"/>
          </w:tcPr>
          <w:p w14:paraId="05D79330" w14:textId="1525102C" w:rsidR="00387F5A" w:rsidRPr="00387F5A" w:rsidRDefault="00387F5A" w:rsidP="00387F5A">
            <w:pPr>
              <w:pStyle w:val="Heading2"/>
              <w:jc w:val="center"/>
              <w:outlineLvl w:val="1"/>
              <w:rPr>
                <w:bCs/>
                <w:sz w:val="22"/>
                <w:szCs w:val="22"/>
              </w:rPr>
            </w:pPr>
            <w:r>
              <w:rPr>
                <w:bCs/>
                <w:sz w:val="22"/>
                <w:szCs w:val="22"/>
              </w:rPr>
              <w:t>4</w:t>
            </w:r>
          </w:p>
        </w:tc>
        <w:tc>
          <w:tcPr>
            <w:tcW w:w="1660" w:type="dxa"/>
          </w:tcPr>
          <w:p w14:paraId="3A365488" w14:textId="49EA292C" w:rsidR="00387F5A" w:rsidRPr="00387F5A" w:rsidRDefault="00387F5A" w:rsidP="00387F5A">
            <w:pPr>
              <w:pStyle w:val="Heading2"/>
              <w:jc w:val="center"/>
              <w:outlineLvl w:val="1"/>
              <w:rPr>
                <w:bCs/>
                <w:sz w:val="22"/>
                <w:szCs w:val="22"/>
              </w:rPr>
            </w:pPr>
            <w:r>
              <w:rPr>
                <w:bCs/>
                <w:sz w:val="22"/>
                <w:szCs w:val="22"/>
              </w:rPr>
              <w:t>3</w:t>
            </w:r>
          </w:p>
        </w:tc>
        <w:tc>
          <w:tcPr>
            <w:tcW w:w="1662" w:type="dxa"/>
          </w:tcPr>
          <w:p w14:paraId="5155B2CE" w14:textId="373A57E0" w:rsidR="00387F5A" w:rsidRPr="00387F5A" w:rsidRDefault="00387F5A" w:rsidP="00387F5A">
            <w:pPr>
              <w:pStyle w:val="Heading2"/>
              <w:jc w:val="center"/>
              <w:outlineLvl w:val="1"/>
              <w:rPr>
                <w:bCs/>
                <w:sz w:val="22"/>
                <w:szCs w:val="22"/>
              </w:rPr>
            </w:pPr>
            <w:r>
              <w:rPr>
                <w:bCs/>
                <w:sz w:val="22"/>
                <w:szCs w:val="22"/>
              </w:rPr>
              <w:t>4</w:t>
            </w:r>
          </w:p>
        </w:tc>
      </w:tr>
      <w:tr w:rsidR="00387F5A" w14:paraId="06532D58" w14:textId="77777777" w:rsidTr="00224177">
        <w:trPr>
          <w:trHeight w:val="693"/>
        </w:trPr>
        <w:tc>
          <w:tcPr>
            <w:tcW w:w="2188" w:type="dxa"/>
          </w:tcPr>
          <w:p w14:paraId="69B18E7D" w14:textId="153C6833" w:rsidR="00387F5A" w:rsidRPr="00387F5A" w:rsidRDefault="00387F5A" w:rsidP="00387F5A">
            <w:pPr>
              <w:pStyle w:val="Heading2"/>
              <w:jc w:val="center"/>
              <w:outlineLvl w:val="1"/>
              <w:rPr>
                <w:bCs/>
                <w:sz w:val="22"/>
                <w:szCs w:val="22"/>
              </w:rPr>
            </w:pPr>
            <w:r>
              <w:rPr>
                <w:bCs/>
                <w:sz w:val="22"/>
                <w:szCs w:val="22"/>
              </w:rPr>
              <w:t>30%</w:t>
            </w:r>
          </w:p>
        </w:tc>
        <w:tc>
          <w:tcPr>
            <w:tcW w:w="2185" w:type="dxa"/>
          </w:tcPr>
          <w:p w14:paraId="5BB42E2C" w14:textId="5449EC83" w:rsidR="00387F5A" w:rsidRPr="00387F5A" w:rsidRDefault="00387F5A" w:rsidP="00387F5A">
            <w:pPr>
              <w:pStyle w:val="Heading2"/>
              <w:jc w:val="center"/>
              <w:outlineLvl w:val="1"/>
              <w:rPr>
                <w:bCs/>
                <w:sz w:val="22"/>
                <w:szCs w:val="22"/>
              </w:rPr>
            </w:pPr>
            <w:r>
              <w:rPr>
                <w:bCs/>
                <w:sz w:val="22"/>
                <w:szCs w:val="22"/>
              </w:rPr>
              <w:t>4</w:t>
            </w:r>
          </w:p>
        </w:tc>
        <w:tc>
          <w:tcPr>
            <w:tcW w:w="1660" w:type="dxa"/>
          </w:tcPr>
          <w:p w14:paraId="2A5C22E1" w14:textId="166E0F89" w:rsidR="00387F5A" w:rsidRPr="00387F5A" w:rsidRDefault="00387F5A" w:rsidP="00387F5A">
            <w:pPr>
              <w:pStyle w:val="Heading2"/>
              <w:jc w:val="center"/>
              <w:outlineLvl w:val="1"/>
              <w:rPr>
                <w:bCs/>
                <w:sz w:val="22"/>
                <w:szCs w:val="22"/>
              </w:rPr>
            </w:pPr>
            <w:r>
              <w:rPr>
                <w:bCs/>
                <w:sz w:val="22"/>
                <w:szCs w:val="22"/>
              </w:rPr>
              <w:t>3</w:t>
            </w:r>
          </w:p>
        </w:tc>
        <w:tc>
          <w:tcPr>
            <w:tcW w:w="1660" w:type="dxa"/>
          </w:tcPr>
          <w:p w14:paraId="2BB2E3DC" w14:textId="74F9E673" w:rsidR="00387F5A" w:rsidRPr="00387F5A" w:rsidRDefault="00387F5A" w:rsidP="00387F5A">
            <w:pPr>
              <w:pStyle w:val="Heading2"/>
              <w:jc w:val="center"/>
              <w:outlineLvl w:val="1"/>
              <w:rPr>
                <w:bCs/>
                <w:sz w:val="22"/>
                <w:szCs w:val="22"/>
              </w:rPr>
            </w:pPr>
            <w:r>
              <w:rPr>
                <w:bCs/>
                <w:sz w:val="22"/>
                <w:szCs w:val="22"/>
              </w:rPr>
              <w:t>4</w:t>
            </w:r>
          </w:p>
        </w:tc>
        <w:tc>
          <w:tcPr>
            <w:tcW w:w="1662" w:type="dxa"/>
          </w:tcPr>
          <w:p w14:paraId="08DC4BC3" w14:textId="188FDD21" w:rsidR="00387F5A" w:rsidRPr="00387F5A" w:rsidRDefault="00387F5A" w:rsidP="00387F5A">
            <w:pPr>
              <w:pStyle w:val="Heading2"/>
              <w:jc w:val="center"/>
              <w:outlineLvl w:val="1"/>
              <w:rPr>
                <w:bCs/>
                <w:sz w:val="22"/>
                <w:szCs w:val="22"/>
              </w:rPr>
            </w:pPr>
            <w:r>
              <w:rPr>
                <w:bCs/>
                <w:sz w:val="22"/>
                <w:szCs w:val="22"/>
              </w:rPr>
              <w:t>3</w:t>
            </w:r>
          </w:p>
        </w:tc>
      </w:tr>
      <w:tr w:rsidR="00387F5A" w14:paraId="65695753" w14:textId="77777777" w:rsidTr="00224177">
        <w:trPr>
          <w:trHeight w:val="681"/>
        </w:trPr>
        <w:tc>
          <w:tcPr>
            <w:tcW w:w="2188" w:type="dxa"/>
          </w:tcPr>
          <w:p w14:paraId="3FFF309B" w14:textId="497622A0" w:rsidR="00387F5A" w:rsidRPr="00387F5A" w:rsidRDefault="00387F5A" w:rsidP="00387F5A">
            <w:pPr>
              <w:pStyle w:val="Heading2"/>
              <w:jc w:val="center"/>
              <w:outlineLvl w:val="1"/>
              <w:rPr>
                <w:bCs/>
                <w:sz w:val="22"/>
                <w:szCs w:val="22"/>
              </w:rPr>
            </w:pPr>
            <w:r>
              <w:rPr>
                <w:bCs/>
                <w:sz w:val="22"/>
                <w:szCs w:val="22"/>
              </w:rPr>
              <w:t>40%</w:t>
            </w:r>
          </w:p>
        </w:tc>
        <w:tc>
          <w:tcPr>
            <w:tcW w:w="2185" w:type="dxa"/>
          </w:tcPr>
          <w:p w14:paraId="3BF88785" w14:textId="6222F308" w:rsidR="00387F5A" w:rsidRPr="00387F5A" w:rsidRDefault="00387F5A" w:rsidP="00387F5A">
            <w:pPr>
              <w:pStyle w:val="Heading2"/>
              <w:jc w:val="center"/>
              <w:outlineLvl w:val="1"/>
              <w:rPr>
                <w:bCs/>
                <w:sz w:val="22"/>
                <w:szCs w:val="22"/>
              </w:rPr>
            </w:pPr>
            <w:r>
              <w:rPr>
                <w:bCs/>
                <w:sz w:val="22"/>
                <w:szCs w:val="22"/>
              </w:rPr>
              <w:t>3</w:t>
            </w:r>
          </w:p>
        </w:tc>
        <w:tc>
          <w:tcPr>
            <w:tcW w:w="1660" w:type="dxa"/>
          </w:tcPr>
          <w:p w14:paraId="4873D1A8" w14:textId="71D27503" w:rsidR="00387F5A" w:rsidRPr="00387F5A" w:rsidRDefault="00387F5A" w:rsidP="00387F5A">
            <w:pPr>
              <w:pStyle w:val="Heading2"/>
              <w:jc w:val="center"/>
              <w:outlineLvl w:val="1"/>
              <w:rPr>
                <w:bCs/>
                <w:sz w:val="22"/>
                <w:szCs w:val="22"/>
              </w:rPr>
            </w:pPr>
            <w:r>
              <w:rPr>
                <w:bCs/>
                <w:sz w:val="22"/>
                <w:szCs w:val="22"/>
              </w:rPr>
              <w:t>3</w:t>
            </w:r>
          </w:p>
        </w:tc>
        <w:tc>
          <w:tcPr>
            <w:tcW w:w="1660" w:type="dxa"/>
          </w:tcPr>
          <w:p w14:paraId="1E3EF9CB" w14:textId="31DFDEA4" w:rsidR="00387F5A" w:rsidRPr="00387F5A" w:rsidRDefault="00387F5A" w:rsidP="00387F5A">
            <w:pPr>
              <w:pStyle w:val="Heading2"/>
              <w:jc w:val="center"/>
              <w:outlineLvl w:val="1"/>
              <w:rPr>
                <w:bCs/>
                <w:sz w:val="22"/>
                <w:szCs w:val="22"/>
              </w:rPr>
            </w:pPr>
            <w:r>
              <w:rPr>
                <w:bCs/>
                <w:sz w:val="22"/>
                <w:szCs w:val="22"/>
              </w:rPr>
              <w:t>4</w:t>
            </w:r>
          </w:p>
        </w:tc>
        <w:tc>
          <w:tcPr>
            <w:tcW w:w="1662" w:type="dxa"/>
          </w:tcPr>
          <w:p w14:paraId="71019977" w14:textId="746CF871" w:rsidR="00387F5A" w:rsidRPr="00387F5A" w:rsidRDefault="00387F5A" w:rsidP="00387F5A">
            <w:pPr>
              <w:pStyle w:val="Heading2"/>
              <w:jc w:val="center"/>
              <w:outlineLvl w:val="1"/>
              <w:rPr>
                <w:bCs/>
                <w:sz w:val="22"/>
                <w:szCs w:val="22"/>
              </w:rPr>
            </w:pPr>
            <w:r>
              <w:rPr>
                <w:bCs/>
                <w:sz w:val="22"/>
                <w:szCs w:val="22"/>
              </w:rPr>
              <w:t>2</w:t>
            </w:r>
          </w:p>
        </w:tc>
      </w:tr>
    </w:tbl>
    <w:p w14:paraId="005ED9B5" w14:textId="55B359D2" w:rsidR="00387F5A" w:rsidRPr="00387F5A" w:rsidRDefault="00387F5A" w:rsidP="00387F5A">
      <w:pPr>
        <w:spacing w:line="240" w:lineRule="auto"/>
        <w:jc w:val="center"/>
        <w:rPr>
          <w:sz w:val="24"/>
          <w:szCs w:val="24"/>
        </w:rPr>
      </w:pPr>
      <w:r>
        <w:tab/>
      </w:r>
      <w:r w:rsidRPr="00387F5A">
        <w:rPr>
          <w:sz w:val="24"/>
          <w:szCs w:val="24"/>
        </w:rPr>
        <w:t xml:space="preserve">Table </w:t>
      </w:r>
      <w:r>
        <w:rPr>
          <w:sz w:val="24"/>
          <w:szCs w:val="24"/>
        </w:rPr>
        <w:t>9</w:t>
      </w:r>
      <w:r w:rsidRPr="00387F5A">
        <w:rPr>
          <w:sz w:val="24"/>
          <w:szCs w:val="24"/>
        </w:rPr>
        <w:t xml:space="preserve">: </w:t>
      </w:r>
      <w:r>
        <w:rPr>
          <w:sz w:val="24"/>
          <w:szCs w:val="24"/>
        </w:rPr>
        <w:t xml:space="preserve">Manual Evaluation Article </w:t>
      </w:r>
      <w:r>
        <w:rPr>
          <w:sz w:val="24"/>
          <w:szCs w:val="24"/>
        </w:rPr>
        <w:t>3</w:t>
      </w:r>
    </w:p>
    <w:p w14:paraId="21D552A5" w14:textId="77777777" w:rsidR="00387F5A" w:rsidRDefault="00387F5A" w:rsidP="00387F5A"/>
    <w:p w14:paraId="78243057" w14:textId="0C83F9B1" w:rsidR="00387F5A" w:rsidRDefault="00387F5A" w:rsidP="00AD7B56">
      <w:pPr>
        <w:pStyle w:val="ListParagraph"/>
        <w:numPr>
          <w:ilvl w:val="0"/>
          <w:numId w:val="13"/>
        </w:numPr>
      </w:pPr>
      <w:r w:rsidRPr="00387F5A">
        <w:t>History of light novel</w:t>
      </w:r>
    </w:p>
    <w:tbl>
      <w:tblPr>
        <w:tblStyle w:val="TableGrid"/>
        <w:tblW w:w="9355" w:type="dxa"/>
        <w:tblInd w:w="360" w:type="dxa"/>
        <w:tblLook w:val="04A0" w:firstRow="1" w:lastRow="0" w:firstColumn="1" w:lastColumn="0" w:noHBand="0" w:noVBand="1"/>
      </w:tblPr>
      <w:tblGrid>
        <w:gridCol w:w="2188"/>
        <w:gridCol w:w="2185"/>
        <w:gridCol w:w="1660"/>
        <w:gridCol w:w="1660"/>
        <w:gridCol w:w="1662"/>
      </w:tblGrid>
      <w:tr w:rsidR="00387F5A" w14:paraId="67EE48A5" w14:textId="77777777" w:rsidTr="00224177">
        <w:trPr>
          <w:trHeight w:val="681"/>
        </w:trPr>
        <w:tc>
          <w:tcPr>
            <w:tcW w:w="2188" w:type="dxa"/>
          </w:tcPr>
          <w:p w14:paraId="6C99B686" w14:textId="77777777" w:rsidR="00387F5A" w:rsidRPr="00387F5A" w:rsidRDefault="00387F5A" w:rsidP="00224177">
            <w:pPr>
              <w:pStyle w:val="Heading2"/>
              <w:jc w:val="center"/>
              <w:outlineLvl w:val="1"/>
              <w:rPr>
                <w:bCs/>
                <w:sz w:val="22"/>
                <w:szCs w:val="22"/>
              </w:rPr>
            </w:pPr>
          </w:p>
        </w:tc>
        <w:tc>
          <w:tcPr>
            <w:tcW w:w="7167" w:type="dxa"/>
            <w:gridSpan w:val="4"/>
          </w:tcPr>
          <w:p w14:paraId="5FFC2A43" w14:textId="77777777" w:rsidR="00387F5A" w:rsidRPr="00387F5A" w:rsidRDefault="00387F5A" w:rsidP="00224177">
            <w:pPr>
              <w:pStyle w:val="Heading2"/>
              <w:jc w:val="center"/>
              <w:outlineLvl w:val="1"/>
              <w:rPr>
                <w:bCs/>
                <w:sz w:val="22"/>
                <w:szCs w:val="22"/>
              </w:rPr>
            </w:pPr>
            <w:r>
              <w:rPr>
                <w:bCs/>
                <w:sz w:val="22"/>
                <w:szCs w:val="22"/>
              </w:rPr>
              <w:t>Evaluator</w:t>
            </w:r>
          </w:p>
        </w:tc>
      </w:tr>
      <w:tr w:rsidR="00387F5A" w14:paraId="784C49A8" w14:textId="77777777" w:rsidTr="00224177">
        <w:trPr>
          <w:trHeight w:val="693"/>
        </w:trPr>
        <w:tc>
          <w:tcPr>
            <w:tcW w:w="2188" w:type="dxa"/>
          </w:tcPr>
          <w:p w14:paraId="3B65C8E5" w14:textId="77777777" w:rsidR="00387F5A" w:rsidRPr="00387F5A" w:rsidRDefault="00387F5A" w:rsidP="00224177">
            <w:pPr>
              <w:pStyle w:val="Heading2"/>
              <w:jc w:val="center"/>
              <w:outlineLvl w:val="1"/>
              <w:rPr>
                <w:bCs/>
                <w:sz w:val="22"/>
                <w:szCs w:val="22"/>
              </w:rPr>
            </w:pPr>
            <w:r w:rsidRPr="00387F5A">
              <w:rPr>
                <w:bCs/>
                <w:sz w:val="22"/>
                <w:szCs w:val="22"/>
              </w:rPr>
              <w:t>Summary</w:t>
            </w:r>
          </w:p>
        </w:tc>
        <w:tc>
          <w:tcPr>
            <w:tcW w:w="2185" w:type="dxa"/>
          </w:tcPr>
          <w:p w14:paraId="4AD8C2B2" w14:textId="77777777" w:rsidR="00387F5A" w:rsidRPr="00387F5A" w:rsidRDefault="00387F5A" w:rsidP="00224177">
            <w:pPr>
              <w:pStyle w:val="Heading2"/>
              <w:jc w:val="center"/>
              <w:outlineLvl w:val="1"/>
              <w:rPr>
                <w:bCs/>
                <w:sz w:val="22"/>
                <w:szCs w:val="22"/>
              </w:rPr>
            </w:pPr>
            <w:r>
              <w:rPr>
                <w:bCs/>
                <w:sz w:val="22"/>
                <w:szCs w:val="22"/>
              </w:rPr>
              <w:t>Faisal</w:t>
            </w:r>
          </w:p>
        </w:tc>
        <w:tc>
          <w:tcPr>
            <w:tcW w:w="1660" w:type="dxa"/>
          </w:tcPr>
          <w:p w14:paraId="78B207C5" w14:textId="77777777" w:rsidR="00387F5A" w:rsidRPr="00387F5A" w:rsidRDefault="00387F5A" w:rsidP="00224177">
            <w:pPr>
              <w:pStyle w:val="Heading2"/>
              <w:jc w:val="center"/>
              <w:outlineLvl w:val="1"/>
              <w:rPr>
                <w:bCs/>
                <w:sz w:val="22"/>
                <w:szCs w:val="22"/>
              </w:rPr>
            </w:pPr>
            <w:proofErr w:type="spellStart"/>
            <w:r>
              <w:rPr>
                <w:bCs/>
                <w:sz w:val="22"/>
                <w:szCs w:val="22"/>
              </w:rPr>
              <w:t>Syazmi</w:t>
            </w:r>
            <w:proofErr w:type="spellEnd"/>
          </w:p>
        </w:tc>
        <w:tc>
          <w:tcPr>
            <w:tcW w:w="1660" w:type="dxa"/>
          </w:tcPr>
          <w:p w14:paraId="60E0F9FD" w14:textId="77777777" w:rsidR="00387F5A" w:rsidRPr="00387F5A" w:rsidRDefault="00387F5A" w:rsidP="00224177">
            <w:pPr>
              <w:pStyle w:val="Heading2"/>
              <w:jc w:val="center"/>
              <w:outlineLvl w:val="1"/>
              <w:rPr>
                <w:bCs/>
                <w:sz w:val="22"/>
                <w:szCs w:val="22"/>
              </w:rPr>
            </w:pPr>
            <w:proofErr w:type="spellStart"/>
            <w:r>
              <w:rPr>
                <w:bCs/>
                <w:sz w:val="22"/>
                <w:szCs w:val="22"/>
              </w:rPr>
              <w:t>Rakibul</w:t>
            </w:r>
            <w:proofErr w:type="spellEnd"/>
          </w:p>
        </w:tc>
        <w:tc>
          <w:tcPr>
            <w:tcW w:w="1662" w:type="dxa"/>
          </w:tcPr>
          <w:p w14:paraId="31E34EA1" w14:textId="77777777" w:rsidR="00387F5A" w:rsidRPr="00387F5A" w:rsidRDefault="00387F5A" w:rsidP="00224177">
            <w:pPr>
              <w:pStyle w:val="Heading2"/>
              <w:jc w:val="center"/>
              <w:outlineLvl w:val="1"/>
              <w:rPr>
                <w:bCs/>
                <w:sz w:val="22"/>
                <w:szCs w:val="22"/>
              </w:rPr>
            </w:pPr>
            <w:proofErr w:type="spellStart"/>
            <w:r>
              <w:rPr>
                <w:bCs/>
                <w:sz w:val="22"/>
                <w:szCs w:val="22"/>
              </w:rPr>
              <w:t>Najmul</w:t>
            </w:r>
            <w:proofErr w:type="spellEnd"/>
          </w:p>
        </w:tc>
      </w:tr>
      <w:tr w:rsidR="00387F5A" w14:paraId="54992A12" w14:textId="77777777" w:rsidTr="00224177">
        <w:trPr>
          <w:trHeight w:val="681"/>
        </w:trPr>
        <w:tc>
          <w:tcPr>
            <w:tcW w:w="2188" w:type="dxa"/>
          </w:tcPr>
          <w:p w14:paraId="21B2A3B3" w14:textId="77777777" w:rsidR="00387F5A" w:rsidRPr="00387F5A" w:rsidRDefault="00387F5A" w:rsidP="00224177">
            <w:pPr>
              <w:pStyle w:val="Heading2"/>
              <w:jc w:val="center"/>
              <w:outlineLvl w:val="1"/>
              <w:rPr>
                <w:bCs/>
                <w:sz w:val="22"/>
                <w:szCs w:val="22"/>
              </w:rPr>
            </w:pPr>
            <w:r>
              <w:rPr>
                <w:bCs/>
                <w:sz w:val="22"/>
                <w:szCs w:val="22"/>
              </w:rPr>
              <w:t>10%</w:t>
            </w:r>
          </w:p>
        </w:tc>
        <w:tc>
          <w:tcPr>
            <w:tcW w:w="2185" w:type="dxa"/>
          </w:tcPr>
          <w:p w14:paraId="5D3ED2A2" w14:textId="1383F01A" w:rsidR="00387F5A" w:rsidRPr="00387F5A" w:rsidRDefault="00387F5A" w:rsidP="00224177">
            <w:pPr>
              <w:pStyle w:val="Heading2"/>
              <w:jc w:val="center"/>
              <w:outlineLvl w:val="1"/>
              <w:rPr>
                <w:bCs/>
                <w:sz w:val="22"/>
                <w:szCs w:val="22"/>
              </w:rPr>
            </w:pPr>
            <w:r>
              <w:rPr>
                <w:bCs/>
                <w:sz w:val="22"/>
                <w:szCs w:val="22"/>
              </w:rPr>
              <w:t>2</w:t>
            </w:r>
          </w:p>
        </w:tc>
        <w:tc>
          <w:tcPr>
            <w:tcW w:w="1660" w:type="dxa"/>
          </w:tcPr>
          <w:p w14:paraId="4E236B11" w14:textId="479EE266" w:rsidR="00387F5A" w:rsidRPr="00387F5A" w:rsidRDefault="00387F5A" w:rsidP="00224177">
            <w:pPr>
              <w:pStyle w:val="Heading2"/>
              <w:jc w:val="center"/>
              <w:outlineLvl w:val="1"/>
              <w:rPr>
                <w:bCs/>
                <w:sz w:val="22"/>
                <w:szCs w:val="22"/>
              </w:rPr>
            </w:pPr>
            <w:r>
              <w:rPr>
                <w:bCs/>
                <w:sz w:val="22"/>
                <w:szCs w:val="22"/>
              </w:rPr>
              <w:t>3</w:t>
            </w:r>
          </w:p>
        </w:tc>
        <w:tc>
          <w:tcPr>
            <w:tcW w:w="1660" w:type="dxa"/>
          </w:tcPr>
          <w:p w14:paraId="3FCF3954" w14:textId="551E0D26" w:rsidR="00387F5A" w:rsidRPr="00387F5A" w:rsidRDefault="00387F5A" w:rsidP="00224177">
            <w:pPr>
              <w:pStyle w:val="Heading2"/>
              <w:jc w:val="center"/>
              <w:outlineLvl w:val="1"/>
              <w:rPr>
                <w:bCs/>
                <w:sz w:val="22"/>
                <w:szCs w:val="22"/>
              </w:rPr>
            </w:pPr>
            <w:r>
              <w:rPr>
                <w:bCs/>
                <w:sz w:val="22"/>
                <w:szCs w:val="22"/>
              </w:rPr>
              <w:t>3</w:t>
            </w:r>
          </w:p>
        </w:tc>
        <w:tc>
          <w:tcPr>
            <w:tcW w:w="1662" w:type="dxa"/>
          </w:tcPr>
          <w:p w14:paraId="0BD7104E" w14:textId="7CEB54D3" w:rsidR="00387F5A" w:rsidRPr="00387F5A" w:rsidRDefault="00387F5A" w:rsidP="00224177">
            <w:pPr>
              <w:pStyle w:val="Heading2"/>
              <w:jc w:val="center"/>
              <w:outlineLvl w:val="1"/>
              <w:rPr>
                <w:bCs/>
                <w:sz w:val="22"/>
                <w:szCs w:val="22"/>
              </w:rPr>
            </w:pPr>
            <w:r>
              <w:rPr>
                <w:bCs/>
                <w:sz w:val="22"/>
                <w:szCs w:val="22"/>
              </w:rPr>
              <w:t>4</w:t>
            </w:r>
          </w:p>
        </w:tc>
      </w:tr>
      <w:tr w:rsidR="00387F5A" w14:paraId="136B635A" w14:textId="77777777" w:rsidTr="00224177">
        <w:trPr>
          <w:trHeight w:val="681"/>
        </w:trPr>
        <w:tc>
          <w:tcPr>
            <w:tcW w:w="2188" w:type="dxa"/>
          </w:tcPr>
          <w:p w14:paraId="12EFD50D" w14:textId="77777777" w:rsidR="00387F5A" w:rsidRPr="00387F5A" w:rsidRDefault="00387F5A" w:rsidP="00224177">
            <w:pPr>
              <w:pStyle w:val="Heading2"/>
              <w:jc w:val="center"/>
              <w:outlineLvl w:val="1"/>
              <w:rPr>
                <w:bCs/>
                <w:sz w:val="22"/>
                <w:szCs w:val="22"/>
              </w:rPr>
            </w:pPr>
            <w:r>
              <w:rPr>
                <w:bCs/>
                <w:sz w:val="22"/>
                <w:szCs w:val="22"/>
              </w:rPr>
              <w:t>20%</w:t>
            </w:r>
          </w:p>
        </w:tc>
        <w:tc>
          <w:tcPr>
            <w:tcW w:w="2185" w:type="dxa"/>
          </w:tcPr>
          <w:p w14:paraId="15CD0567" w14:textId="6B2223AD" w:rsidR="00387F5A" w:rsidRPr="00387F5A" w:rsidRDefault="00387F5A" w:rsidP="00224177">
            <w:pPr>
              <w:pStyle w:val="Heading2"/>
              <w:jc w:val="center"/>
              <w:outlineLvl w:val="1"/>
              <w:rPr>
                <w:bCs/>
                <w:sz w:val="22"/>
                <w:szCs w:val="22"/>
              </w:rPr>
            </w:pPr>
            <w:r>
              <w:rPr>
                <w:bCs/>
                <w:sz w:val="22"/>
                <w:szCs w:val="22"/>
              </w:rPr>
              <w:t>4</w:t>
            </w:r>
          </w:p>
        </w:tc>
        <w:tc>
          <w:tcPr>
            <w:tcW w:w="1660" w:type="dxa"/>
          </w:tcPr>
          <w:p w14:paraId="7555044D" w14:textId="5F92FE83" w:rsidR="00387F5A" w:rsidRPr="00387F5A" w:rsidRDefault="00387F5A" w:rsidP="00224177">
            <w:pPr>
              <w:pStyle w:val="Heading2"/>
              <w:jc w:val="center"/>
              <w:outlineLvl w:val="1"/>
              <w:rPr>
                <w:bCs/>
                <w:sz w:val="22"/>
                <w:szCs w:val="22"/>
              </w:rPr>
            </w:pPr>
            <w:r>
              <w:rPr>
                <w:bCs/>
                <w:sz w:val="22"/>
                <w:szCs w:val="22"/>
              </w:rPr>
              <w:t>4</w:t>
            </w:r>
          </w:p>
        </w:tc>
        <w:tc>
          <w:tcPr>
            <w:tcW w:w="1660" w:type="dxa"/>
          </w:tcPr>
          <w:p w14:paraId="5992ED8A" w14:textId="61E12BD8" w:rsidR="00387F5A" w:rsidRPr="00387F5A" w:rsidRDefault="00387F5A" w:rsidP="00224177">
            <w:pPr>
              <w:pStyle w:val="Heading2"/>
              <w:jc w:val="center"/>
              <w:outlineLvl w:val="1"/>
              <w:rPr>
                <w:bCs/>
                <w:sz w:val="22"/>
                <w:szCs w:val="22"/>
              </w:rPr>
            </w:pPr>
            <w:r>
              <w:rPr>
                <w:bCs/>
                <w:sz w:val="22"/>
                <w:szCs w:val="22"/>
              </w:rPr>
              <w:t>4</w:t>
            </w:r>
          </w:p>
        </w:tc>
        <w:tc>
          <w:tcPr>
            <w:tcW w:w="1662" w:type="dxa"/>
          </w:tcPr>
          <w:p w14:paraId="74AFB2CD" w14:textId="253ACFBE" w:rsidR="00387F5A" w:rsidRPr="00387F5A" w:rsidRDefault="00387F5A" w:rsidP="00224177">
            <w:pPr>
              <w:pStyle w:val="Heading2"/>
              <w:jc w:val="center"/>
              <w:outlineLvl w:val="1"/>
              <w:rPr>
                <w:bCs/>
                <w:sz w:val="22"/>
                <w:szCs w:val="22"/>
              </w:rPr>
            </w:pPr>
            <w:r>
              <w:rPr>
                <w:bCs/>
                <w:sz w:val="22"/>
                <w:szCs w:val="22"/>
              </w:rPr>
              <w:t>4</w:t>
            </w:r>
          </w:p>
        </w:tc>
      </w:tr>
      <w:tr w:rsidR="00387F5A" w14:paraId="4517FC88" w14:textId="77777777" w:rsidTr="00224177">
        <w:trPr>
          <w:trHeight w:val="693"/>
        </w:trPr>
        <w:tc>
          <w:tcPr>
            <w:tcW w:w="2188" w:type="dxa"/>
          </w:tcPr>
          <w:p w14:paraId="19CF375C" w14:textId="77777777" w:rsidR="00387F5A" w:rsidRPr="00387F5A" w:rsidRDefault="00387F5A" w:rsidP="00224177">
            <w:pPr>
              <w:pStyle w:val="Heading2"/>
              <w:jc w:val="center"/>
              <w:outlineLvl w:val="1"/>
              <w:rPr>
                <w:bCs/>
                <w:sz w:val="22"/>
                <w:szCs w:val="22"/>
              </w:rPr>
            </w:pPr>
            <w:r>
              <w:rPr>
                <w:bCs/>
                <w:sz w:val="22"/>
                <w:szCs w:val="22"/>
              </w:rPr>
              <w:t>30%</w:t>
            </w:r>
          </w:p>
        </w:tc>
        <w:tc>
          <w:tcPr>
            <w:tcW w:w="2185" w:type="dxa"/>
          </w:tcPr>
          <w:p w14:paraId="3D8B78B9" w14:textId="17BF9BF6" w:rsidR="00387F5A" w:rsidRPr="00387F5A" w:rsidRDefault="00387F5A" w:rsidP="00224177">
            <w:pPr>
              <w:pStyle w:val="Heading2"/>
              <w:jc w:val="center"/>
              <w:outlineLvl w:val="1"/>
              <w:rPr>
                <w:bCs/>
                <w:sz w:val="22"/>
                <w:szCs w:val="22"/>
              </w:rPr>
            </w:pPr>
            <w:r>
              <w:rPr>
                <w:bCs/>
                <w:sz w:val="22"/>
                <w:szCs w:val="22"/>
              </w:rPr>
              <w:t>3</w:t>
            </w:r>
          </w:p>
        </w:tc>
        <w:tc>
          <w:tcPr>
            <w:tcW w:w="1660" w:type="dxa"/>
          </w:tcPr>
          <w:p w14:paraId="2AA322CE" w14:textId="1794E8CF" w:rsidR="00387F5A" w:rsidRPr="00387F5A" w:rsidRDefault="00387F5A" w:rsidP="00224177">
            <w:pPr>
              <w:pStyle w:val="Heading2"/>
              <w:jc w:val="center"/>
              <w:outlineLvl w:val="1"/>
              <w:rPr>
                <w:bCs/>
                <w:sz w:val="22"/>
                <w:szCs w:val="22"/>
              </w:rPr>
            </w:pPr>
            <w:r>
              <w:rPr>
                <w:bCs/>
                <w:sz w:val="22"/>
                <w:szCs w:val="22"/>
              </w:rPr>
              <w:t>4</w:t>
            </w:r>
          </w:p>
        </w:tc>
        <w:tc>
          <w:tcPr>
            <w:tcW w:w="1660" w:type="dxa"/>
          </w:tcPr>
          <w:p w14:paraId="4F7B0B42" w14:textId="04C9A4A9" w:rsidR="00387F5A" w:rsidRPr="00387F5A" w:rsidRDefault="00387F5A" w:rsidP="00224177">
            <w:pPr>
              <w:pStyle w:val="Heading2"/>
              <w:jc w:val="center"/>
              <w:outlineLvl w:val="1"/>
              <w:rPr>
                <w:bCs/>
                <w:sz w:val="22"/>
                <w:szCs w:val="22"/>
              </w:rPr>
            </w:pPr>
            <w:r>
              <w:rPr>
                <w:bCs/>
                <w:sz w:val="22"/>
                <w:szCs w:val="22"/>
              </w:rPr>
              <w:t>4</w:t>
            </w:r>
          </w:p>
        </w:tc>
        <w:tc>
          <w:tcPr>
            <w:tcW w:w="1662" w:type="dxa"/>
          </w:tcPr>
          <w:p w14:paraId="3E6BB553" w14:textId="030AC97B" w:rsidR="00387F5A" w:rsidRPr="00387F5A" w:rsidRDefault="00387F5A" w:rsidP="00224177">
            <w:pPr>
              <w:pStyle w:val="Heading2"/>
              <w:jc w:val="center"/>
              <w:outlineLvl w:val="1"/>
              <w:rPr>
                <w:bCs/>
                <w:sz w:val="22"/>
                <w:szCs w:val="22"/>
              </w:rPr>
            </w:pPr>
            <w:r>
              <w:rPr>
                <w:bCs/>
                <w:sz w:val="22"/>
                <w:szCs w:val="22"/>
              </w:rPr>
              <w:t>2</w:t>
            </w:r>
          </w:p>
        </w:tc>
      </w:tr>
      <w:tr w:rsidR="00387F5A" w14:paraId="47715CFB" w14:textId="77777777" w:rsidTr="00224177">
        <w:trPr>
          <w:trHeight w:val="681"/>
        </w:trPr>
        <w:tc>
          <w:tcPr>
            <w:tcW w:w="2188" w:type="dxa"/>
          </w:tcPr>
          <w:p w14:paraId="443FBCE8" w14:textId="77777777" w:rsidR="00387F5A" w:rsidRPr="00387F5A" w:rsidRDefault="00387F5A" w:rsidP="00224177">
            <w:pPr>
              <w:pStyle w:val="Heading2"/>
              <w:jc w:val="center"/>
              <w:outlineLvl w:val="1"/>
              <w:rPr>
                <w:bCs/>
                <w:sz w:val="22"/>
                <w:szCs w:val="22"/>
              </w:rPr>
            </w:pPr>
            <w:r>
              <w:rPr>
                <w:bCs/>
                <w:sz w:val="22"/>
                <w:szCs w:val="22"/>
              </w:rPr>
              <w:t>40%</w:t>
            </w:r>
          </w:p>
        </w:tc>
        <w:tc>
          <w:tcPr>
            <w:tcW w:w="2185" w:type="dxa"/>
          </w:tcPr>
          <w:p w14:paraId="5C3EDF67" w14:textId="2CCEE670" w:rsidR="00387F5A" w:rsidRPr="00387F5A" w:rsidRDefault="00387F5A" w:rsidP="00224177">
            <w:pPr>
              <w:pStyle w:val="Heading2"/>
              <w:jc w:val="center"/>
              <w:outlineLvl w:val="1"/>
              <w:rPr>
                <w:bCs/>
                <w:sz w:val="22"/>
                <w:szCs w:val="22"/>
              </w:rPr>
            </w:pPr>
            <w:r>
              <w:rPr>
                <w:bCs/>
                <w:sz w:val="22"/>
                <w:szCs w:val="22"/>
              </w:rPr>
              <w:t>4</w:t>
            </w:r>
          </w:p>
        </w:tc>
        <w:tc>
          <w:tcPr>
            <w:tcW w:w="1660" w:type="dxa"/>
          </w:tcPr>
          <w:p w14:paraId="730D6B6D" w14:textId="4FE02AFB" w:rsidR="00387F5A" w:rsidRPr="00387F5A" w:rsidRDefault="00387F5A" w:rsidP="00224177">
            <w:pPr>
              <w:pStyle w:val="Heading2"/>
              <w:jc w:val="center"/>
              <w:outlineLvl w:val="1"/>
              <w:rPr>
                <w:bCs/>
                <w:sz w:val="22"/>
                <w:szCs w:val="22"/>
              </w:rPr>
            </w:pPr>
            <w:r>
              <w:rPr>
                <w:bCs/>
                <w:sz w:val="22"/>
                <w:szCs w:val="22"/>
              </w:rPr>
              <w:t>4</w:t>
            </w:r>
          </w:p>
        </w:tc>
        <w:tc>
          <w:tcPr>
            <w:tcW w:w="1660" w:type="dxa"/>
          </w:tcPr>
          <w:p w14:paraId="64DF1BD9" w14:textId="65DDBAF9" w:rsidR="00387F5A" w:rsidRPr="00387F5A" w:rsidRDefault="00387F5A" w:rsidP="00224177">
            <w:pPr>
              <w:pStyle w:val="Heading2"/>
              <w:jc w:val="center"/>
              <w:outlineLvl w:val="1"/>
              <w:rPr>
                <w:bCs/>
                <w:sz w:val="22"/>
                <w:szCs w:val="22"/>
              </w:rPr>
            </w:pPr>
            <w:r>
              <w:rPr>
                <w:bCs/>
                <w:sz w:val="22"/>
                <w:szCs w:val="22"/>
              </w:rPr>
              <w:t>3</w:t>
            </w:r>
          </w:p>
        </w:tc>
        <w:tc>
          <w:tcPr>
            <w:tcW w:w="1662" w:type="dxa"/>
          </w:tcPr>
          <w:p w14:paraId="5E3C395C" w14:textId="065AC07F" w:rsidR="00387F5A" w:rsidRPr="00387F5A" w:rsidRDefault="00387F5A" w:rsidP="00224177">
            <w:pPr>
              <w:pStyle w:val="Heading2"/>
              <w:jc w:val="center"/>
              <w:outlineLvl w:val="1"/>
              <w:rPr>
                <w:bCs/>
                <w:sz w:val="22"/>
                <w:szCs w:val="22"/>
              </w:rPr>
            </w:pPr>
            <w:r>
              <w:rPr>
                <w:bCs/>
                <w:sz w:val="22"/>
                <w:szCs w:val="22"/>
              </w:rPr>
              <w:t>2</w:t>
            </w:r>
          </w:p>
        </w:tc>
      </w:tr>
    </w:tbl>
    <w:p w14:paraId="3E0EA57C" w14:textId="411831E2" w:rsidR="00387F5A" w:rsidRPr="00387F5A" w:rsidRDefault="00387F5A" w:rsidP="00387F5A">
      <w:pPr>
        <w:spacing w:line="240" w:lineRule="auto"/>
        <w:jc w:val="center"/>
        <w:rPr>
          <w:sz w:val="24"/>
          <w:szCs w:val="24"/>
        </w:rPr>
      </w:pPr>
      <w:r>
        <w:tab/>
      </w:r>
      <w:r w:rsidRPr="00387F5A">
        <w:rPr>
          <w:sz w:val="24"/>
          <w:szCs w:val="24"/>
        </w:rPr>
        <w:t xml:space="preserve">Table </w:t>
      </w:r>
      <w:r>
        <w:rPr>
          <w:sz w:val="24"/>
          <w:szCs w:val="24"/>
        </w:rPr>
        <w:t>10</w:t>
      </w:r>
      <w:r w:rsidRPr="00387F5A">
        <w:rPr>
          <w:sz w:val="24"/>
          <w:szCs w:val="24"/>
        </w:rPr>
        <w:t xml:space="preserve">: </w:t>
      </w:r>
      <w:r>
        <w:rPr>
          <w:sz w:val="24"/>
          <w:szCs w:val="24"/>
        </w:rPr>
        <w:t xml:space="preserve">Manual Evaluation Article </w:t>
      </w:r>
      <w:r>
        <w:rPr>
          <w:sz w:val="24"/>
          <w:szCs w:val="24"/>
        </w:rPr>
        <w:t>4</w:t>
      </w:r>
    </w:p>
    <w:p w14:paraId="62459305" w14:textId="77777777" w:rsidR="00387F5A" w:rsidRDefault="00387F5A" w:rsidP="00387F5A"/>
    <w:p w14:paraId="08B7B318" w14:textId="22260647" w:rsidR="00387F5A" w:rsidRDefault="00387F5A" w:rsidP="00AD7B56">
      <w:pPr>
        <w:pStyle w:val="ListParagraph"/>
        <w:numPr>
          <w:ilvl w:val="0"/>
          <w:numId w:val="13"/>
        </w:numPr>
      </w:pPr>
      <w:r w:rsidRPr="00387F5A">
        <w:t xml:space="preserve">Classification of Ice in </w:t>
      </w:r>
      <w:proofErr w:type="spellStart"/>
      <w:r w:rsidRPr="00387F5A">
        <w:t>Lutzow</w:t>
      </w:r>
      <w:proofErr w:type="spellEnd"/>
      <w:r w:rsidRPr="00387F5A">
        <w:t>-Holm Bay</w:t>
      </w:r>
    </w:p>
    <w:tbl>
      <w:tblPr>
        <w:tblStyle w:val="TableGrid"/>
        <w:tblW w:w="9355" w:type="dxa"/>
        <w:tblInd w:w="360" w:type="dxa"/>
        <w:tblLook w:val="04A0" w:firstRow="1" w:lastRow="0" w:firstColumn="1" w:lastColumn="0" w:noHBand="0" w:noVBand="1"/>
      </w:tblPr>
      <w:tblGrid>
        <w:gridCol w:w="2188"/>
        <w:gridCol w:w="2185"/>
        <w:gridCol w:w="1660"/>
        <w:gridCol w:w="1660"/>
        <w:gridCol w:w="1662"/>
      </w:tblGrid>
      <w:tr w:rsidR="00387F5A" w14:paraId="59AD4E5D" w14:textId="77777777" w:rsidTr="00224177">
        <w:trPr>
          <w:trHeight w:val="681"/>
        </w:trPr>
        <w:tc>
          <w:tcPr>
            <w:tcW w:w="2188" w:type="dxa"/>
          </w:tcPr>
          <w:p w14:paraId="1AD9BC6C" w14:textId="77777777" w:rsidR="00387F5A" w:rsidRPr="00387F5A" w:rsidRDefault="00387F5A" w:rsidP="00224177">
            <w:pPr>
              <w:pStyle w:val="Heading2"/>
              <w:jc w:val="center"/>
              <w:outlineLvl w:val="1"/>
              <w:rPr>
                <w:bCs/>
                <w:sz w:val="22"/>
                <w:szCs w:val="22"/>
              </w:rPr>
            </w:pPr>
          </w:p>
        </w:tc>
        <w:tc>
          <w:tcPr>
            <w:tcW w:w="7167" w:type="dxa"/>
            <w:gridSpan w:val="4"/>
          </w:tcPr>
          <w:p w14:paraId="2E1E40EB" w14:textId="77777777" w:rsidR="00387F5A" w:rsidRPr="00387F5A" w:rsidRDefault="00387F5A" w:rsidP="00224177">
            <w:pPr>
              <w:pStyle w:val="Heading2"/>
              <w:jc w:val="center"/>
              <w:outlineLvl w:val="1"/>
              <w:rPr>
                <w:bCs/>
                <w:sz w:val="22"/>
                <w:szCs w:val="22"/>
              </w:rPr>
            </w:pPr>
            <w:r>
              <w:rPr>
                <w:bCs/>
                <w:sz w:val="22"/>
                <w:szCs w:val="22"/>
              </w:rPr>
              <w:t>Evaluator</w:t>
            </w:r>
          </w:p>
        </w:tc>
      </w:tr>
      <w:tr w:rsidR="00387F5A" w14:paraId="1045044E" w14:textId="77777777" w:rsidTr="00224177">
        <w:trPr>
          <w:trHeight w:val="693"/>
        </w:trPr>
        <w:tc>
          <w:tcPr>
            <w:tcW w:w="2188" w:type="dxa"/>
          </w:tcPr>
          <w:p w14:paraId="68A41B34" w14:textId="77777777" w:rsidR="00387F5A" w:rsidRPr="00387F5A" w:rsidRDefault="00387F5A" w:rsidP="00224177">
            <w:pPr>
              <w:pStyle w:val="Heading2"/>
              <w:jc w:val="center"/>
              <w:outlineLvl w:val="1"/>
              <w:rPr>
                <w:bCs/>
                <w:sz w:val="22"/>
                <w:szCs w:val="22"/>
              </w:rPr>
            </w:pPr>
            <w:r w:rsidRPr="00387F5A">
              <w:rPr>
                <w:bCs/>
                <w:sz w:val="22"/>
                <w:szCs w:val="22"/>
              </w:rPr>
              <w:t>Summary</w:t>
            </w:r>
          </w:p>
        </w:tc>
        <w:tc>
          <w:tcPr>
            <w:tcW w:w="2185" w:type="dxa"/>
          </w:tcPr>
          <w:p w14:paraId="7AB4766C" w14:textId="77777777" w:rsidR="00387F5A" w:rsidRPr="00387F5A" w:rsidRDefault="00387F5A" w:rsidP="00224177">
            <w:pPr>
              <w:pStyle w:val="Heading2"/>
              <w:jc w:val="center"/>
              <w:outlineLvl w:val="1"/>
              <w:rPr>
                <w:bCs/>
                <w:sz w:val="22"/>
                <w:szCs w:val="22"/>
              </w:rPr>
            </w:pPr>
            <w:r>
              <w:rPr>
                <w:bCs/>
                <w:sz w:val="22"/>
                <w:szCs w:val="22"/>
              </w:rPr>
              <w:t>Faisal</w:t>
            </w:r>
          </w:p>
        </w:tc>
        <w:tc>
          <w:tcPr>
            <w:tcW w:w="1660" w:type="dxa"/>
          </w:tcPr>
          <w:p w14:paraId="783019F2" w14:textId="77777777" w:rsidR="00387F5A" w:rsidRPr="00387F5A" w:rsidRDefault="00387F5A" w:rsidP="00224177">
            <w:pPr>
              <w:pStyle w:val="Heading2"/>
              <w:jc w:val="center"/>
              <w:outlineLvl w:val="1"/>
              <w:rPr>
                <w:bCs/>
                <w:sz w:val="22"/>
                <w:szCs w:val="22"/>
              </w:rPr>
            </w:pPr>
            <w:proofErr w:type="spellStart"/>
            <w:r>
              <w:rPr>
                <w:bCs/>
                <w:sz w:val="22"/>
                <w:szCs w:val="22"/>
              </w:rPr>
              <w:t>Syazmi</w:t>
            </w:r>
            <w:proofErr w:type="spellEnd"/>
          </w:p>
        </w:tc>
        <w:tc>
          <w:tcPr>
            <w:tcW w:w="1660" w:type="dxa"/>
          </w:tcPr>
          <w:p w14:paraId="68605DE9" w14:textId="77777777" w:rsidR="00387F5A" w:rsidRPr="00387F5A" w:rsidRDefault="00387F5A" w:rsidP="00224177">
            <w:pPr>
              <w:pStyle w:val="Heading2"/>
              <w:jc w:val="center"/>
              <w:outlineLvl w:val="1"/>
              <w:rPr>
                <w:bCs/>
                <w:sz w:val="22"/>
                <w:szCs w:val="22"/>
              </w:rPr>
            </w:pPr>
            <w:proofErr w:type="spellStart"/>
            <w:r>
              <w:rPr>
                <w:bCs/>
                <w:sz w:val="22"/>
                <w:szCs w:val="22"/>
              </w:rPr>
              <w:t>Rakibul</w:t>
            </w:r>
            <w:proofErr w:type="spellEnd"/>
          </w:p>
        </w:tc>
        <w:tc>
          <w:tcPr>
            <w:tcW w:w="1662" w:type="dxa"/>
          </w:tcPr>
          <w:p w14:paraId="53FF9D5E" w14:textId="77777777" w:rsidR="00387F5A" w:rsidRPr="00387F5A" w:rsidRDefault="00387F5A" w:rsidP="00224177">
            <w:pPr>
              <w:pStyle w:val="Heading2"/>
              <w:jc w:val="center"/>
              <w:outlineLvl w:val="1"/>
              <w:rPr>
                <w:bCs/>
                <w:sz w:val="22"/>
                <w:szCs w:val="22"/>
              </w:rPr>
            </w:pPr>
            <w:proofErr w:type="spellStart"/>
            <w:r>
              <w:rPr>
                <w:bCs/>
                <w:sz w:val="22"/>
                <w:szCs w:val="22"/>
              </w:rPr>
              <w:t>Najmul</w:t>
            </w:r>
            <w:proofErr w:type="spellEnd"/>
          </w:p>
        </w:tc>
      </w:tr>
      <w:tr w:rsidR="00387F5A" w14:paraId="5D8B4046" w14:textId="77777777" w:rsidTr="00224177">
        <w:trPr>
          <w:trHeight w:val="681"/>
        </w:trPr>
        <w:tc>
          <w:tcPr>
            <w:tcW w:w="2188" w:type="dxa"/>
          </w:tcPr>
          <w:p w14:paraId="42C2E00E" w14:textId="77777777" w:rsidR="00387F5A" w:rsidRPr="00387F5A" w:rsidRDefault="00387F5A" w:rsidP="00224177">
            <w:pPr>
              <w:pStyle w:val="Heading2"/>
              <w:jc w:val="center"/>
              <w:outlineLvl w:val="1"/>
              <w:rPr>
                <w:bCs/>
                <w:sz w:val="22"/>
                <w:szCs w:val="22"/>
              </w:rPr>
            </w:pPr>
            <w:r>
              <w:rPr>
                <w:bCs/>
                <w:sz w:val="22"/>
                <w:szCs w:val="22"/>
              </w:rPr>
              <w:t>10%</w:t>
            </w:r>
          </w:p>
        </w:tc>
        <w:tc>
          <w:tcPr>
            <w:tcW w:w="2185" w:type="dxa"/>
          </w:tcPr>
          <w:p w14:paraId="491A4A02" w14:textId="208AC4CD" w:rsidR="00387F5A" w:rsidRPr="00387F5A" w:rsidRDefault="00387F5A" w:rsidP="00224177">
            <w:pPr>
              <w:pStyle w:val="Heading2"/>
              <w:jc w:val="center"/>
              <w:outlineLvl w:val="1"/>
              <w:rPr>
                <w:bCs/>
                <w:sz w:val="22"/>
                <w:szCs w:val="22"/>
              </w:rPr>
            </w:pPr>
            <w:r>
              <w:rPr>
                <w:bCs/>
                <w:sz w:val="22"/>
                <w:szCs w:val="22"/>
              </w:rPr>
              <w:t>1</w:t>
            </w:r>
          </w:p>
        </w:tc>
        <w:tc>
          <w:tcPr>
            <w:tcW w:w="1660" w:type="dxa"/>
          </w:tcPr>
          <w:p w14:paraId="10960F2A" w14:textId="7E1024C0" w:rsidR="00387F5A" w:rsidRPr="00387F5A" w:rsidRDefault="00387F5A" w:rsidP="00224177">
            <w:pPr>
              <w:pStyle w:val="Heading2"/>
              <w:jc w:val="center"/>
              <w:outlineLvl w:val="1"/>
              <w:rPr>
                <w:bCs/>
                <w:sz w:val="22"/>
                <w:szCs w:val="22"/>
              </w:rPr>
            </w:pPr>
            <w:r>
              <w:rPr>
                <w:bCs/>
                <w:sz w:val="22"/>
                <w:szCs w:val="22"/>
              </w:rPr>
              <w:t>2</w:t>
            </w:r>
          </w:p>
        </w:tc>
        <w:tc>
          <w:tcPr>
            <w:tcW w:w="1660" w:type="dxa"/>
          </w:tcPr>
          <w:p w14:paraId="67D068F7" w14:textId="4C5EDF0C" w:rsidR="00387F5A" w:rsidRPr="00387F5A" w:rsidRDefault="00387F5A" w:rsidP="00224177">
            <w:pPr>
              <w:pStyle w:val="Heading2"/>
              <w:jc w:val="center"/>
              <w:outlineLvl w:val="1"/>
              <w:rPr>
                <w:bCs/>
                <w:sz w:val="22"/>
                <w:szCs w:val="22"/>
              </w:rPr>
            </w:pPr>
            <w:r>
              <w:rPr>
                <w:bCs/>
                <w:sz w:val="22"/>
                <w:szCs w:val="22"/>
              </w:rPr>
              <w:t>2</w:t>
            </w:r>
          </w:p>
        </w:tc>
        <w:tc>
          <w:tcPr>
            <w:tcW w:w="1662" w:type="dxa"/>
          </w:tcPr>
          <w:p w14:paraId="4157BA1A" w14:textId="6E9FAE97" w:rsidR="00387F5A" w:rsidRPr="00387F5A" w:rsidRDefault="00387F5A" w:rsidP="00224177">
            <w:pPr>
              <w:pStyle w:val="Heading2"/>
              <w:jc w:val="center"/>
              <w:outlineLvl w:val="1"/>
              <w:rPr>
                <w:bCs/>
                <w:sz w:val="22"/>
                <w:szCs w:val="22"/>
              </w:rPr>
            </w:pPr>
            <w:r>
              <w:rPr>
                <w:bCs/>
                <w:sz w:val="22"/>
                <w:szCs w:val="22"/>
              </w:rPr>
              <w:t>3</w:t>
            </w:r>
          </w:p>
        </w:tc>
      </w:tr>
      <w:tr w:rsidR="00387F5A" w14:paraId="32492F13" w14:textId="77777777" w:rsidTr="00224177">
        <w:trPr>
          <w:trHeight w:val="681"/>
        </w:trPr>
        <w:tc>
          <w:tcPr>
            <w:tcW w:w="2188" w:type="dxa"/>
          </w:tcPr>
          <w:p w14:paraId="422DAC8C" w14:textId="77777777" w:rsidR="00387F5A" w:rsidRPr="00387F5A" w:rsidRDefault="00387F5A" w:rsidP="00224177">
            <w:pPr>
              <w:pStyle w:val="Heading2"/>
              <w:jc w:val="center"/>
              <w:outlineLvl w:val="1"/>
              <w:rPr>
                <w:bCs/>
                <w:sz w:val="22"/>
                <w:szCs w:val="22"/>
              </w:rPr>
            </w:pPr>
            <w:r>
              <w:rPr>
                <w:bCs/>
                <w:sz w:val="22"/>
                <w:szCs w:val="22"/>
              </w:rPr>
              <w:t>20%</w:t>
            </w:r>
          </w:p>
        </w:tc>
        <w:tc>
          <w:tcPr>
            <w:tcW w:w="2185" w:type="dxa"/>
          </w:tcPr>
          <w:p w14:paraId="6D415F02" w14:textId="6831AA6C" w:rsidR="00387F5A" w:rsidRPr="00387F5A" w:rsidRDefault="00387F5A" w:rsidP="00224177">
            <w:pPr>
              <w:pStyle w:val="Heading2"/>
              <w:jc w:val="center"/>
              <w:outlineLvl w:val="1"/>
              <w:rPr>
                <w:bCs/>
                <w:sz w:val="22"/>
                <w:szCs w:val="22"/>
              </w:rPr>
            </w:pPr>
            <w:r>
              <w:rPr>
                <w:bCs/>
                <w:sz w:val="22"/>
                <w:szCs w:val="22"/>
              </w:rPr>
              <w:t>4</w:t>
            </w:r>
          </w:p>
        </w:tc>
        <w:tc>
          <w:tcPr>
            <w:tcW w:w="1660" w:type="dxa"/>
          </w:tcPr>
          <w:p w14:paraId="7FE6BBFF" w14:textId="2AA01B00" w:rsidR="00387F5A" w:rsidRPr="00387F5A" w:rsidRDefault="00387F5A" w:rsidP="00224177">
            <w:pPr>
              <w:pStyle w:val="Heading2"/>
              <w:jc w:val="center"/>
              <w:outlineLvl w:val="1"/>
              <w:rPr>
                <w:bCs/>
                <w:sz w:val="22"/>
                <w:szCs w:val="22"/>
              </w:rPr>
            </w:pPr>
            <w:r>
              <w:rPr>
                <w:bCs/>
                <w:sz w:val="22"/>
                <w:szCs w:val="22"/>
              </w:rPr>
              <w:t>5</w:t>
            </w:r>
          </w:p>
        </w:tc>
        <w:tc>
          <w:tcPr>
            <w:tcW w:w="1660" w:type="dxa"/>
          </w:tcPr>
          <w:p w14:paraId="51C7119C" w14:textId="50F5D532" w:rsidR="00387F5A" w:rsidRPr="00387F5A" w:rsidRDefault="00387F5A" w:rsidP="00224177">
            <w:pPr>
              <w:pStyle w:val="Heading2"/>
              <w:jc w:val="center"/>
              <w:outlineLvl w:val="1"/>
              <w:rPr>
                <w:bCs/>
                <w:sz w:val="22"/>
                <w:szCs w:val="22"/>
              </w:rPr>
            </w:pPr>
            <w:r>
              <w:rPr>
                <w:bCs/>
                <w:sz w:val="22"/>
                <w:szCs w:val="22"/>
              </w:rPr>
              <w:t>3</w:t>
            </w:r>
          </w:p>
        </w:tc>
        <w:tc>
          <w:tcPr>
            <w:tcW w:w="1662" w:type="dxa"/>
          </w:tcPr>
          <w:p w14:paraId="5CFB5DC5" w14:textId="0200B004" w:rsidR="00387F5A" w:rsidRPr="00387F5A" w:rsidRDefault="00387F5A" w:rsidP="00224177">
            <w:pPr>
              <w:pStyle w:val="Heading2"/>
              <w:jc w:val="center"/>
              <w:outlineLvl w:val="1"/>
              <w:rPr>
                <w:bCs/>
                <w:sz w:val="22"/>
                <w:szCs w:val="22"/>
              </w:rPr>
            </w:pPr>
            <w:r>
              <w:rPr>
                <w:bCs/>
                <w:sz w:val="22"/>
                <w:szCs w:val="22"/>
              </w:rPr>
              <w:t>3</w:t>
            </w:r>
          </w:p>
        </w:tc>
      </w:tr>
      <w:tr w:rsidR="00387F5A" w14:paraId="2E0B483A" w14:textId="77777777" w:rsidTr="00224177">
        <w:trPr>
          <w:trHeight w:val="693"/>
        </w:trPr>
        <w:tc>
          <w:tcPr>
            <w:tcW w:w="2188" w:type="dxa"/>
          </w:tcPr>
          <w:p w14:paraId="3C9FC3F2" w14:textId="77777777" w:rsidR="00387F5A" w:rsidRPr="00387F5A" w:rsidRDefault="00387F5A" w:rsidP="00224177">
            <w:pPr>
              <w:pStyle w:val="Heading2"/>
              <w:jc w:val="center"/>
              <w:outlineLvl w:val="1"/>
              <w:rPr>
                <w:bCs/>
                <w:sz w:val="22"/>
                <w:szCs w:val="22"/>
              </w:rPr>
            </w:pPr>
            <w:r>
              <w:rPr>
                <w:bCs/>
                <w:sz w:val="22"/>
                <w:szCs w:val="22"/>
              </w:rPr>
              <w:t>30%</w:t>
            </w:r>
          </w:p>
        </w:tc>
        <w:tc>
          <w:tcPr>
            <w:tcW w:w="2185" w:type="dxa"/>
          </w:tcPr>
          <w:p w14:paraId="582CDECC" w14:textId="1F7C492E" w:rsidR="00387F5A" w:rsidRPr="00387F5A" w:rsidRDefault="00387F5A" w:rsidP="00224177">
            <w:pPr>
              <w:pStyle w:val="Heading2"/>
              <w:jc w:val="center"/>
              <w:outlineLvl w:val="1"/>
              <w:rPr>
                <w:bCs/>
                <w:sz w:val="22"/>
                <w:szCs w:val="22"/>
              </w:rPr>
            </w:pPr>
            <w:r>
              <w:rPr>
                <w:bCs/>
                <w:sz w:val="22"/>
                <w:szCs w:val="22"/>
              </w:rPr>
              <w:t>3</w:t>
            </w:r>
          </w:p>
        </w:tc>
        <w:tc>
          <w:tcPr>
            <w:tcW w:w="1660" w:type="dxa"/>
          </w:tcPr>
          <w:p w14:paraId="4C6C27AD" w14:textId="6F6D3C8D" w:rsidR="00387F5A" w:rsidRPr="00387F5A" w:rsidRDefault="00387F5A" w:rsidP="00224177">
            <w:pPr>
              <w:pStyle w:val="Heading2"/>
              <w:jc w:val="center"/>
              <w:outlineLvl w:val="1"/>
              <w:rPr>
                <w:bCs/>
                <w:sz w:val="22"/>
                <w:szCs w:val="22"/>
              </w:rPr>
            </w:pPr>
            <w:r>
              <w:rPr>
                <w:bCs/>
                <w:sz w:val="22"/>
                <w:szCs w:val="22"/>
              </w:rPr>
              <w:t>4</w:t>
            </w:r>
          </w:p>
        </w:tc>
        <w:tc>
          <w:tcPr>
            <w:tcW w:w="1660" w:type="dxa"/>
          </w:tcPr>
          <w:p w14:paraId="6C3B0371" w14:textId="4CB8E8C8" w:rsidR="00387F5A" w:rsidRPr="00387F5A" w:rsidRDefault="00387F5A" w:rsidP="00224177">
            <w:pPr>
              <w:pStyle w:val="Heading2"/>
              <w:jc w:val="center"/>
              <w:outlineLvl w:val="1"/>
              <w:rPr>
                <w:bCs/>
                <w:sz w:val="22"/>
                <w:szCs w:val="22"/>
              </w:rPr>
            </w:pPr>
            <w:r>
              <w:rPr>
                <w:bCs/>
                <w:sz w:val="22"/>
                <w:szCs w:val="22"/>
              </w:rPr>
              <w:t>4</w:t>
            </w:r>
          </w:p>
        </w:tc>
        <w:tc>
          <w:tcPr>
            <w:tcW w:w="1662" w:type="dxa"/>
          </w:tcPr>
          <w:p w14:paraId="2EFFFFF6" w14:textId="6CC71F4A" w:rsidR="00387F5A" w:rsidRPr="00387F5A" w:rsidRDefault="00387F5A" w:rsidP="00224177">
            <w:pPr>
              <w:pStyle w:val="Heading2"/>
              <w:jc w:val="center"/>
              <w:outlineLvl w:val="1"/>
              <w:rPr>
                <w:bCs/>
                <w:sz w:val="22"/>
                <w:szCs w:val="22"/>
              </w:rPr>
            </w:pPr>
            <w:r>
              <w:rPr>
                <w:bCs/>
                <w:sz w:val="22"/>
                <w:szCs w:val="22"/>
              </w:rPr>
              <w:t>3</w:t>
            </w:r>
          </w:p>
        </w:tc>
      </w:tr>
      <w:tr w:rsidR="00387F5A" w14:paraId="58BFBEDC" w14:textId="77777777" w:rsidTr="00224177">
        <w:trPr>
          <w:trHeight w:val="681"/>
        </w:trPr>
        <w:tc>
          <w:tcPr>
            <w:tcW w:w="2188" w:type="dxa"/>
          </w:tcPr>
          <w:p w14:paraId="01DE93F8" w14:textId="77777777" w:rsidR="00387F5A" w:rsidRPr="00387F5A" w:rsidRDefault="00387F5A" w:rsidP="00224177">
            <w:pPr>
              <w:pStyle w:val="Heading2"/>
              <w:jc w:val="center"/>
              <w:outlineLvl w:val="1"/>
              <w:rPr>
                <w:bCs/>
                <w:sz w:val="22"/>
                <w:szCs w:val="22"/>
              </w:rPr>
            </w:pPr>
            <w:r>
              <w:rPr>
                <w:bCs/>
                <w:sz w:val="22"/>
                <w:szCs w:val="22"/>
              </w:rPr>
              <w:t>40%</w:t>
            </w:r>
          </w:p>
        </w:tc>
        <w:tc>
          <w:tcPr>
            <w:tcW w:w="2185" w:type="dxa"/>
          </w:tcPr>
          <w:p w14:paraId="52DF3BBA" w14:textId="503E72A1" w:rsidR="00387F5A" w:rsidRPr="00387F5A" w:rsidRDefault="00387F5A" w:rsidP="00224177">
            <w:pPr>
              <w:pStyle w:val="Heading2"/>
              <w:jc w:val="center"/>
              <w:outlineLvl w:val="1"/>
              <w:rPr>
                <w:bCs/>
                <w:sz w:val="22"/>
                <w:szCs w:val="22"/>
              </w:rPr>
            </w:pPr>
            <w:r>
              <w:rPr>
                <w:bCs/>
                <w:sz w:val="22"/>
                <w:szCs w:val="22"/>
              </w:rPr>
              <w:t>3</w:t>
            </w:r>
          </w:p>
        </w:tc>
        <w:tc>
          <w:tcPr>
            <w:tcW w:w="1660" w:type="dxa"/>
          </w:tcPr>
          <w:p w14:paraId="590335F9" w14:textId="2E084388" w:rsidR="00387F5A" w:rsidRPr="00387F5A" w:rsidRDefault="00387F5A" w:rsidP="00224177">
            <w:pPr>
              <w:pStyle w:val="Heading2"/>
              <w:jc w:val="center"/>
              <w:outlineLvl w:val="1"/>
              <w:rPr>
                <w:bCs/>
                <w:sz w:val="22"/>
                <w:szCs w:val="22"/>
              </w:rPr>
            </w:pPr>
            <w:r>
              <w:rPr>
                <w:bCs/>
                <w:sz w:val="22"/>
                <w:szCs w:val="22"/>
              </w:rPr>
              <w:t>2</w:t>
            </w:r>
          </w:p>
        </w:tc>
        <w:tc>
          <w:tcPr>
            <w:tcW w:w="1660" w:type="dxa"/>
          </w:tcPr>
          <w:p w14:paraId="6B3A7569" w14:textId="5B388745" w:rsidR="00387F5A" w:rsidRPr="00387F5A" w:rsidRDefault="00387F5A" w:rsidP="00224177">
            <w:pPr>
              <w:pStyle w:val="Heading2"/>
              <w:jc w:val="center"/>
              <w:outlineLvl w:val="1"/>
              <w:rPr>
                <w:bCs/>
                <w:sz w:val="22"/>
                <w:szCs w:val="22"/>
              </w:rPr>
            </w:pPr>
            <w:r>
              <w:rPr>
                <w:bCs/>
                <w:sz w:val="22"/>
                <w:szCs w:val="22"/>
              </w:rPr>
              <w:t>2</w:t>
            </w:r>
          </w:p>
        </w:tc>
        <w:tc>
          <w:tcPr>
            <w:tcW w:w="1662" w:type="dxa"/>
          </w:tcPr>
          <w:p w14:paraId="3CB722D3" w14:textId="22AA4BB8" w:rsidR="00387F5A" w:rsidRPr="00387F5A" w:rsidRDefault="00387F5A" w:rsidP="00224177">
            <w:pPr>
              <w:pStyle w:val="Heading2"/>
              <w:jc w:val="center"/>
              <w:outlineLvl w:val="1"/>
              <w:rPr>
                <w:bCs/>
                <w:sz w:val="22"/>
                <w:szCs w:val="22"/>
              </w:rPr>
            </w:pPr>
            <w:r>
              <w:rPr>
                <w:bCs/>
                <w:sz w:val="22"/>
                <w:szCs w:val="22"/>
              </w:rPr>
              <w:t>3</w:t>
            </w:r>
          </w:p>
        </w:tc>
      </w:tr>
    </w:tbl>
    <w:p w14:paraId="583E7E6C" w14:textId="47781B0A" w:rsidR="00387F5A" w:rsidRPr="00387F5A" w:rsidRDefault="00387F5A" w:rsidP="00387F5A">
      <w:pPr>
        <w:spacing w:line="240" w:lineRule="auto"/>
        <w:jc w:val="center"/>
        <w:rPr>
          <w:sz w:val="24"/>
          <w:szCs w:val="24"/>
        </w:rPr>
      </w:pPr>
      <w:r>
        <w:tab/>
      </w:r>
      <w:r w:rsidRPr="00387F5A">
        <w:rPr>
          <w:sz w:val="24"/>
          <w:szCs w:val="24"/>
        </w:rPr>
        <w:t xml:space="preserve">Table </w:t>
      </w:r>
      <w:r>
        <w:rPr>
          <w:sz w:val="24"/>
          <w:szCs w:val="24"/>
        </w:rPr>
        <w:t>11</w:t>
      </w:r>
      <w:r w:rsidRPr="00387F5A">
        <w:rPr>
          <w:sz w:val="24"/>
          <w:szCs w:val="24"/>
        </w:rPr>
        <w:t xml:space="preserve">: </w:t>
      </w:r>
      <w:r>
        <w:rPr>
          <w:sz w:val="24"/>
          <w:szCs w:val="24"/>
        </w:rPr>
        <w:t xml:space="preserve">Manual Evaluation Article </w:t>
      </w:r>
      <w:r>
        <w:rPr>
          <w:sz w:val="24"/>
          <w:szCs w:val="24"/>
        </w:rPr>
        <w:t>5</w:t>
      </w:r>
    </w:p>
    <w:p w14:paraId="27CB9501" w14:textId="5C81E23D" w:rsidR="00387F5A" w:rsidRDefault="00387F5A" w:rsidP="00387F5A"/>
    <w:p w14:paraId="7DD12DF3" w14:textId="77777777" w:rsidR="00387F5A" w:rsidRDefault="00387F5A" w:rsidP="00387F5A"/>
    <w:p w14:paraId="1ADD5BEF" w14:textId="5CDCC3C7" w:rsidR="00387F5A" w:rsidRDefault="00387F5A" w:rsidP="00387F5A">
      <w:pPr>
        <w:pStyle w:val="ListParagraph"/>
        <w:numPr>
          <w:ilvl w:val="0"/>
          <w:numId w:val="13"/>
        </w:numPr>
      </w:pPr>
      <w:r w:rsidRPr="00387F5A">
        <w:t>State and local public policies</w:t>
      </w:r>
      <w:r>
        <w:t xml:space="preserve"> summary</w:t>
      </w:r>
    </w:p>
    <w:tbl>
      <w:tblPr>
        <w:tblStyle w:val="TableGrid"/>
        <w:tblW w:w="9355" w:type="dxa"/>
        <w:tblInd w:w="360" w:type="dxa"/>
        <w:tblLook w:val="04A0" w:firstRow="1" w:lastRow="0" w:firstColumn="1" w:lastColumn="0" w:noHBand="0" w:noVBand="1"/>
      </w:tblPr>
      <w:tblGrid>
        <w:gridCol w:w="2188"/>
        <w:gridCol w:w="2185"/>
        <w:gridCol w:w="1660"/>
        <w:gridCol w:w="1660"/>
        <w:gridCol w:w="1662"/>
      </w:tblGrid>
      <w:tr w:rsidR="00387F5A" w14:paraId="274FE770" w14:textId="77777777" w:rsidTr="00224177">
        <w:trPr>
          <w:trHeight w:val="681"/>
        </w:trPr>
        <w:tc>
          <w:tcPr>
            <w:tcW w:w="2188" w:type="dxa"/>
          </w:tcPr>
          <w:p w14:paraId="30329F58" w14:textId="77777777" w:rsidR="00387F5A" w:rsidRPr="00387F5A" w:rsidRDefault="00387F5A" w:rsidP="00224177">
            <w:pPr>
              <w:pStyle w:val="Heading2"/>
              <w:jc w:val="center"/>
              <w:outlineLvl w:val="1"/>
              <w:rPr>
                <w:bCs/>
                <w:sz w:val="22"/>
                <w:szCs w:val="22"/>
              </w:rPr>
            </w:pPr>
          </w:p>
        </w:tc>
        <w:tc>
          <w:tcPr>
            <w:tcW w:w="7167" w:type="dxa"/>
            <w:gridSpan w:val="4"/>
          </w:tcPr>
          <w:p w14:paraId="2117C0E5" w14:textId="77777777" w:rsidR="00387F5A" w:rsidRPr="00387F5A" w:rsidRDefault="00387F5A" w:rsidP="00224177">
            <w:pPr>
              <w:pStyle w:val="Heading2"/>
              <w:jc w:val="center"/>
              <w:outlineLvl w:val="1"/>
              <w:rPr>
                <w:bCs/>
                <w:sz w:val="22"/>
                <w:szCs w:val="22"/>
              </w:rPr>
            </w:pPr>
            <w:r>
              <w:rPr>
                <w:bCs/>
                <w:sz w:val="22"/>
                <w:szCs w:val="22"/>
              </w:rPr>
              <w:t>Evaluator</w:t>
            </w:r>
          </w:p>
        </w:tc>
      </w:tr>
      <w:tr w:rsidR="00387F5A" w14:paraId="58DB749D" w14:textId="77777777" w:rsidTr="00224177">
        <w:trPr>
          <w:trHeight w:val="693"/>
        </w:trPr>
        <w:tc>
          <w:tcPr>
            <w:tcW w:w="2188" w:type="dxa"/>
          </w:tcPr>
          <w:p w14:paraId="3F6E69C9" w14:textId="77777777" w:rsidR="00387F5A" w:rsidRPr="00387F5A" w:rsidRDefault="00387F5A" w:rsidP="00224177">
            <w:pPr>
              <w:pStyle w:val="Heading2"/>
              <w:jc w:val="center"/>
              <w:outlineLvl w:val="1"/>
              <w:rPr>
                <w:bCs/>
                <w:sz w:val="22"/>
                <w:szCs w:val="22"/>
              </w:rPr>
            </w:pPr>
            <w:r w:rsidRPr="00387F5A">
              <w:rPr>
                <w:bCs/>
                <w:sz w:val="22"/>
                <w:szCs w:val="22"/>
              </w:rPr>
              <w:t>Summary</w:t>
            </w:r>
          </w:p>
        </w:tc>
        <w:tc>
          <w:tcPr>
            <w:tcW w:w="2185" w:type="dxa"/>
          </w:tcPr>
          <w:p w14:paraId="09DD2368" w14:textId="77777777" w:rsidR="00387F5A" w:rsidRPr="00387F5A" w:rsidRDefault="00387F5A" w:rsidP="00224177">
            <w:pPr>
              <w:pStyle w:val="Heading2"/>
              <w:jc w:val="center"/>
              <w:outlineLvl w:val="1"/>
              <w:rPr>
                <w:bCs/>
                <w:sz w:val="22"/>
                <w:szCs w:val="22"/>
              </w:rPr>
            </w:pPr>
            <w:r>
              <w:rPr>
                <w:bCs/>
                <w:sz w:val="22"/>
                <w:szCs w:val="22"/>
              </w:rPr>
              <w:t>Faisal</w:t>
            </w:r>
          </w:p>
        </w:tc>
        <w:tc>
          <w:tcPr>
            <w:tcW w:w="1660" w:type="dxa"/>
          </w:tcPr>
          <w:p w14:paraId="03A40907" w14:textId="77777777" w:rsidR="00387F5A" w:rsidRPr="00387F5A" w:rsidRDefault="00387F5A" w:rsidP="00224177">
            <w:pPr>
              <w:pStyle w:val="Heading2"/>
              <w:jc w:val="center"/>
              <w:outlineLvl w:val="1"/>
              <w:rPr>
                <w:bCs/>
                <w:sz w:val="22"/>
                <w:szCs w:val="22"/>
              </w:rPr>
            </w:pPr>
            <w:proofErr w:type="spellStart"/>
            <w:r>
              <w:rPr>
                <w:bCs/>
                <w:sz w:val="22"/>
                <w:szCs w:val="22"/>
              </w:rPr>
              <w:t>Syazmi</w:t>
            </w:r>
            <w:proofErr w:type="spellEnd"/>
          </w:p>
        </w:tc>
        <w:tc>
          <w:tcPr>
            <w:tcW w:w="1660" w:type="dxa"/>
          </w:tcPr>
          <w:p w14:paraId="46FB0684" w14:textId="77777777" w:rsidR="00387F5A" w:rsidRPr="00387F5A" w:rsidRDefault="00387F5A" w:rsidP="00224177">
            <w:pPr>
              <w:pStyle w:val="Heading2"/>
              <w:jc w:val="center"/>
              <w:outlineLvl w:val="1"/>
              <w:rPr>
                <w:bCs/>
                <w:sz w:val="22"/>
                <w:szCs w:val="22"/>
              </w:rPr>
            </w:pPr>
            <w:proofErr w:type="spellStart"/>
            <w:r>
              <w:rPr>
                <w:bCs/>
                <w:sz w:val="22"/>
                <w:szCs w:val="22"/>
              </w:rPr>
              <w:t>Rakibul</w:t>
            </w:r>
            <w:proofErr w:type="spellEnd"/>
          </w:p>
        </w:tc>
        <w:tc>
          <w:tcPr>
            <w:tcW w:w="1662" w:type="dxa"/>
          </w:tcPr>
          <w:p w14:paraId="2735DFE7" w14:textId="77777777" w:rsidR="00387F5A" w:rsidRPr="00387F5A" w:rsidRDefault="00387F5A" w:rsidP="00224177">
            <w:pPr>
              <w:pStyle w:val="Heading2"/>
              <w:jc w:val="center"/>
              <w:outlineLvl w:val="1"/>
              <w:rPr>
                <w:bCs/>
                <w:sz w:val="22"/>
                <w:szCs w:val="22"/>
              </w:rPr>
            </w:pPr>
            <w:proofErr w:type="spellStart"/>
            <w:r>
              <w:rPr>
                <w:bCs/>
                <w:sz w:val="22"/>
                <w:szCs w:val="22"/>
              </w:rPr>
              <w:t>Najmul</w:t>
            </w:r>
            <w:proofErr w:type="spellEnd"/>
          </w:p>
        </w:tc>
      </w:tr>
      <w:tr w:rsidR="00387F5A" w14:paraId="227068BB" w14:textId="77777777" w:rsidTr="00224177">
        <w:trPr>
          <w:trHeight w:val="681"/>
        </w:trPr>
        <w:tc>
          <w:tcPr>
            <w:tcW w:w="2188" w:type="dxa"/>
          </w:tcPr>
          <w:p w14:paraId="761580C0" w14:textId="77777777" w:rsidR="00387F5A" w:rsidRPr="00387F5A" w:rsidRDefault="00387F5A" w:rsidP="00224177">
            <w:pPr>
              <w:pStyle w:val="Heading2"/>
              <w:jc w:val="center"/>
              <w:outlineLvl w:val="1"/>
              <w:rPr>
                <w:bCs/>
                <w:sz w:val="22"/>
                <w:szCs w:val="22"/>
              </w:rPr>
            </w:pPr>
            <w:r>
              <w:rPr>
                <w:bCs/>
                <w:sz w:val="22"/>
                <w:szCs w:val="22"/>
              </w:rPr>
              <w:t>10%</w:t>
            </w:r>
          </w:p>
        </w:tc>
        <w:tc>
          <w:tcPr>
            <w:tcW w:w="2185" w:type="dxa"/>
          </w:tcPr>
          <w:p w14:paraId="31F93E29" w14:textId="44ECF032" w:rsidR="00387F5A" w:rsidRPr="00387F5A" w:rsidRDefault="00387F5A" w:rsidP="00224177">
            <w:pPr>
              <w:pStyle w:val="Heading2"/>
              <w:jc w:val="center"/>
              <w:outlineLvl w:val="1"/>
              <w:rPr>
                <w:bCs/>
                <w:sz w:val="22"/>
                <w:szCs w:val="22"/>
              </w:rPr>
            </w:pPr>
            <w:r>
              <w:rPr>
                <w:bCs/>
                <w:sz w:val="22"/>
                <w:szCs w:val="22"/>
              </w:rPr>
              <w:t>2</w:t>
            </w:r>
          </w:p>
        </w:tc>
        <w:tc>
          <w:tcPr>
            <w:tcW w:w="1660" w:type="dxa"/>
          </w:tcPr>
          <w:p w14:paraId="41D280D6" w14:textId="7A2789A9" w:rsidR="00387F5A" w:rsidRPr="00387F5A" w:rsidRDefault="00387F5A" w:rsidP="00224177">
            <w:pPr>
              <w:pStyle w:val="Heading2"/>
              <w:jc w:val="center"/>
              <w:outlineLvl w:val="1"/>
              <w:rPr>
                <w:bCs/>
                <w:sz w:val="22"/>
                <w:szCs w:val="22"/>
              </w:rPr>
            </w:pPr>
            <w:r>
              <w:rPr>
                <w:bCs/>
                <w:sz w:val="22"/>
                <w:szCs w:val="22"/>
              </w:rPr>
              <w:t>2</w:t>
            </w:r>
          </w:p>
        </w:tc>
        <w:tc>
          <w:tcPr>
            <w:tcW w:w="1660" w:type="dxa"/>
          </w:tcPr>
          <w:p w14:paraId="43A578B2" w14:textId="59D924F5" w:rsidR="00387F5A" w:rsidRPr="00387F5A" w:rsidRDefault="00387F5A" w:rsidP="00224177">
            <w:pPr>
              <w:pStyle w:val="Heading2"/>
              <w:jc w:val="center"/>
              <w:outlineLvl w:val="1"/>
              <w:rPr>
                <w:bCs/>
                <w:sz w:val="22"/>
                <w:szCs w:val="22"/>
              </w:rPr>
            </w:pPr>
            <w:r>
              <w:rPr>
                <w:bCs/>
                <w:sz w:val="22"/>
                <w:szCs w:val="22"/>
              </w:rPr>
              <w:t>2</w:t>
            </w:r>
          </w:p>
        </w:tc>
        <w:tc>
          <w:tcPr>
            <w:tcW w:w="1662" w:type="dxa"/>
          </w:tcPr>
          <w:p w14:paraId="3E140E2B" w14:textId="7A6BC1E9" w:rsidR="00387F5A" w:rsidRPr="00387F5A" w:rsidRDefault="00387F5A" w:rsidP="00224177">
            <w:pPr>
              <w:pStyle w:val="Heading2"/>
              <w:jc w:val="center"/>
              <w:outlineLvl w:val="1"/>
              <w:rPr>
                <w:bCs/>
                <w:sz w:val="22"/>
                <w:szCs w:val="22"/>
              </w:rPr>
            </w:pPr>
            <w:r>
              <w:rPr>
                <w:bCs/>
                <w:sz w:val="22"/>
                <w:szCs w:val="22"/>
              </w:rPr>
              <w:t>1</w:t>
            </w:r>
          </w:p>
        </w:tc>
      </w:tr>
      <w:tr w:rsidR="00387F5A" w14:paraId="25273BD4" w14:textId="77777777" w:rsidTr="00224177">
        <w:trPr>
          <w:trHeight w:val="681"/>
        </w:trPr>
        <w:tc>
          <w:tcPr>
            <w:tcW w:w="2188" w:type="dxa"/>
          </w:tcPr>
          <w:p w14:paraId="4D6E90FE" w14:textId="77777777" w:rsidR="00387F5A" w:rsidRPr="00387F5A" w:rsidRDefault="00387F5A" w:rsidP="00224177">
            <w:pPr>
              <w:pStyle w:val="Heading2"/>
              <w:jc w:val="center"/>
              <w:outlineLvl w:val="1"/>
              <w:rPr>
                <w:bCs/>
                <w:sz w:val="22"/>
                <w:szCs w:val="22"/>
              </w:rPr>
            </w:pPr>
            <w:r>
              <w:rPr>
                <w:bCs/>
                <w:sz w:val="22"/>
                <w:szCs w:val="22"/>
              </w:rPr>
              <w:t>20%</w:t>
            </w:r>
          </w:p>
        </w:tc>
        <w:tc>
          <w:tcPr>
            <w:tcW w:w="2185" w:type="dxa"/>
          </w:tcPr>
          <w:p w14:paraId="25BD4FEB" w14:textId="14D9B969" w:rsidR="00387F5A" w:rsidRPr="00387F5A" w:rsidRDefault="00387F5A" w:rsidP="00224177">
            <w:pPr>
              <w:pStyle w:val="Heading2"/>
              <w:jc w:val="center"/>
              <w:outlineLvl w:val="1"/>
              <w:rPr>
                <w:bCs/>
                <w:sz w:val="22"/>
                <w:szCs w:val="22"/>
              </w:rPr>
            </w:pPr>
            <w:r>
              <w:rPr>
                <w:bCs/>
                <w:sz w:val="22"/>
                <w:szCs w:val="22"/>
              </w:rPr>
              <w:t>4</w:t>
            </w:r>
          </w:p>
        </w:tc>
        <w:tc>
          <w:tcPr>
            <w:tcW w:w="1660" w:type="dxa"/>
          </w:tcPr>
          <w:p w14:paraId="6AAFB692" w14:textId="50C7823C" w:rsidR="00387F5A" w:rsidRPr="00387F5A" w:rsidRDefault="00387F5A" w:rsidP="00224177">
            <w:pPr>
              <w:pStyle w:val="Heading2"/>
              <w:jc w:val="center"/>
              <w:outlineLvl w:val="1"/>
              <w:rPr>
                <w:bCs/>
                <w:sz w:val="22"/>
                <w:szCs w:val="22"/>
              </w:rPr>
            </w:pPr>
            <w:r>
              <w:rPr>
                <w:bCs/>
                <w:sz w:val="22"/>
                <w:szCs w:val="22"/>
              </w:rPr>
              <w:t>4</w:t>
            </w:r>
          </w:p>
        </w:tc>
        <w:tc>
          <w:tcPr>
            <w:tcW w:w="1660" w:type="dxa"/>
          </w:tcPr>
          <w:p w14:paraId="71FBF4D3" w14:textId="10DC09FF" w:rsidR="00387F5A" w:rsidRPr="00387F5A" w:rsidRDefault="00387F5A" w:rsidP="00224177">
            <w:pPr>
              <w:pStyle w:val="Heading2"/>
              <w:jc w:val="center"/>
              <w:outlineLvl w:val="1"/>
              <w:rPr>
                <w:bCs/>
                <w:sz w:val="22"/>
                <w:szCs w:val="22"/>
              </w:rPr>
            </w:pPr>
            <w:r>
              <w:rPr>
                <w:bCs/>
                <w:sz w:val="22"/>
                <w:szCs w:val="22"/>
              </w:rPr>
              <w:t>3</w:t>
            </w:r>
          </w:p>
        </w:tc>
        <w:tc>
          <w:tcPr>
            <w:tcW w:w="1662" w:type="dxa"/>
          </w:tcPr>
          <w:p w14:paraId="69EC312B" w14:textId="64783913" w:rsidR="00387F5A" w:rsidRPr="00387F5A" w:rsidRDefault="00387F5A" w:rsidP="00224177">
            <w:pPr>
              <w:pStyle w:val="Heading2"/>
              <w:jc w:val="center"/>
              <w:outlineLvl w:val="1"/>
              <w:rPr>
                <w:bCs/>
                <w:sz w:val="22"/>
                <w:szCs w:val="22"/>
              </w:rPr>
            </w:pPr>
            <w:r>
              <w:rPr>
                <w:bCs/>
                <w:sz w:val="22"/>
                <w:szCs w:val="22"/>
              </w:rPr>
              <w:t>4</w:t>
            </w:r>
          </w:p>
        </w:tc>
      </w:tr>
      <w:tr w:rsidR="00387F5A" w14:paraId="3F60E4E0" w14:textId="77777777" w:rsidTr="00224177">
        <w:trPr>
          <w:trHeight w:val="693"/>
        </w:trPr>
        <w:tc>
          <w:tcPr>
            <w:tcW w:w="2188" w:type="dxa"/>
          </w:tcPr>
          <w:p w14:paraId="6D2EFB7F" w14:textId="77777777" w:rsidR="00387F5A" w:rsidRPr="00387F5A" w:rsidRDefault="00387F5A" w:rsidP="00224177">
            <w:pPr>
              <w:pStyle w:val="Heading2"/>
              <w:jc w:val="center"/>
              <w:outlineLvl w:val="1"/>
              <w:rPr>
                <w:bCs/>
                <w:sz w:val="22"/>
                <w:szCs w:val="22"/>
              </w:rPr>
            </w:pPr>
            <w:r>
              <w:rPr>
                <w:bCs/>
                <w:sz w:val="22"/>
                <w:szCs w:val="22"/>
              </w:rPr>
              <w:t>30%</w:t>
            </w:r>
          </w:p>
        </w:tc>
        <w:tc>
          <w:tcPr>
            <w:tcW w:w="2185" w:type="dxa"/>
          </w:tcPr>
          <w:p w14:paraId="3E731BEA" w14:textId="7FAABA1F" w:rsidR="00387F5A" w:rsidRPr="00387F5A" w:rsidRDefault="00387F5A" w:rsidP="00224177">
            <w:pPr>
              <w:pStyle w:val="Heading2"/>
              <w:jc w:val="center"/>
              <w:outlineLvl w:val="1"/>
              <w:rPr>
                <w:bCs/>
                <w:sz w:val="22"/>
                <w:szCs w:val="22"/>
              </w:rPr>
            </w:pPr>
            <w:r>
              <w:rPr>
                <w:bCs/>
                <w:sz w:val="22"/>
                <w:szCs w:val="22"/>
              </w:rPr>
              <w:t>4</w:t>
            </w:r>
          </w:p>
        </w:tc>
        <w:tc>
          <w:tcPr>
            <w:tcW w:w="1660" w:type="dxa"/>
          </w:tcPr>
          <w:p w14:paraId="6102C5AF" w14:textId="73328C01" w:rsidR="00387F5A" w:rsidRPr="00387F5A" w:rsidRDefault="00387F5A" w:rsidP="00224177">
            <w:pPr>
              <w:pStyle w:val="Heading2"/>
              <w:jc w:val="center"/>
              <w:outlineLvl w:val="1"/>
              <w:rPr>
                <w:bCs/>
                <w:sz w:val="22"/>
                <w:szCs w:val="22"/>
              </w:rPr>
            </w:pPr>
            <w:r>
              <w:rPr>
                <w:bCs/>
                <w:sz w:val="22"/>
                <w:szCs w:val="22"/>
              </w:rPr>
              <w:t>4</w:t>
            </w:r>
          </w:p>
        </w:tc>
        <w:tc>
          <w:tcPr>
            <w:tcW w:w="1660" w:type="dxa"/>
          </w:tcPr>
          <w:p w14:paraId="4266B712" w14:textId="7F9F550F" w:rsidR="00387F5A" w:rsidRPr="00387F5A" w:rsidRDefault="00387F5A" w:rsidP="00224177">
            <w:pPr>
              <w:pStyle w:val="Heading2"/>
              <w:jc w:val="center"/>
              <w:outlineLvl w:val="1"/>
              <w:rPr>
                <w:bCs/>
                <w:sz w:val="22"/>
                <w:szCs w:val="22"/>
              </w:rPr>
            </w:pPr>
            <w:r>
              <w:rPr>
                <w:bCs/>
                <w:sz w:val="22"/>
                <w:szCs w:val="22"/>
              </w:rPr>
              <w:t>3</w:t>
            </w:r>
          </w:p>
        </w:tc>
        <w:tc>
          <w:tcPr>
            <w:tcW w:w="1662" w:type="dxa"/>
          </w:tcPr>
          <w:p w14:paraId="798A07F9" w14:textId="29297DD4" w:rsidR="00387F5A" w:rsidRPr="00387F5A" w:rsidRDefault="00387F5A" w:rsidP="00224177">
            <w:pPr>
              <w:pStyle w:val="Heading2"/>
              <w:jc w:val="center"/>
              <w:outlineLvl w:val="1"/>
              <w:rPr>
                <w:bCs/>
                <w:sz w:val="22"/>
                <w:szCs w:val="22"/>
              </w:rPr>
            </w:pPr>
            <w:r>
              <w:rPr>
                <w:bCs/>
                <w:sz w:val="22"/>
                <w:szCs w:val="22"/>
              </w:rPr>
              <w:t>3</w:t>
            </w:r>
          </w:p>
        </w:tc>
      </w:tr>
      <w:tr w:rsidR="00387F5A" w14:paraId="4BC4A0FE" w14:textId="77777777" w:rsidTr="00224177">
        <w:trPr>
          <w:trHeight w:val="681"/>
        </w:trPr>
        <w:tc>
          <w:tcPr>
            <w:tcW w:w="2188" w:type="dxa"/>
          </w:tcPr>
          <w:p w14:paraId="03394450" w14:textId="77777777" w:rsidR="00387F5A" w:rsidRPr="00387F5A" w:rsidRDefault="00387F5A" w:rsidP="00224177">
            <w:pPr>
              <w:pStyle w:val="Heading2"/>
              <w:jc w:val="center"/>
              <w:outlineLvl w:val="1"/>
              <w:rPr>
                <w:bCs/>
                <w:sz w:val="22"/>
                <w:szCs w:val="22"/>
              </w:rPr>
            </w:pPr>
            <w:r>
              <w:rPr>
                <w:bCs/>
                <w:sz w:val="22"/>
                <w:szCs w:val="22"/>
              </w:rPr>
              <w:t>40%</w:t>
            </w:r>
          </w:p>
        </w:tc>
        <w:tc>
          <w:tcPr>
            <w:tcW w:w="2185" w:type="dxa"/>
          </w:tcPr>
          <w:p w14:paraId="46FE69DC" w14:textId="2AD88A4D" w:rsidR="00387F5A" w:rsidRPr="00387F5A" w:rsidRDefault="00387F5A" w:rsidP="00224177">
            <w:pPr>
              <w:pStyle w:val="Heading2"/>
              <w:jc w:val="center"/>
              <w:outlineLvl w:val="1"/>
              <w:rPr>
                <w:bCs/>
                <w:sz w:val="22"/>
                <w:szCs w:val="22"/>
              </w:rPr>
            </w:pPr>
            <w:r>
              <w:rPr>
                <w:bCs/>
                <w:sz w:val="22"/>
                <w:szCs w:val="22"/>
              </w:rPr>
              <w:t>3</w:t>
            </w:r>
          </w:p>
        </w:tc>
        <w:tc>
          <w:tcPr>
            <w:tcW w:w="1660" w:type="dxa"/>
          </w:tcPr>
          <w:p w14:paraId="292FEAA0" w14:textId="37CCF62C" w:rsidR="00387F5A" w:rsidRPr="00387F5A" w:rsidRDefault="00387F5A" w:rsidP="00224177">
            <w:pPr>
              <w:pStyle w:val="Heading2"/>
              <w:jc w:val="center"/>
              <w:outlineLvl w:val="1"/>
              <w:rPr>
                <w:bCs/>
                <w:sz w:val="22"/>
                <w:szCs w:val="22"/>
              </w:rPr>
            </w:pPr>
            <w:r>
              <w:rPr>
                <w:bCs/>
                <w:sz w:val="22"/>
                <w:szCs w:val="22"/>
              </w:rPr>
              <w:t>4</w:t>
            </w:r>
          </w:p>
        </w:tc>
        <w:tc>
          <w:tcPr>
            <w:tcW w:w="1660" w:type="dxa"/>
          </w:tcPr>
          <w:p w14:paraId="2E48D478" w14:textId="4D0CCCC0" w:rsidR="00387F5A" w:rsidRPr="00387F5A" w:rsidRDefault="00387F5A" w:rsidP="00224177">
            <w:pPr>
              <w:pStyle w:val="Heading2"/>
              <w:jc w:val="center"/>
              <w:outlineLvl w:val="1"/>
              <w:rPr>
                <w:bCs/>
                <w:sz w:val="22"/>
                <w:szCs w:val="22"/>
              </w:rPr>
            </w:pPr>
            <w:r>
              <w:rPr>
                <w:bCs/>
                <w:sz w:val="22"/>
                <w:szCs w:val="22"/>
              </w:rPr>
              <w:t>4</w:t>
            </w:r>
          </w:p>
        </w:tc>
        <w:tc>
          <w:tcPr>
            <w:tcW w:w="1662" w:type="dxa"/>
          </w:tcPr>
          <w:p w14:paraId="3B0BB8FD" w14:textId="7F17C89F" w:rsidR="00387F5A" w:rsidRPr="00387F5A" w:rsidRDefault="00387F5A" w:rsidP="00224177">
            <w:pPr>
              <w:pStyle w:val="Heading2"/>
              <w:jc w:val="center"/>
              <w:outlineLvl w:val="1"/>
              <w:rPr>
                <w:bCs/>
                <w:sz w:val="22"/>
                <w:szCs w:val="22"/>
              </w:rPr>
            </w:pPr>
            <w:r>
              <w:rPr>
                <w:bCs/>
                <w:sz w:val="22"/>
                <w:szCs w:val="22"/>
              </w:rPr>
              <w:t>5</w:t>
            </w:r>
          </w:p>
        </w:tc>
      </w:tr>
    </w:tbl>
    <w:p w14:paraId="1C4F96EA" w14:textId="45B3A8EA" w:rsidR="00387F5A" w:rsidRPr="00387F5A" w:rsidRDefault="00387F5A" w:rsidP="00387F5A">
      <w:pPr>
        <w:spacing w:line="240" w:lineRule="auto"/>
        <w:jc w:val="center"/>
        <w:rPr>
          <w:sz w:val="24"/>
          <w:szCs w:val="24"/>
        </w:rPr>
      </w:pPr>
      <w:r>
        <w:tab/>
      </w:r>
      <w:r w:rsidRPr="00387F5A">
        <w:rPr>
          <w:sz w:val="24"/>
          <w:szCs w:val="24"/>
        </w:rPr>
        <w:t xml:space="preserve">Table </w:t>
      </w:r>
      <w:r>
        <w:rPr>
          <w:sz w:val="24"/>
          <w:szCs w:val="24"/>
        </w:rPr>
        <w:t>12</w:t>
      </w:r>
      <w:r w:rsidRPr="00387F5A">
        <w:rPr>
          <w:sz w:val="24"/>
          <w:szCs w:val="24"/>
        </w:rPr>
        <w:t xml:space="preserve">: </w:t>
      </w:r>
      <w:r>
        <w:rPr>
          <w:sz w:val="24"/>
          <w:szCs w:val="24"/>
        </w:rPr>
        <w:t xml:space="preserve">Manual Evaluation Article </w:t>
      </w:r>
      <w:r>
        <w:rPr>
          <w:sz w:val="24"/>
          <w:szCs w:val="24"/>
        </w:rPr>
        <w:t>6</w:t>
      </w:r>
    </w:p>
    <w:p w14:paraId="31692E4F" w14:textId="5030728B" w:rsidR="00F34B91" w:rsidRDefault="00387F5A" w:rsidP="00387F5A">
      <w:pPr>
        <w:pStyle w:val="Heading2"/>
        <w:ind w:left="360"/>
        <w:rPr>
          <w:bCs/>
          <w:sz w:val="28"/>
          <w:szCs w:val="28"/>
        </w:rPr>
      </w:pPr>
      <w:r w:rsidRPr="00387F5A">
        <w:rPr>
          <w:bCs/>
          <w:sz w:val="28"/>
          <w:szCs w:val="28"/>
        </w:rPr>
        <w:t>Final Evaluation</w:t>
      </w:r>
    </w:p>
    <w:p w14:paraId="6DA71FAD" w14:textId="3F77203E" w:rsidR="00387F5A" w:rsidRDefault="00387F5A" w:rsidP="00387F5A"/>
    <w:p w14:paraId="581CAFAE" w14:textId="5C0280EE" w:rsidR="00387F5A" w:rsidRPr="00387F5A" w:rsidRDefault="00387F5A" w:rsidP="00387F5A">
      <w:pPr>
        <w:ind w:left="360" w:firstLine="360"/>
      </w:pPr>
      <w:r>
        <w:t>After the result of the manual evaluation is produced, we can now calculate the best length for a summary to be understood the most by calculating the average of the summaries by length, similarly like what we had done in the error analysis section. Here is the result:</w:t>
      </w:r>
    </w:p>
    <w:p w14:paraId="2B22620B" w14:textId="7CF4DAAF" w:rsidR="00F34B91" w:rsidRDefault="006B440C">
      <w:pPr>
        <w:pStyle w:val="Heading2"/>
        <w:ind w:left="720"/>
      </w:pPr>
      <w:bookmarkStart w:id="16" w:name="_i8nbq0iw2ngb" w:colFirst="0" w:colLast="0"/>
      <w:bookmarkEnd w:id="16"/>
      <w:r w:rsidRPr="00387F5A">
        <w:br w:type="page"/>
      </w:r>
    </w:p>
    <w:p w14:paraId="58767418" w14:textId="1863FBD7" w:rsidR="00387F5A" w:rsidRDefault="00387F5A" w:rsidP="00387F5A">
      <w:r>
        <w:rPr>
          <w:noProof/>
        </w:rPr>
        <w:lastRenderedPageBreak/>
        <w:drawing>
          <wp:inline distT="0" distB="0" distL="0" distR="0" wp14:anchorId="331031B9" wp14:editId="3381A6DC">
            <wp:extent cx="5430741" cy="3637066"/>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34881" cy="3639838"/>
                    </a:xfrm>
                    <a:prstGeom prst="rect">
                      <a:avLst/>
                    </a:prstGeom>
                    <a:noFill/>
                    <a:ln>
                      <a:noFill/>
                    </a:ln>
                  </pic:spPr>
                </pic:pic>
              </a:graphicData>
            </a:graphic>
          </wp:inline>
        </w:drawing>
      </w:r>
    </w:p>
    <w:p w14:paraId="70A880AB" w14:textId="0A039DA1" w:rsidR="00387F5A" w:rsidRPr="00387F5A" w:rsidRDefault="00387F5A" w:rsidP="00387F5A">
      <w:pPr>
        <w:spacing w:line="240" w:lineRule="auto"/>
        <w:jc w:val="center"/>
        <w:rPr>
          <w:sz w:val="24"/>
          <w:szCs w:val="24"/>
        </w:rPr>
      </w:pPr>
      <w:r>
        <w:tab/>
      </w:r>
      <w:r>
        <w:rPr>
          <w:sz w:val="24"/>
          <w:szCs w:val="24"/>
        </w:rPr>
        <w:t>Graph 2</w:t>
      </w:r>
      <w:r w:rsidRPr="00387F5A">
        <w:rPr>
          <w:sz w:val="24"/>
          <w:szCs w:val="24"/>
        </w:rPr>
        <w:t>:</w:t>
      </w:r>
      <w:r>
        <w:rPr>
          <w:sz w:val="24"/>
          <w:szCs w:val="24"/>
        </w:rPr>
        <w:t xml:space="preserve"> Average</w:t>
      </w:r>
      <w:r w:rsidRPr="00387F5A">
        <w:rPr>
          <w:sz w:val="24"/>
          <w:szCs w:val="24"/>
        </w:rPr>
        <w:t xml:space="preserve"> </w:t>
      </w:r>
      <w:r>
        <w:rPr>
          <w:sz w:val="24"/>
          <w:szCs w:val="24"/>
        </w:rPr>
        <w:t>Manual Evaluation</w:t>
      </w:r>
    </w:p>
    <w:p w14:paraId="4EC130FC" w14:textId="77777777" w:rsidR="00387F5A" w:rsidRDefault="00387F5A" w:rsidP="00387F5A"/>
    <w:p w14:paraId="47684D74" w14:textId="4B035B0D" w:rsidR="00387F5A" w:rsidRPr="00387F5A" w:rsidRDefault="00387F5A" w:rsidP="00387F5A">
      <w:pPr>
        <w:ind w:left="360" w:firstLine="720"/>
      </w:pPr>
      <w:r>
        <w:t>In conclusion, there are two main observations found, the first is that based on the manual evaluation tables above, it is found that the manual evaluators do not prefer the 10% length of summary in articles that contained a huge number in the size section. Finally, based on the result on the graph above, we can make the same conclusion as in the previous section as our second finding, that is the fact that 20% is still found to be the best length of a summary by both human and computer evaluation.</w:t>
      </w:r>
    </w:p>
    <w:p w14:paraId="672BAE84" w14:textId="77777777" w:rsidR="00387F5A" w:rsidRDefault="00387F5A">
      <w:pPr>
        <w:rPr>
          <w:b/>
          <w:sz w:val="28"/>
          <w:szCs w:val="28"/>
        </w:rPr>
      </w:pPr>
      <w:bookmarkStart w:id="17" w:name="_3y8ben17iksg" w:colFirst="0" w:colLast="0"/>
      <w:bookmarkEnd w:id="17"/>
      <w:r>
        <w:rPr>
          <w:b/>
          <w:sz w:val="28"/>
          <w:szCs w:val="28"/>
        </w:rPr>
        <w:br w:type="page"/>
      </w:r>
    </w:p>
    <w:p w14:paraId="61181590" w14:textId="5AC8DF4F" w:rsidR="00F34B91" w:rsidRPr="00387F5A" w:rsidRDefault="006B440C">
      <w:pPr>
        <w:pStyle w:val="Heading2"/>
        <w:numPr>
          <w:ilvl w:val="0"/>
          <w:numId w:val="10"/>
        </w:numPr>
        <w:rPr>
          <w:b/>
          <w:sz w:val="28"/>
          <w:szCs w:val="28"/>
        </w:rPr>
      </w:pPr>
      <w:r w:rsidRPr="00387F5A">
        <w:rPr>
          <w:b/>
          <w:sz w:val="28"/>
          <w:szCs w:val="28"/>
        </w:rPr>
        <w:lastRenderedPageBreak/>
        <w:t>Reference</w:t>
      </w:r>
    </w:p>
    <w:p w14:paraId="74001FC8" w14:textId="77777777" w:rsidR="00F34B91" w:rsidRDefault="00F34B91">
      <w:pPr>
        <w:ind w:left="720"/>
        <w:rPr>
          <w:rFonts w:ascii="Times New Roman" w:eastAsia="Times New Roman" w:hAnsi="Times New Roman" w:cs="Times New Roman"/>
          <w:sz w:val="24"/>
          <w:szCs w:val="24"/>
        </w:rPr>
      </w:pPr>
    </w:p>
    <w:p w14:paraId="43D04021" w14:textId="2B064E0A" w:rsidR="00F34B91" w:rsidRDefault="006B440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H.  P.  </w:t>
      </w:r>
      <w:proofErr w:type="spellStart"/>
      <w:proofErr w:type="gramStart"/>
      <w:r>
        <w:rPr>
          <w:rFonts w:ascii="Times New Roman" w:eastAsia="Times New Roman" w:hAnsi="Times New Roman" w:cs="Times New Roman"/>
          <w:sz w:val="24"/>
          <w:szCs w:val="24"/>
        </w:rPr>
        <w:t>Luhn</w:t>
      </w:r>
      <w:proofErr w:type="spellEnd"/>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The  Automatic  Creation</w:t>
      </w:r>
      <w:r>
        <w:rPr>
          <w:rFonts w:ascii="Times New Roman" w:eastAsia="Times New Roman" w:hAnsi="Times New Roman" w:cs="Times New Roman"/>
          <w:sz w:val="24"/>
          <w:szCs w:val="24"/>
        </w:rPr>
        <w:t xml:space="preserve"> of  Literature  Abstracts,"  in  IBM Journal of Research and Development,  vol.  </w:t>
      </w:r>
      <w:proofErr w:type="gramStart"/>
      <w:r>
        <w:rPr>
          <w:rFonts w:ascii="Times New Roman" w:eastAsia="Times New Roman" w:hAnsi="Times New Roman" w:cs="Times New Roman"/>
          <w:sz w:val="24"/>
          <w:szCs w:val="24"/>
        </w:rPr>
        <w:t>2,  no.</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  pp.</w:t>
      </w:r>
      <w:proofErr w:type="gramEnd"/>
      <w:r>
        <w:rPr>
          <w:rFonts w:ascii="Times New Roman" w:eastAsia="Times New Roman" w:hAnsi="Times New Roman" w:cs="Times New Roman"/>
          <w:sz w:val="24"/>
          <w:szCs w:val="24"/>
        </w:rPr>
        <w:t xml:space="preserve">  159-</w:t>
      </w:r>
      <w:proofErr w:type="gramStart"/>
      <w:r>
        <w:rPr>
          <w:rFonts w:ascii="Times New Roman" w:eastAsia="Times New Roman" w:hAnsi="Times New Roman" w:cs="Times New Roman"/>
          <w:sz w:val="24"/>
          <w:szCs w:val="24"/>
        </w:rPr>
        <w:t>165,  Apr.</w:t>
      </w:r>
      <w:proofErr w:type="gramEnd"/>
      <w:r>
        <w:rPr>
          <w:rFonts w:ascii="Times New Roman" w:eastAsia="Times New Roman" w:hAnsi="Times New Roman" w:cs="Times New Roman"/>
          <w:sz w:val="24"/>
          <w:szCs w:val="24"/>
        </w:rPr>
        <w:t xml:space="preserve">  1958. </w:t>
      </w:r>
      <w:r w:rsidR="00EF7D60">
        <w:rPr>
          <w:rFonts w:ascii="Times New Roman" w:eastAsia="Times New Roman" w:hAnsi="Times New Roman" w:cs="Times New Roman"/>
          <w:sz w:val="24"/>
          <w:szCs w:val="24"/>
        </w:rPr>
        <w:t>DOI</w:t>
      </w:r>
      <w:r>
        <w:rPr>
          <w:rFonts w:ascii="Times New Roman" w:eastAsia="Times New Roman" w:hAnsi="Times New Roman" w:cs="Times New Roman"/>
          <w:sz w:val="24"/>
          <w:szCs w:val="24"/>
        </w:rPr>
        <w:t>: 10.1147/rd.22.0159.</w:t>
      </w:r>
    </w:p>
    <w:p w14:paraId="27391139" w14:textId="77777777" w:rsidR="00F34B91" w:rsidRDefault="00F34B91">
      <w:pPr>
        <w:ind w:left="720"/>
        <w:jc w:val="both"/>
        <w:rPr>
          <w:rFonts w:ascii="Times New Roman" w:eastAsia="Times New Roman" w:hAnsi="Times New Roman" w:cs="Times New Roman"/>
          <w:sz w:val="24"/>
          <w:szCs w:val="24"/>
        </w:rPr>
      </w:pPr>
    </w:p>
    <w:p w14:paraId="53568C60" w14:textId="325C6366" w:rsidR="00F34B91" w:rsidRDefault="006B440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w:t>
      </w:r>
      <w:proofErr w:type="spellStart"/>
      <w:proofErr w:type="gramStart"/>
      <w:r>
        <w:rPr>
          <w:rFonts w:ascii="Times New Roman" w:eastAsia="Times New Roman" w:hAnsi="Times New Roman" w:cs="Times New Roman"/>
          <w:sz w:val="24"/>
          <w:szCs w:val="24"/>
        </w:rPr>
        <w:t>Kupiec</w:t>
      </w:r>
      <w:proofErr w:type="spellEnd"/>
      <w:r>
        <w:rPr>
          <w:rFonts w:ascii="Times New Roman" w:eastAsia="Times New Roman" w:hAnsi="Times New Roman" w:cs="Times New Roman"/>
          <w:sz w:val="24"/>
          <w:szCs w:val="24"/>
        </w:rPr>
        <w:t xml:space="preserve">  J</w:t>
      </w:r>
      <w:proofErr w:type="gramEnd"/>
      <w:r>
        <w:rPr>
          <w:rFonts w:ascii="Times New Roman" w:eastAsia="Times New Roman" w:hAnsi="Times New Roman" w:cs="Times New Roman"/>
          <w:sz w:val="24"/>
          <w:szCs w:val="24"/>
        </w:rPr>
        <w:t xml:space="preserve">,  Pedersen  JO,  Chen  F.  </w:t>
      </w:r>
      <w:proofErr w:type="gramStart"/>
      <w:r>
        <w:rPr>
          <w:rFonts w:ascii="Times New Roman" w:eastAsia="Times New Roman" w:hAnsi="Times New Roman" w:cs="Times New Roman"/>
          <w:sz w:val="24"/>
          <w:szCs w:val="24"/>
        </w:rPr>
        <w:t>A  trainable</w:t>
      </w:r>
      <w:proofErr w:type="gramEnd"/>
      <w:r>
        <w:rPr>
          <w:rFonts w:ascii="Times New Roman" w:eastAsia="Times New Roman" w:hAnsi="Times New Roman" w:cs="Times New Roman"/>
          <w:sz w:val="24"/>
          <w:szCs w:val="24"/>
        </w:rPr>
        <w:t xml:space="preserve"> document</w:t>
      </w:r>
      <w:r>
        <w:rPr>
          <w:rFonts w:ascii="Times New Roman" w:eastAsia="Times New Roman" w:hAnsi="Times New Roman" w:cs="Times New Roman"/>
          <w:sz w:val="24"/>
          <w:szCs w:val="24"/>
        </w:rPr>
        <w:t xml:space="preserve"> summarizer.  Research and Development in Information Retrieval 1995: 68–73.</w:t>
      </w:r>
    </w:p>
    <w:p w14:paraId="3A542275" w14:textId="77777777" w:rsidR="00F34B91" w:rsidRDefault="00F34B91">
      <w:pPr>
        <w:ind w:left="720"/>
        <w:jc w:val="both"/>
        <w:rPr>
          <w:rFonts w:ascii="Times New Roman" w:eastAsia="Times New Roman" w:hAnsi="Times New Roman" w:cs="Times New Roman"/>
          <w:sz w:val="24"/>
          <w:szCs w:val="24"/>
        </w:rPr>
      </w:pPr>
    </w:p>
    <w:p w14:paraId="48BAA557" w14:textId="16A09A30" w:rsidR="00F34B91" w:rsidRDefault="006B440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S. P. Singh, A. Kumar, A. Mangal</w:t>
      </w:r>
      <w:r w:rsidR="00EF7D6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 Singhal, "Bilingual automatic text</w:t>
      </w:r>
      <w:r>
        <w:rPr>
          <w:rFonts w:ascii="Times New Roman" w:eastAsia="Times New Roman" w:hAnsi="Times New Roman" w:cs="Times New Roman"/>
          <w:sz w:val="24"/>
          <w:szCs w:val="24"/>
        </w:rPr>
        <w:t xml:space="preserve"> summarization</w:t>
      </w:r>
      <w:r>
        <w:rPr>
          <w:rFonts w:ascii="Times New Roman" w:eastAsia="Times New Roman" w:hAnsi="Times New Roman" w:cs="Times New Roman"/>
          <w:sz w:val="24"/>
          <w:szCs w:val="24"/>
        </w:rPr>
        <w:t xml:space="preserve"> using</w:t>
      </w:r>
      <w:r>
        <w:rPr>
          <w:rFonts w:ascii="Times New Roman" w:eastAsia="Times New Roman" w:hAnsi="Times New Roman" w:cs="Times New Roman"/>
          <w:sz w:val="24"/>
          <w:szCs w:val="24"/>
        </w:rPr>
        <w:t xml:space="preserve"> unsu</w:t>
      </w:r>
      <w:r>
        <w:rPr>
          <w:rFonts w:ascii="Times New Roman" w:eastAsia="Times New Roman" w:hAnsi="Times New Roman" w:cs="Times New Roman"/>
          <w:sz w:val="24"/>
          <w:szCs w:val="24"/>
        </w:rPr>
        <w:t>pervised</w:t>
      </w:r>
      <w:r>
        <w:rPr>
          <w:rFonts w:ascii="Times New Roman" w:eastAsia="Times New Roman" w:hAnsi="Times New Roman" w:cs="Times New Roman"/>
          <w:sz w:val="24"/>
          <w:szCs w:val="24"/>
        </w:rPr>
        <w:t xml:space="preserve"> deep</w:t>
      </w:r>
      <w:r>
        <w:rPr>
          <w:rFonts w:ascii="Times New Roman" w:eastAsia="Times New Roman" w:hAnsi="Times New Roman" w:cs="Times New Roman"/>
          <w:sz w:val="24"/>
          <w:szCs w:val="24"/>
        </w:rPr>
        <w:t xml:space="preserve"> learning,"    2016 </w:t>
      </w:r>
      <w:proofErr w:type="gramStart"/>
      <w:r>
        <w:rPr>
          <w:rFonts w:ascii="Times New Roman" w:eastAsia="Times New Roman" w:hAnsi="Times New Roman" w:cs="Times New Roman"/>
          <w:sz w:val="24"/>
          <w:szCs w:val="24"/>
        </w:rPr>
        <w:t>International  Conference</w:t>
      </w:r>
      <w:proofErr w:type="gramEnd"/>
      <w:r>
        <w:rPr>
          <w:rFonts w:ascii="Times New Roman" w:eastAsia="Times New Roman" w:hAnsi="Times New Roman" w:cs="Times New Roman"/>
          <w:sz w:val="24"/>
          <w:szCs w:val="24"/>
        </w:rPr>
        <w:t xml:space="preserve"> on  Electrical,  Electronics,  and  Optimization  Techniques      (ICEEOT),      Chennai,      2016,      pp.      1195-1200.doi:      10.1109/ICEEOT.2016.7754874.</w:t>
      </w:r>
    </w:p>
    <w:p w14:paraId="3B65D558" w14:textId="77777777" w:rsidR="00F34B91" w:rsidRDefault="00F34B91">
      <w:pPr>
        <w:ind w:left="720"/>
        <w:jc w:val="both"/>
        <w:rPr>
          <w:rFonts w:ascii="Times New Roman" w:eastAsia="Times New Roman" w:hAnsi="Times New Roman" w:cs="Times New Roman"/>
          <w:sz w:val="24"/>
          <w:szCs w:val="24"/>
        </w:rPr>
      </w:pPr>
    </w:p>
    <w:p w14:paraId="4CB66989" w14:textId="774C63B4" w:rsidR="00F34B91" w:rsidRDefault="006B440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K.  </w:t>
      </w:r>
      <w:proofErr w:type="spellStart"/>
      <w:proofErr w:type="gramStart"/>
      <w:r>
        <w:rPr>
          <w:rFonts w:ascii="Times New Roman" w:eastAsia="Times New Roman" w:hAnsi="Times New Roman" w:cs="Times New Roman"/>
          <w:sz w:val="24"/>
          <w:szCs w:val="24"/>
        </w:rPr>
        <w:t>Kaikhah</w:t>
      </w:r>
      <w:proofErr w:type="spellEnd"/>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Autom</w:t>
      </w:r>
      <w:r>
        <w:rPr>
          <w:rFonts w:ascii="Times New Roman" w:eastAsia="Times New Roman" w:hAnsi="Times New Roman" w:cs="Times New Roman"/>
          <w:sz w:val="24"/>
          <w:szCs w:val="24"/>
        </w:rPr>
        <w:t>atic</w:t>
      </w:r>
      <w:r>
        <w:rPr>
          <w:rFonts w:ascii="Times New Roman" w:eastAsia="Times New Roman" w:hAnsi="Times New Roman" w:cs="Times New Roman"/>
          <w:sz w:val="24"/>
          <w:szCs w:val="24"/>
        </w:rPr>
        <w:t xml:space="preserve"> text</w:t>
      </w:r>
      <w:r>
        <w:rPr>
          <w:rFonts w:ascii="Times New Roman" w:eastAsia="Times New Roman" w:hAnsi="Times New Roman" w:cs="Times New Roman"/>
          <w:sz w:val="24"/>
          <w:szCs w:val="24"/>
        </w:rPr>
        <w:t xml:space="preserve"> summarization</w:t>
      </w:r>
      <w:r>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 xml:space="preserve"> neural</w:t>
      </w:r>
      <w:r>
        <w:rPr>
          <w:rFonts w:ascii="Times New Roman" w:eastAsia="Times New Roman" w:hAnsi="Times New Roman" w:cs="Times New Roman"/>
          <w:sz w:val="24"/>
          <w:szCs w:val="24"/>
        </w:rPr>
        <w:t xml:space="preserve"> networks,"  Intelligent  Systems,  2004.  Proceedings.  </w:t>
      </w:r>
      <w:proofErr w:type="gramStart"/>
      <w:r>
        <w:rPr>
          <w:rFonts w:ascii="Times New Roman" w:eastAsia="Times New Roman" w:hAnsi="Times New Roman" w:cs="Times New Roman"/>
          <w:sz w:val="24"/>
          <w:szCs w:val="24"/>
        </w:rPr>
        <w:t>2004  2</w:t>
      </w:r>
      <w:proofErr w:type="gramEnd"/>
      <w:r>
        <w:rPr>
          <w:rFonts w:ascii="Times New Roman" w:eastAsia="Times New Roman" w:hAnsi="Times New Roman" w:cs="Times New Roman"/>
          <w:sz w:val="24"/>
          <w:szCs w:val="24"/>
        </w:rPr>
        <w:t>nd  International  IEEE  Conference, 2004, pp. 40-44 Vol.1. doi:10.1109/IS.2004.1344634.</w:t>
      </w:r>
    </w:p>
    <w:p w14:paraId="0CFB7B13" w14:textId="77777777" w:rsidR="00F34B91" w:rsidRDefault="00F34B91">
      <w:pPr>
        <w:ind w:left="720"/>
        <w:jc w:val="both"/>
        <w:rPr>
          <w:rFonts w:ascii="Times New Roman" w:eastAsia="Times New Roman" w:hAnsi="Times New Roman" w:cs="Times New Roman"/>
          <w:sz w:val="24"/>
          <w:szCs w:val="24"/>
        </w:rPr>
      </w:pPr>
    </w:p>
    <w:p w14:paraId="26AD3443" w14:textId="77777777" w:rsidR="00F34B91" w:rsidRDefault="006B440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w:t>
      </w:r>
      <w:proofErr w:type="spellStart"/>
      <w:r>
        <w:rPr>
          <w:rFonts w:ascii="Times New Roman" w:eastAsia="Times New Roman" w:hAnsi="Times New Roman" w:cs="Times New Roman"/>
          <w:sz w:val="24"/>
          <w:szCs w:val="24"/>
        </w:rPr>
        <w:t>Barzilay</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Elhadad</w:t>
      </w:r>
      <w:proofErr w:type="spellEnd"/>
      <w:r>
        <w:rPr>
          <w:rFonts w:ascii="Times New Roman" w:eastAsia="Times New Roman" w:hAnsi="Times New Roman" w:cs="Times New Roman"/>
          <w:sz w:val="24"/>
          <w:szCs w:val="24"/>
        </w:rPr>
        <w:t xml:space="preserve"> M. Using lexical chains for text summ</w:t>
      </w:r>
      <w:r>
        <w:rPr>
          <w:rFonts w:ascii="Times New Roman" w:eastAsia="Times New Roman" w:hAnsi="Times New Roman" w:cs="Times New Roman"/>
          <w:sz w:val="24"/>
          <w:szCs w:val="24"/>
        </w:rPr>
        <w:t>arization. In: Proceedings of the ACL/EACL ‘97 workshop on intelligent scalable text summarization 1997: 10–17.</w:t>
      </w:r>
    </w:p>
    <w:p w14:paraId="5DBAB632" w14:textId="77777777" w:rsidR="00F34B91" w:rsidRDefault="00F34B91">
      <w:pPr>
        <w:ind w:left="720"/>
        <w:jc w:val="both"/>
        <w:rPr>
          <w:rFonts w:ascii="Times New Roman" w:eastAsia="Times New Roman" w:hAnsi="Times New Roman" w:cs="Times New Roman"/>
          <w:sz w:val="24"/>
          <w:szCs w:val="24"/>
        </w:rPr>
      </w:pPr>
    </w:p>
    <w:p w14:paraId="5EEC7D6B" w14:textId="20F2C1D9" w:rsidR="00F34B91" w:rsidRDefault="006B440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w:t>
      </w:r>
      <w:proofErr w:type="spellStart"/>
      <w:r>
        <w:rPr>
          <w:rFonts w:ascii="Times New Roman" w:eastAsia="Times New Roman" w:hAnsi="Times New Roman" w:cs="Times New Roman"/>
          <w:sz w:val="24"/>
          <w:szCs w:val="24"/>
        </w:rPr>
        <w:t>Ercan</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Cicekli</w:t>
      </w:r>
      <w:proofErr w:type="spellEnd"/>
      <w:r>
        <w:rPr>
          <w:rFonts w:ascii="Times New Roman" w:eastAsia="Times New Roman" w:hAnsi="Times New Roman" w:cs="Times New Roman"/>
          <w:sz w:val="24"/>
          <w:szCs w:val="24"/>
        </w:rPr>
        <w:t xml:space="preserve"> I. (2008) Lexical Cohesion Based Topic Modeling for Summarization.  In:  </w:t>
      </w:r>
      <w:proofErr w:type="spellStart"/>
      <w:proofErr w:type="gramStart"/>
      <w:r>
        <w:rPr>
          <w:rFonts w:ascii="Times New Roman" w:eastAsia="Times New Roman" w:hAnsi="Times New Roman" w:cs="Times New Roman"/>
          <w:sz w:val="24"/>
          <w:szCs w:val="24"/>
        </w:rPr>
        <w:t>Gelbukh</w:t>
      </w:r>
      <w:proofErr w:type="spellEnd"/>
      <w:r>
        <w:rPr>
          <w:rFonts w:ascii="Times New Roman" w:eastAsia="Times New Roman" w:hAnsi="Times New Roman" w:cs="Times New Roman"/>
          <w:sz w:val="24"/>
          <w:szCs w:val="24"/>
        </w:rPr>
        <w:t xml:space="preserve">  A.</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eds)  Computational</w:t>
      </w:r>
      <w:proofErr w:type="gramEnd"/>
      <w:r>
        <w:rPr>
          <w:rFonts w:ascii="Times New Roman" w:eastAsia="Times New Roman" w:hAnsi="Times New Roman" w:cs="Times New Roman"/>
          <w:sz w:val="24"/>
          <w:szCs w:val="24"/>
        </w:rPr>
        <w:t xml:space="preserve">  Linguistics</w:t>
      </w:r>
      <w:r>
        <w:rPr>
          <w:rFonts w:ascii="Times New Roman" w:eastAsia="Times New Roman" w:hAnsi="Times New Roman" w:cs="Times New Roman"/>
          <w:sz w:val="24"/>
          <w:szCs w:val="24"/>
        </w:rPr>
        <w:t xml:space="preserve"> and  Intelligent  Text  Processing.  </w:t>
      </w:r>
      <w:proofErr w:type="spellStart"/>
      <w:r>
        <w:rPr>
          <w:rFonts w:ascii="Times New Roman" w:eastAsia="Times New Roman" w:hAnsi="Times New Roman" w:cs="Times New Roman"/>
          <w:sz w:val="24"/>
          <w:szCs w:val="24"/>
        </w:rPr>
        <w:t>CICLing</w:t>
      </w:r>
      <w:proofErr w:type="spellEnd"/>
      <w:r>
        <w:rPr>
          <w:rFonts w:ascii="Times New Roman" w:eastAsia="Times New Roman" w:hAnsi="Times New Roman" w:cs="Times New Roman"/>
          <w:sz w:val="24"/>
          <w:szCs w:val="24"/>
        </w:rPr>
        <w:t xml:space="preserve">  2008.  </w:t>
      </w:r>
      <w:proofErr w:type="gramStart"/>
      <w:r>
        <w:rPr>
          <w:rFonts w:ascii="Times New Roman" w:eastAsia="Times New Roman" w:hAnsi="Times New Roman" w:cs="Times New Roman"/>
          <w:sz w:val="24"/>
          <w:szCs w:val="24"/>
        </w:rPr>
        <w:t>Lecture  Notes</w:t>
      </w:r>
      <w:proofErr w:type="gramEnd"/>
      <w:r>
        <w:rPr>
          <w:rFonts w:ascii="Times New Roman" w:eastAsia="Times New Roman" w:hAnsi="Times New Roman" w:cs="Times New Roman"/>
          <w:sz w:val="24"/>
          <w:szCs w:val="24"/>
        </w:rPr>
        <w:t xml:space="preserve"> in  Computer  Science, vol 4919. Springer, Berlin, Heidelberg.</w:t>
      </w:r>
    </w:p>
    <w:p w14:paraId="3194693C" w14:textId="77777777" w:rsidR="00F34B91" w:rsidRDefault="00F34B91">
      <w:pPr>
        <w:ind w:left="720"/>
        <w:jc w:val="both"/>
        <w:rPr>
          <w:rFonts w:ascii="Times New Roman" w:eastAsia="Times New Roman" w:hAnsi="Times New Roman" w:cs="Times New Roman"/>
          <w:sz w:val="24"/>
          <w:szCs w:val="24"/>
        </w:rPr>
      </w:pPr>
    </w:p>
    <w:p w14:paraId="2595E3D6" w14:textId="77777777" w:rsidR="00F34B91" w:rsidRDefault="006B440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 </w:t>
      </w:r>
      <w:proofErr w:type="spellStart"/>
      <w:r>
        <w:rPr>
          <w:rFonts w:ascii="Times New Roman" w:eastAsia="Times New Roman" w:hAnsi="Times New Roman" w:cs="Times New Roman"/>
          <w:sz w:val="24"/>
          <w:szCs w:val="24"/>
        </w:rPr>
        <w:t>Kadhar</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Batcha,   </w:t>
      </w:r>
      <w:proofErr w:type="spellStart"/>
      <w:proofErr w:type="gramEnd"/>
      <w:r>
        <w:rPr>
          <w:rFonts w:ascii="Times New Roman" w:eastAsia="Times New Roman" w:hAnsi="Times New Roman" w:cs="Times New Roman"/>
          <w:sz w:val="24"/>
          <w:szCs w:val="24"/>
        </w:rPr>
        <w:t>Nowshath</w:t>
      </w:r>
      <w:proofErr w:type="spellEnd"/>
      <w:r>
        <w:rPr>
          <w:rFonts w:ascii="Times New Roman" w:eastAsia="Times New Roman" w:hAnsi="Times New Roman" w:cs="Times New Roman"/>
          <w:sz w:val="24"/>
          <w:szCs w:val="24"/>
        </w:rPr>
        <w:t xml:space="preserve">   &amp;   Aziz,   N.A..   (2014).   An   Algebraic   Approach for Sentence Based Feature Extr</w:t>
      </w:r>
      <w:r>
        <w:rPr>
          <w:rFonts w:ascii="Times New Roman" w:eastAsia="Times New Roman" w:hAnsi="Times New Roman" w:cs="Times New Roman"/>
          <w:sz w:val="24"/>
          <w:szCs w:val="24"/>
        </w:rPr>
        <w:t>action Applied for Automatic Text    Summarization.    Advanced    Science    Letters.    20.    139-143.    10.1166/asl.2014.5258.</w:t>
      </w:r>
    </w:p>
    <w:p w14:paraId="025255B3" w14:textId="77777777" w:rsidR="00F34B91" w:rsidRDefault="00F34B91">
      <w:pPr>
        <w:ind w:left="720"/>
        <w:jc w:val="both"/>
        <w:rPr>
          <w:rFonts w:ascii="Times New Roman" w:eastAsia="Times New Roman" w:hAnsi="Times New Roman" w:cs="Times New Roman"/>
          <w:sz w:val="24"/>
          <w:szCs w:val="24"/>
        </w:rPr>
      </w:pPr>
    </w:p>
    <w:p w14:paraId="2BAE560C" w14:textId="77777777" w:rsidR="00F34B91" w:rsidRDefault="006B440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T.  </w:t>
      </w:r>
      <w:proofErr w:type="gramStart"/>
      <w:r>
        <w:rPr>
          <w:rFonts w:ascii="Times New Roman" w:eastAsia="Times New Roman" w:hAnsi="Times New Roman" w:cs="Times New Roman"/>
          <w:sz w:val="24"/>
          <w:szCs w:val="24"/>
        </w:rPr>
        <w:t xml:space="preserve">K  </w:t>
      </w:r>
      <w:proofErr w:type="spellStart"/>
      <w:r>
        <w:rPr>
          <w:rFonts w:ascii="Times New Roman" w:eastAsia="Times New Roman" w:hAnsi="Times New Roman" w:cs="Times New Roman"/>
          <w:sz w:val="24"/>
          <w:szCs w:val="24"/>
        </w:rPr>
        <w:t>Landauer</w:t>
      </w:r>
      <w:proofErr w:type="spellEnd"/>
      <w:proofErr w:type="gramEnd"/>
      <w:r>
        <w:rPr>
          <w:rFonts w:ascii="Times New Roman" w:eastAsia="Times New Roman" w:hAnsi="Times New Roman" w:cs="Times New Roman"/>
          <w:sz w:val="24"/>
          <w:szCs w:val="24"/>
        </w:rPr>
        <w:t xml:space="preserve">,  P.  W.  </w:t>
      </w:r>
      <w:proofErr w:type="gramStart"/>
      <w:r>
        <w:rPr>
          <w:rFonts w:ascii="Times New Roman" w:eastAsia="Times New Roman" w:hAnsi="Times New Roman" w:cs="Times New Roman"/>
          <w:sz w:val="24"/>
          <w:szCs w:val="24"/>
        </w:rPr>
        <w:t>Foltz,  and</w:t>
      </w:r>
      <w:proofErr w:type="gramEnd"/>
      <w:r>
        <w:rPr>
          <w:rFonts w:ascii="Times New Roman" w:eastAsia="Times New Roman" w:hAnsi="Times New Roman" w:cs="Times New Roman"/>
          <w:sz w:val="24"/>
          <w:szCs w:val="24"/>
        </w:rPr>
        <w:t xml:space="preserve">  D.  </w:t>
      </w:r>
      <w:proofErr w:type="spellStart"/>
      <w:proofErr w:type="gramStart"/>
      <w:r>
        <w:rPr>
          <w:rFonts w:ascii="Times New Roman" w:eastAsia="Times New Roman" w:hAnsi="Times New Roman" w:cs="Times New Roman"/>
          <w:sz w:val="24"/>
          <w:szCs w:val="24"/>
        </w:rPr>
        <w:t>Laham</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An  Introduction  to  Latent  Semantic Analysis" Discourse Processe</w:t>
      </w:r>
      <w:r>
        <w:rPr>
          <w:rFonts w:ascii="Times New Roman" w:eastAsia="Times New Roman" w:hAnsi="Times New Roman" w:cs="Times New Roman"/>
          <w:sz w:val="24"/>
          <w:szCs w:val="24"/>
        </w:rPr>
        <w:t xml:space="preserve">s, col. 25, pp. 259-284, 1998 </w:t>
      </w:r>
    </w:p>
    <w:p w14:paraId="5A27CFAB" w14:textId="77777777" w:rsidR="00F34B91" w:rsidRDefault="00F34B91">
      <w:pPr>
        <w:ind w:left="720"/>
      </w:pPr>
    </w:p>
    <w:p w14:paraId="4456C4A3" w14:textId="77777777" w:rsidR="00F34B91" w:rsidRDefault="00F34B91">
      <w:pPr>
        <w:ind w:left="720"/>
      </w:pPr>
    </w:p>
    <w:p w14:paraId="4FC2822C" w14:textId="77777777" w:rsidR="00F34B91" w:rsidRDefault="00F34B91">
      <w:pPr>
        <w:spacing w:after="240" w:line="360" w:lineRule="auto"/>
        <w:jc w:val="both"/>
        <w:rPr>
          <w:color w:val="111111"/>
          <w:highlight w:val="white"/>
        </w:rPr>
      </w:pPr>
    </w:p>
    <w:p w14:paraId="7408AD78" w14:textId="77777777" w:rsidR="00F34B91" w:rsidRDefault="00F34B91"/>
    <w:sectPr w:rsidR="00F34B91">
      <w:headerReference w:type="default" r:id="rId41"/>
      <w:footerReference w:type="default" r:id="rId4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9D29D" w14:textId="77777777" w:rsidR="006B440C" w:rsidRDefault="006B440C">
      <w:pPr>
        <w:spacing w:line="240" w:lineRule="auto"/>
      </w:pPr>
      <w:r>
        <w:separator/>
      </w:r>
    </w:p>
  </w:endnote>
  <w:endnote w:type="continuationSeparator" w:id="0">
    <w:p w14:paraId="5B9ABD87" w14:textId="77777777" w:rsidR="006B440C" w:rsidRDefault="006B4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399CB" w14:textId="77777777" w:rsidR="00F34B91" w:rsidRDefault="006B440C">
    <w:pPr>
      <w:jc w:val="right"/>
    </w:pPr>
    <w:r>
      <w:fldChar w:fldCharType="begin"/>
    </w:r>
    <w:r>
      <w:instrText>PAGE</w:instrText>
    </w:r>
    <w:r>
      <w:fldChar w:fldCharType="separate"/>
    </w:r>
    <w:r w:rsidR="00EF7D6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F11D1" w14:textId="77777777" w:rsidR="006B440C" w:rsidRDefault="006B440C">
      <w:pPr>
        <w:spacing w:line="240" w:lineRule="auto"/>
      </w:pPr>
      <w:r>
        <w:separator/>
      </w:r>
    </w:p>
  </w:footnote>
  <w:footnote w:type="continuationSeparator" w:id="0">
    <w:p w14:paraId="64FD6D54" w14:textId="77777777" w:rsidR="006B440C" w:rsidRDefault="006B44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91D30" w14:textId="77777777" w:rsidR="00F34B91" w:rsidRDefault="00F34B91">
    <w:pPr>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1DF"/>
    <w:multiLevelType w:val="multilevel"/>
    <w:tmpl w:val="4F86608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A144B09"/>
    <w:multiLevelType w:val="multilevel"/>
    <w:tmpl w:val="94866768"/>
    <w:lvl w:ilvl="0">
      <w:start w:val="1"/>
      <w:numFmt w:val="decimal"/>
      <w:lvlText w:val="%1."/>
      <w:lvlJc w:val="right"/>
      <w:pPr>
        <w:ind w:left="720" w:hanging="360"/>
      </w:pPr>
      <w:rPr>
        <w:rFonts w:ascii="Arial" w:eastAsia="Arial" w:hAnsi="Arial" w:cs="Arial"/>
        <w:b/>
        <w:sz w:val="22"/>
        <w:szCs w:val="22"/>
        <w:u w:val="none"/>
      </w:rPr>
    </w:lvl>
    <w:lvl w:ilvl="1">
      <w:start w:val="1"/>
      <w:numFmt w:val="decimal"/>
      <w:lvlText w:val="%1.%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119181E"/>
    <w:multiLevelType w:val="multilevel"/>
    <w:tmpl w:val="DA2C7D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870491C"/>
    <w:multiLevelType w:val="multilevel"/>
    <w:tmpl w:val="F28211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35944DC"/>
    <w:multiLevelType w:val="multilevel"/>
    <w:tmpl w:val="D008455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6533CE3"/>
    <w:multiLevelType w:val="multilevel"/>
    <w:tmpl w:val="26DACE1E"/>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59522BD"/>
    <w:multiLevelType w:val="multilevel"/>
    <w:tmpl w:val="DDB4F2F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70F5B23"/>
    <w:multiLevelType w:val="multilevel"/>
    <w:tmpl w:val="2B3AB28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5655CBA"/>
    <w:multiLevelType w:val="multilevel"/>
    <w:tmpl w:val="26DE9F4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7E35E65"/>
    <w:multiLevelType w:val="hybridMultilevel"/>
    <w:tmpl w:val="A984CBAC"/>
    <w:lvl w:ilvl="0" w:tplc="7EA60B24">
      <w:start w:val="1"/>
      <w:numFmt w:val="upp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0" w15:restartNumberingAfterBreak="0">
    <w:nsid w:val="5D8C7CC3"/>
    <w:multiLevelType w:val="multilevel"/>
    <w:tmpl w:val="4BE27244"/>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75A03B4E"/>
    <w:multiLevelType w:val="multilevel"/>
    <w:tmpl w:val="ADB44B6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C2B5AE7"/>
    <w:multiLevelType w:val="multilevel"/>
    <w:tmpl w:val="28AE1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8"/>
  </w:num>
  <w:num w:numId="3">
    <w:abstractNumId w:val="0"/>
  </w:num>
  <w:num w:numId="4">
    <w:abstractNumId w:val="7"/>
  </w:num>
  <w:num w:numId="5">
    <w:abstractNumId w:val="11"/>
  </w:num>
  <w:num w:numId="6">
    <w:abstractNumId w:val="4"/>
  </w:num>
  <w:num w:numId="7">
    <w:abstractNumId w:val="5"/>
  </w:num>
  <w:num w:numId="8">
    <w:abstractNumId w:val="12"/>
  </w:num>
  <w:num w:numId="9">
    <w:abstractNumId w:val="2"/>
  </w:num>
  <w:num w:numId="10">
    <w:abstractNumId w:val="1"/>
  </w:num>
  <w:num w:numId="11">
    <w:abstractNumId w:val="6"/>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wMLKwNLe0MDY2tzBV0lEKTi0uzszPAykwrAUAF8dc6ywAAAA="/>
  </w:docVars>
  <w:rsids>
    <w:rsidRoot w:val="00F34B91"/>
    <w:rsid w:val="00387F5A"/>
    <w:rsid w:val="006B440C"/>
    <w:rsid w:val="00EF7D60"/>
    <w:rsid w:val="00F34B9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51E3"/>
  <w15:docId w15:val="{533954A2-77D3-4F80-BD3B-71D50E15D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F5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F7D60"/>
    <w:pPr>
      <w:tabs>
        <w:tab w:val="center" w:pos="4513"/>
        <w:tab w:val="right" w:pos="9026"/>
      </w:tabs>
      <w:spacing w:line="240" w:lineRule="auto"/>
    </w:pPr>
  </w:style>
  <w:style w:type="character" w:customStyle="1" w:styleId="HeaderChar">
    <w:name w:val="Header Char"/>
    <w:basedOn w:val="DefaultParagraphFont"/>
    <w:link w:val="Header"/>
    <w:uiPriority w:val="99"/>
    <w:rsid w:val="00EF7D60"/>
  </w:style>
  <w:style w:type="paragraph" w:styleId="Footer">
    <w:name w:val="footer"/>
    <w:basedOn w:val="Normal"/>
    <w:link w:val="FooterChar"/>
    <w:uiPriority w:val="99"/>
    <w:unhideWhenUsed/>
    <w:rsid w:val="00EF7D60"/>
    <w:pPr>
      <w:tabs>
        <w:tab w:val="center" w:pos="4513"/>
        <w:tab w:val="right" w:pos="9026"/>
      </w:tabs>
      <w:spacing w:line="240" w:lineRule="auto"/>
    </w:pPr>
  </w:style>
  <w:style w:type="character" w:customStyle="1" w:styleId="FooterChar">
    <w:name w:val="Footer Char"/>
    <w:basedOn w:val="DefaultParagraphFont"/>
    <w:link w:val="Footer"/>
    <w:uiPriority w:val="99"/>
    <w:rsid w:val="00EF7D60"/>
  </w:style>
  <w:style w:type="table" w:styleId="TableGrid">
    <w:name w:val="Table Grid"/>
    <w:basedOn w:val="TableNormal"/>
    <w:uiPriority w:val="39"/>
    <w:rsid w:val="00EF7D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7D60"/>
    <w:rPr>
      <w:color w:val="0000FF" w:themeColor="hyperlink"/>
      <w:u w:val="single"/>
    </w:rPr>
  </w:style>
  <w:style w:type="character" w:styleId="UnresolvedMention">
    <w:name w:val="Unresolved Mention"/>
    <w:basedOn w:val="DefaultParagraphFont"/>
    <w:uiPriority w:val="99"/>
    <w:semiHidden/>
    <w:unhideWhenUsed/>
    <w:rsid w:val="00EF7D60"/>
    <w:rPr>
      <w:color w:val="605E5C"/>
      <w:shd w:val="clear" w:color="auto" w:fill="E1DFDD"/>
    </w:rPr>
  </w:style>
  <w:style w:type="character" w:styleId="FollowedHyperlink">
    <w:name w:val="FollowedHyperlink"/>
    <w:basedOn w:val="DefaultParagraphFont"/>
    <w:uiPriority w:val="99"/>
    <w:semiHidden/>
    <w:unhideWhenUsed/>
    <w:rsid w:val="00EF7D60"/>
    <w:rPr>
      <w:color w:val="800080" w:themeColor="followedHyperlink"/>
      <w:u w:val="single"/>
    </w:rPr>
  </w:style>
  <w:style w:type="paragraph" w:styleId="ListParagraph">
    <w:name w:val="List Paragraph"/>
    <w:basedOn w:val="Normal"/>
    <w:uiPriority w:val="34"/>
    <w:qFormat/>
    <w:rsid w:val="00EF7D60"/>
    <w:pPr>
      <w:ind w:left="720"/>
      <w:contextualSpacing/>
    </w:pPr>
  </w:style>
  <w:style w:type="character" w:customStyle="1" w:styleId="Heading2Char">
    <w:name w:val="Heading 2 Char"/>
    <w:basedOn w:val="DefaultParagraphFont"/>
    <w:link w:val="Heading2"/>
    <w:uiPriority w:val="9"/>
    <w:rsid w:val="00387F5A"/>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78418">
      <w:bodyDiv w:val="1"/>
      <w:marLeft w:val="0"/>
      <w:marRight w:val="0"/>
      <w:marTop w:val="0"/>
      <w:marBottom w:val="0"/>
      <w:divBdr>
        <w:top w:val="none" w:sz="0" w:space="0" w:color="auto"/>
        <w:left w:val="none" w:sz="0" w:space="0" w:color="auto"/>
        <w:bottom w:val="none" w:sz="0" w:space="0" w:color="auto"/>
        <w:right w:val="none" w:sz="0" w:space="0" w:color="auto"/>
      </w:divBdr>
    </w:div>
    <w:div w:id="2039425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ptjxkBVQBJR2fTCB0rtatDyiZwcbC1pmqq7HW1GaaDM/edit" TargetMode="External"/><Relationship Id="rId18" Type="http://schemas.openxmlformats.org/officeDocument/2006/relationships/hyperlink" Target="https://docs.google.com/document/d/1ptjxkBVQBJR2fTCB0rtatDyiZwcbC1pmqq7HW1GaaDM/edit" TargetMode="External"/><Relationship Id="rId26" Type="http://schemas.openxmlformats.org/officeDocument/2006/relationships/hyperlink" Target="https://www.mdpi.com/2072-4292/12/19/3179" TargetMode="External"/><Relationship Id="rId39" Type="http://schemas.openxmlformats.org/officeDocument/2006/relationships/image" Target="media/image15.png"/><Relationship Id="rId21" Type="http://schemas.openxmlformats.org/officeDocument/2006/relationships/image" Target="media/image2.png"/><Relationship Id="rId34" Type="http://schemas.openxmlformats.org/officeDocument/2006/relationships/image" Target="media/image10.png"/><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google.com/document/d/1ptjxkBVQBJR2fTCB0rtatDyiZwcbC1pmqq7HW1GaaDM/edit" TargetMode="External"/><Relationship Id="rId20" Type="http://schemas.openxmlformats.org/officeDocument/2006/relationships/hyperlink" Target="https://docs.google.com/document/d/1ptjxkBVQBJR2fTCB0rtatDyiZwcbC1pmqq7HW1GaaDM/edit" TargetMode="External"/><Relationship Id="rId29" Type="http://schemas.openxmlformats.org/officeDocument/2006/relationships/image" Target="media/image5.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ptjxkBVQBJR2fTCB0rtatDyiZwcbC1pmqq7HW1GaaDM/edit" TargetMode="External"/><Relationship Id="rId24" Type="http://schemas.openxmlformats.org/officeDocument/2006/relationships/hyperlink" Target="https://www.sportsblog.com/uksoccer/who-are-the-best-up-and-coming-coaches-in-european-football/"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hyperlink" Target="https://docs.google.com/document/d/1ptjxkBVQBJR2fTCB0rtatDyiZwcbC1pmqq7HW1GaaDM/edit" TargetMode="External"/><Relationship Id="rId23" Type="http://schemas.openxmlformats.org/officeDocument/2006/relationships/hyperlink" Target="https://www.sciencedirect.com/science/article/pii/S1319157820303712" TargetMode="Externa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hyperlink" Target="https://docs.google.com/document/d/1ptjxkBVQBJR2fTCB0rtatDyiZwcbC1pmqq7HW1GaaDM/edit" TargetMode="External"/><Relationship Id="rId19" Type="http://schemas.openxmlformats.org/officeDocument/2006/relationships/hyperlink" Target="https://docs.google.com/document/d/1ptjxkBVQBJR2fTCB0rtatDyiZwcbC1pmqq7HW1GaaDM/edit" TargetMode="External"/><Relationship Id="rId31" Type="http://schemas.openxmlformats.org/officeDocument/2006/relationships/image" Target="media/image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ocument/d/1ptjxkBVQBJR2fTCB0rtatDyiZwcbC1pmqq7HW1GaaDM/edit" TargetMode="External"/><Relationship Id="rId14" Type="http://schemas.openxmlformats.org/officeDocument/2006/relationships/hyperlink" Target="https://docs.google.com/document/d/1ptjxkBVQBJR2fTCB0rtatDyiZwcbC1pmqq7HW1GaaDM/edit" TargetMode="External"/><Relationship Id="rId22" Type="http://schemas.openxmlformats.org/officeDocument/2006/relationships/image" Target="media/image3.png"/><Relationship Id="rId27" Type="http://schemas.openxmlformats.org/officeDocument/2006/relationships/hyperlink" Target="https://ivypanda.com/essays/state-and-local-public-policies/"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fontTable" Target="fontTable.xml"/><Relationship Id="rId8" Type="http://schemas.openxmlformats.org/officeDocument/2006/relationships/hyperlink" Target="https://docs.google.com/document/d/1ptjxkBVQBJR2fTCB0rtatDyiZwcbC1pmqq7HW1GaaDM/edit" TargetMode="External"/><Relationship Id="rId3" Type="http://schemas.openxmlformats.org/officeDocument/2006/relationships/settings" Target="settings.xml"/><Relationship Id="rId12" Type="http://schemas.openxmlformats.org/officeDocument/2006/relationships/hyperlink" Target="https://docs.google.com/document/d/1ptjxkBVQBJR2fTCB0rtatDyiZwcbC1pmqq7HW1GaaDM/edit" TargetMode="External"/><Relationship Id="rId17" Type="http://schemas.openxmlformats.org/officeDocument/2006/relationships/hyperlink" Target="https://docs.google.com/document/d/1ptjxkBVQBJR2fTCB0rtatDyiZwcbC1pmqq7HW1GaaDM/edit" TargetMode="External"/><Relationship Id="rId25" Type="http://schemas.openxmlformats.org/officeDocument/2006/relationships/hyperlink" Target="https://edition.cnn.com/2022/01/28/entertainment/janet-jackson-documentary-review/index.html" TargetMode="External"/><Relationship Id="rId33" Type="http://schemas.openxmlformats.org/officeDocument/2006/relationships/image" Target="media/image9.png"/><Relationship Id="rId3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23</Pages>
  <Words>3252</Words>
  <Characters>18541</Characters>
  <Application>Microsoft Office Word</Application>
  <DocSecurity>0</DocSecurity>
  <Lines>154</Lines>
  <Paragraphs>43</Paragraphs>
  <ScaleCrop>false</ScaleCrop>
  <Company/>
  <LinksUpToDate>false</LinksUpToDate>
  <CharactersWithSpaces>21750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Faisal Hanafi</cp:lastModifiedBy>
  <cp:revision>3</cp:revision>
  <dcterms:created xsi:type="dcterms:W3CDTF">2022-01-30T07:54:00Z</dcterms:created>
  <dcterms:modified xsi:type="dcterms:W3CDTF">2022-01-30T13:02:00Z</dcterms:modified>
</cp:coreProperties>
</file>