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788" w:rsidRPr="00095DEF" w:rsidRDefault="00473205">
      <w:pPr>
        <w:rPr>
          <w:rFonts w:asciiTheme="majorHAnsi" w:hAnsiTheme="majorHAnsi" w:cstheme="majorHAnsi"/>
          <w:sz w:val="28"/>
          <w:szCs w:val="28"/>
        </w:rPr>
      </w:pPr>
      <w:r w:rsidRPr="00095DEF">
        <w:rPr>
          <w:rFonts w:asciiTheme="majorHAnsi" w:hAnsiTheme="majorHAnsi" w:cstheme="majorHAnsi"/>
          <w:b/>
          <w:bCs/>
          <w:color w:val="C45911" w:themeColor="accent2" w:themeShade="BF"/>
          <w:sz w:val="28"/>
          <w:szCs w:val="28"/>
        </w:rPr>
        <w:t>Co</w:t>
      </w:r>
      <w:bookmarkStart w:id="0" w:name="_GoBack"/>
      <w:bookmarkEnd w:id="0"/>
      <w:r w:rsidRPr="00095DEF">
        <w:rPr>
          <w:rFonts w:asciiTheme="majorHAnsi" w:hAnsiTheme="majorHAnsi" w:cstheme="majorHAnsi"/>
          <w:b/>
          <w:bCs/>
          <w:color w:val="C45911" w:themeColor="accent2" w:themeShade="BF"/>
          <w:sz w:val="28"/>
          <w:szCs w:val="28"/>
        </w:rPr>
        <w:t>mment your code</w:t>
      </w:r>
      <w:r w:rsidR="00F85788" w:rsidRPr="00095DEF">
        <w:rPr>
          <w:rFonts w:asciiTheme="majorHAnsi" w:hAnsiTheme="majorHAnsi" w:cstheme="majorHAnsi"/>
          <w:sz w:val="28"/>
          <w:szCs w:val="28"/>
        </w:rPr>
        <w:br/>
        <w:t xml:space="preserve">Comments should be useful such as for sectioning or structuring your code or explaining why you have written a </w:t>
      </w:r>
      <w:r w:rsidR="00095DEF" w:rsidRPr="00095DEF">
        <w:rPr>
          <w:rFonts w:asciiTheme="majorHAnsi" w:hAnsiTheme="majorHAnsi" w:cstheme="majorHAnsi"/>
          <w:sz w:val="28"/>
          <w:szCs w:val="28"/>
        </w:rPr>
        <w:t>piece</w:t>
      </w:r>
      <w:r w:rsidR="00F85788" w:rsidRPr="00095DEF">
        <w:rPr>
          <w:rFonts w:asciiTheme="majorHAnsi" w:hAnsiTheme="majorHAnsi" w:cstheme="majorHAnsi"/>
          <w:sz w:val="28"/>
          <w:szCs w:val="28"/>
        </w:rPr>
        <w:t xml:space="preserve"> of code that way </w:t>
      </w:r>
      <w:r w:rsidR="00095DEF" w:rsidRPr="00095DEF">
        <w:rPr>
          <w:rFonts w:asciiTheme="majorHAnsi" w:hAnsiTheme="majorHAnsi" w:cstheme="majorHAnsi"/>
          <w:sz w:val="28"/>
          <w:szCs w:val="28"/>
        </w:rPr>
        <w:t>to</w:t>
      </w:r>
      <w:r w:rsidR="00F85788" w:rsidRPr="00095DEF">
        <w:rPr>
          <w:rFonts w:asciiTheme="majorHAnsi" w:hAnsiTheme="majorHAnsi" w:cstheme="majorHAnsi"/>
          <w:sz w:val="28"/>
          <w:szCs w:val="28"/>
        </w:rPr>
        <w:t xml:space="preserve"> make your work understandable.</w:t>
      </w:r>
    </w:p>
    <w:p w:rsidR="00A41C92" w:rsidRPr="00095DEF" w:rsidRDefault="00F85788">
      <w:pPr>
        <w:rPr>
          <w:rFonts w:asciiTheme="majorHAnsi" w:hAnsiTheme="majorHAnsi" w:cstheme="majorHAnsi"/>
          <w:sz w:val="28"/>
          <w:szCs w:val="28"/>
        </w:rPr>
      </w:pPr>
      <w:r w:rsidRPr="00095DEF">
        <w:rPr>
          <w:rFonts w:asciiTheme="majorHAnsi" w:hAnsiTheme="majorHAnsi" w:cstheme="majorHAnsi"/>
          <w:b/>
          <w:bCs/>
          <w:color w:val="C45911" w:themeColor="accent2" w:themeShade="BF"/>
          <w:sz w:val="28"/>
          <w:szCs w:val="28"/>
        </w:rPr>
        <w:t xml:space="preserve">Avoid using global variables </w:t>
      </w:r>
      <w:r w:rsidR="00095DEF" w:rsidRPr="00095DEF">
        <w:rPr>
          <w:rFonts w:asciiTheme="majorHAnsi" w:hAnsiTheme="majorHAnsi" w:cstheme="majorHAnsi"/>
          <w:b/>
          <w:bCs/>
          <w:color w:val="C45911" w:themeColor="accent2" w:themeShade="BF"/>
          <w:sz w:val="28"/>
          <w:szCs w:val="28"/>
        </w:rPr>
        <w:t xml:space="preserve">&amp; </w:t>
      </w:r>
      <w:r w:rsidRPr="00095DEF">
        <w:rPr>
          <w:rFonts w:asciiTheme="majorHAnsi" w:hAnsiTheme="majorHAnsi" w:cstheme="majorHAnsi"/>
          <w:b/>
          <w:bCs/>
          <w:color w:val="C45911" w:themeColor="accent2" w:themeShade="BF"/>
          <w:sz w:val="28"/>
          <w:szCs w:val="28"/>
        </w:rPr>
        <w:t>function names</w:t>
      </w:r>
      <w:r w:rsidR="00A41C92" w:rsidRPr="00095DEF">
        <w:rPr>
          <w:rFonts w:asciiTheme="majorHAnsi" w:hAnsiTheme="majorHAnsi" w:cstheme="majorHAnsi"/>
          <w:sz w:val="28"/>
          <w:szCs w:val="28"/>
        </w:rPr>
        <w:br/>
        <w:t>This means that your code will be more coherent as other scripts that use these variables wont interferes or override the variables that you have created.</w:t>
      </w:r>
    </w:p>
    <w:p w:rsidR="00095DEF" w:rsidRPr="00095DEF" w:rsidRDefault="00A41C92" w:rsidP="00095DEF">
      <w:pPr>
        <w:rPr>
          <w:rFonts w:asciiTheme="majorHAnsi" w:hAnsiTheme="majorHAnsi" w:cstheme="majorHAnsi"/>
          <w:sz w:val="28"/>
          <w:szCs w:val="28"/>
        </w:rPr>
      </w:pPr>
      <w:r w:rsidRPr="00095DEF">
        <w:rPr>
          <w:rFonts w:asciiTheme="majorHAnsi" w:hAnsiTheme="majorHAnsi" w:cstheme="majorHAnsi"/>
          <w:b/>
          <w:bCs/>
          <w:color w:val="C45911" w:themeColor="accent2" w:themeShade="BF"/>
          <w:sz w:val="28"/>
          <w:szCs w:val="28"/>
        </w:rPr>
        <w:t>Declutter your arrays</w:t>
      </w:r>
      <w:r w:rsidR="00B863AE" w:rsidRPr="00095DEF">
        <w:rPr>
          <w:rFonts w:asciiTheme="majorHAnsi" w:hAnsiTheme="majorHAnsi" w:cstheme="majorHAnsi"/>
          <w:sz w:val="28"/>
          <w:szCs w:val="28"/>
        </w:rPr>
        <w:br/>
        <w:t>You can do this</w:t>
      </w:r>
      <w:r w:rsidRPr="00095DEF">
        <w:rPr>
          <w:rFonts w:asciiTheme="majorHAnsi" w:hAnsiTheme="majorHAnsi" w:cstheme="majorHAnsi"/>
          <w:sz w:val="28"/>
          <w:szCs w:val="28"/>
        </w:rPr>
        <w:t xml:space="preserve"> by using commas to separate each variable instead of starting each one of a new line. This will take up less space therefore neater and keep your code more concise.</w:t>
      </w:r>
    </w:p>
    <w:p w:rsidR="00095DEF" w:rsidRPr="00095DEF" w:rsidRDefault="00095DEF" w:rsidP="00095DEF">
      <w:pPr>
        <w:spacing w:after="0"/>
        <w:rPr>
          <w:rFonts w:asciiTheme="majorHAnsi" w:hAnsiTheme="majorHAnsi" w:cstheme="majorHAnsi"/>
          <w:b/>
          <w:bCs/>
          <w:color w:val="C45911" w:themeColor="accent2" w:themeShade="BF"/>
          <w:sz w:val="28"/>
          <w:szCs w:val="28"/>
        </w:rPr>
      </w:pPr>
      <w:r w:rsidRPr="00095DEF">
        <w:rPr>
          <w:rFonts w:asciiTheme="majorHAnsi" w:hAnsiTheme="majorHAnsi" w:cstheme="majorHAnsi"/>
          <w:b/>
          <w:bCs/>
          <w:color w:val="C45911" w:themeColor="accent2" w:themeShade="BF"/>
          <w:sz w:val="28"/>
          <w:szCs w:val="28"/>
        </w:rPr>
        <w:t>Loops</w:t>
      </w:r>
    </w:p>
    <w:p w:rsidR="00A41C92" w:rsidRPr="00095DEF" w:rsidRDefault="00A41C92" w:rsidP="00095DEF">
      <w:pPr>
        <w:spacing w:after="0"/>
        <w:rPr>
          <w:rFonts w:asciiTheme="majorHAnsi" w:hAnsiTheme="majorHAnsi" w:cstheme="majorHAnsi"/>
          <w:sz w:val="28"/>
          <w:szCs w:val="28"/>
        </w:rPr>
      </w:pPr>
      <w:r w:rsidRPr="00095DEF">
        <w:rPr>
          <w:rFonts w:asciiTheme="majorHAnsi" w:hAnsiTheme="majorHAnsi" w:cstheme="majorHAnsi"/>
          <w:sz w:val="28"/>
          <w:szCs w:val="28"/>
        </w:rPr>
        <w:t xml:space="preserve">Make loops run faster </w:t>
      </w:r>
      <w:r w:rsidR="00B863AE" w:rsidRPr="00095DEF">
        <w:rPr>
          <w:rFonts w:asciiTheme="majorHAnsi" w:hAnsiTheme="majorHAnsi" w:cstheme="majorHAnsi"/>
          <w:sz w:val="28"/>
          <w:szCs w:val="28"/>
        </w:rPr>
        <w:t xml:space="preserve">by using two variables instead of heavy nesting – use another in the </w:t>
      </w:r>
      <w:r w:rsidR="00095DEF" w:rsidRPr="00095DEF">
        <w:rPr>
          <w:rFonts w:asciiTheme="majorHAnsi" w:hAnsiTheme="majorHAnsi" w:cstheme="majorHAnsi"/>
          <w:sz w:val="28"/>
          <w:szCs w:val="28"/>
        </w:rPr>
        <w:t>pre-loop</w:t>
      </w:r>
      <w:r w:rsidR="00B863AE" w:rsidRPr="00095DEF">
        <w:rPr>
          <w:rFonts w:asciiTheme="majorHAnsi" w:hAnsiTheme="majorHAnsi" w:cstheme="majorHAnsi"/>
          <w:sz w:val="28"/>
          <w:szCs w:val="28"/>
        </w:rPr>
        <w:t xml:space="preserve"> statement. This means that your page will have a shorter loading time!</w:t>
      </w:r>
    </w:p>
    <w:p w:rsidR="00095DEF" w:rsidRPr="00095DEF" w:rsidRDefault="00095DEF" w:rsidP="00095DEF">
      <w:pPr>
        <w:spacing w:after="0"/>
        <w:rPr>
          <w:rFonts w:asciiTheme="majorHAnsi" w:hAnsiTheme="majorHAnsi" w:cstheme="majorHAnsi"/>
          <w:sz w:val="28"/>
          <w:szCs w:val="28"/>
        </w:rPr>
      </w:pPr>
    </w:p>
    <w:p w:rsidR="00B863AE" w:rsidRPr="00095DEF" w:rsidRDefault="00B863AE">
      <w:pPr>
        <w:rPr>
          <w:rFonts w:asciiTheme="majorHAnsi" w:hAnsiTheme="majorHAnsi" w:cstheme="majorHAnsi"/>
          <w:sz w:val="28"/>
          <w:szCs w:val="28"/>
        </w:rPr>
      </w:pPr>
      <w:r w:rsidRPr="00095DEF">
        <w:rPr>
          <w:rFonts w:asciiTheme="majorHAnsi" w:hAnsiTheme="majorHAnsi" w:cstheme="majorHAnsi"/>
          <w:b/>
          <w:bCs/>
          <w:color w:val="C45911" w:themeColor="accent2" w:themeShade="BF"/>
          <w:sz w:val="28"/>
          <w:szCs w:val="28"/>
        </w:rPr>
        <w:t>Be consistent with your structure</w:t>
      </w:r>
      <w:r w:rsidRPr="00095DEF">
        <w:rPr>
          <w:rFonts w:asciiTheme="majorHAnsi" w:hAnsiTheme="majorHAnsi" w:cstheme="majorHAnsi"/>
          <w:color w:val="C45911" w:themeColor="accent2" w:themeShade="BF"/>
          <w:sz w:val="28"/>
          <w:szCs w:val="28"/>
        </w:rPr>
        <w:t>.</w:t>
      </w:r>
      <w:r w:rsidRPr="00095DEF">
        <w:rPr>
          <w:rFonts w:asciiTheme="majorHAnsi" w:hAnsiTheme="majorHAnsi" w:cstheme="majorHAnsi"/>
          <w:sz w:val="28"/>
          <w:szCs w:val="28"/>
        </w:rPr>
        <w:br/>
        <w:t>For example if you use speech marks to encase strings at the start don’t switch the apostrophes. Being consistent in your code gives it fluidity and means it will be easy to follow.</w:t>
      </w:r>
    </w:p>
    <w:p w:rsidR="00B863AE" w:rsidRPr="00095DEF" w:rsidRDefault="00B863AE">
      <w:pPr>
        <w:rPr>
          <w:rFonts w:asciiTheme="majorHAnsi" w:hAnsiTheme="majorHAnsi" w:cstheme="majorHAnsi"/>
          <w:sz w:val="28"/>
          <w:szCs w:val="28"/>
        </w:rPr>
      </w:pPr>
      <w:r w:rsidRPr="00095DEF">
        <w:rPr>
          <w:rFonts w:asciiTheme="majorHAnsi" w:hAnsiTheme="majorHAnsi" w:cstheme="majorHAnsi"/>
          <w:b/>
          <w:bCs/>
          <w:color w:val="C45911" w:themeColor="accent2" w:themeShade="BF"/>
          <w:sz w:val="28"/>
          <w:szCs w:val="28"/>
        </w:rPr>
        <w:t>Always indent your code</w:t>
      </w:r>
      <w:r w:rsidRPr="00095DEF">
        <w:rPr>
          <w:rFonts w:asciiTheme="majorHAnsi" w:hAnsiTheme="majorHAnsi" w:cstheme="majorHAnsi"/>
          <w:color w:val="C45911" w:themeColor="accent2" w:themeShade="BF"/>
          <w:sz w:val="28"/>
          <w:szCs w:val="28"/>
        </w:rPr>
        <w:t xml:space="preserve"> </w:t>
      </w:r>
      <w:r w:rsidRPr="00095DEF">
        <w:rPr>
          <w:rFonts w:asciiTheme="majorHAnsi" w:hAnsiTheme="majorHAnsi" w:cstheme="majorHAnsi"/>
          <w:sz w:val="28"/>
          <w:szCs w:val="28"/>
        </w:rPr>
        <w:br/>
        <w:t>You can often get away with writing sloppy JavaScript because servers will still run it but it is good practice to indent your JavaScript code for aesthetic reasons and so it is easy to follow.</w:t>
      </w:r>
      <w:r w:rsidRPr="00095DEF">
        <w:rPr>
          <w:rFonts w:asciiTheme="majorHAnsi" w:hAnsiTheme="majorHAnsi" w:cstheme="majorHAnsi"/>
          <w:sz w:val="28"/>
          <w:szCs w:val="28"/>
        </w:rPr>
        <w:br/>
      </w:r>
      <w:r w:rsidR="00095DEF" w:rsidRPr="00095DEF">
        <w:rPr>
          <w:rFonts w:asciiTheme="majorHAnsi" w:hAnsiTheme="majorHAnsi" w:cstheme="majorHAnsi"/>
          <w:b/>
          <w:bCs/>
          <w:color w:val="FF0000"/>
          <w:sz w:val="28"/>
          <w:szCs w:val="28"/>
        </w:rPr>
        <w:t>Note:</w:t>
      </w:r>
      <w:r w:rsidR="00095DEF">
        <w:rPr>
          <w:rFonts w:asciiTheme="majorHAnsi" w:hAnsiTheme="majorHAnsi" w:cstheme="majorHAnsi"/>
          <w:sz w:val="28"/>
          <w:szCs w:val="28"/>
        </w:rPr>
        <w:t xml:space="preserve"> t</w:t>
      </w:r>
      <w:r w:rsidRPr="00095DEF">
        <w:rPr>
          <w:rFonts w:asciiTheme="majorHAnsi" w:hAnsiTheme="majorHAnsi" w:cstheme="majorHAnsi"/>
          <w:sz w:val="28"/>
          <w:szCs w:val="28"/>
        </w:rPr>
        <w:t xml:space="preserve">here </w:t>
      </w:r>
      <w:r w:rsidR="00EA6F7C" w:rsidRPr="00095DEF">
        <w:rPr>
          <w:rFonts w:asciiTheme="majorHAnsi" w:hAnsiTheme="majorHAnsi" w:cstheme="majorHAnsi"/>
          <w:sz w:val="28"/>
          <w:szCs w:val="28"/>
        </w:rPr>
        <w:t>are available online</w:t>
      </w:r>
      <w:r w:rsidR="00095DEF">
        <w:rPr>
          <w:rFonts w:asciiTheme="majorHAnsi" w:hAnsiTheme="majorHAnsi" w:cstheme="majorHAnsi"/>
          <w:sz w:val="28"/>
          <w:szCs w:val="28"/>
        </w:rPr>
        <w:t xml:space="preserve"> tools</w:t>
      </w:r>
      <w:r w:rsidR="00EA6F7C" w:rsidRPr="00095DEF">
        <w:rPr>
          <w:rFonts w:asciiTheme="majorHAnsi" w:hAnsiTheme="majorHAnsi" w:cstheme="majorHAnsi"/>
          <w:sz w:val="28"/>
          <w:szCs w:val="28"/>
        </w:rPr>
        <w:t xml:space="preserve"> which will review your code and suggest improvements in indentation and structure!</w:t>
      </w:r>
    </w:p>
    <w:p w:rsidR="00095DEF" w:rsidRPr="00095DEF" w:rsidRDefault="00EA6F7C" w:rsidP="00095DEF">
      <w:pPr>
        <w:shd w:val="clear" w:color="auto" w:fill="FFFFFF"/>
        <w:spacing w:after="0" w:line="240" w:lineRule="auto"/>
        <w:rPr>
          <w:rFonts w:asciiTheme="majorHAnsi" w:eastAsia="Times New Roman" w:hAnsiTheme="majorHAnsi" w:cstheme="majorHAnsi"/>
          <w:b/>
          <w:bCs/>
          <w:color w:val="C45911" w:themeColor="accent2" w:themeShade="BF"/>
          <w:sz w:val="28"/>
          <w:szCs w:val="28"/>
          <w:lang w:eastAsia="en-GB"/>
        </w:rPr>
      </w:pPr>
      <w:r w:rsidRPr="00095DEF">
        <w:rPr>
          <w:rFonts w:asciiTheme="majorHAnsi" w:eastAsia="Times New Roman" w:hAnsiTheme="majorHAnsi" w:cstheme="majorHAnsi"/>
          <w:b/>
          <w:bCs/>
          <w:color w:val="C45911" w:themeColor="accent2" w:themeShade="BF"/>
          <w:sz w:val="28"/>
          <w:szCs w:val="28"/>
          <w:lang w:eastAsia="en-GB"/>
        </w:rPr>
        <w:t xml:space="preserve">Lines should be broken into logical groups </w:t>
      </w:r>
    </w:p>
    <w:p w:rsidR="00EA6F7C" w:rsidRPr="00095DEF" w:rsidRDefault="00EA6F7C" w:rsidP="00EA6F7C">
      <w:pPr>
        <w:shd w:val="clear" w:color="auto" w:fill="FFFFFF"/>
        <w:spacing w:after="225" w:line="240" w:lineRule="auto"/>
        <w:rPr>
          <w:rFonts w:asciiTheme="majorHAnsi" w:eastAsia="Times New Roman" w:hAnsiTheme="majorHAnsi" w:cstheme="majorHAnsi"/>
          <w:color w:val="333333"/>
          <w:sz w:val="20"/>
          <w:szCs w:val="20"/>
          <w:lang w:eastAsia="en-GB"/>
        </w:rPr>
      </w:pPr>
      <w:r w:rsidRPr="00095DEF">
        <w:rPr>
          <w:rFonts w:asciiTheme="majorHAnsi" w:eastAsia="Times New Roman" w:hAnsiTheme="majorHAnsi" w:cstheme="majorHAnsi"/>
          <w:color w:val="333333"/>
          <w:sz w:val="28"/>
          <w:szCs w:val="28"/>
          <w:lang w:eastAsia="en-GB"/>
        </w:rPr>
        <w:t>if it improves readability, such as splitting each expression of a ternary operator onto its own line even if both will fit on a single line. When a conditional is too long to fit on one line, successive lines must be indented one extra level to distinguish them from the body.</w:t>
      </w:r>
      <w:r w:rsidRPr="00095DEF">
        <w:rPr>
          <w:rFonts w:asciiTheme="majorHAnsi" w:eastAsia="Times New Roman" w:hAnsiTheme="majorHAnsi" w:cstheme="majorHAnsi"/>
          <w:color w:val="333333"/>
          <w:sz w:val="28"/>
          <w:szCs w:val="28"/>
          <w:lang w:eastAsia="en-GB"/>
        </w:rPr>
        <w:br/>
      </w:r>
      <w:hyperlink r:id="rId4" w:history="1">
        <w:r w:rsidRPr="00095DEF">
          <w:rPr>
            <w:rStyle w:val="Hyperlink"/>
            <w:rFonts w:asciiTheme="majorHAnsi" w:eastAsia="Times New Roman" w:hAnsiTheme="majorHAnsi" w:cstheme="majorHAnsi"/>
            <w:sz w:val="20"/>
            <w:szCs w:val="20"/>
            <w:lang w:eastAsia="en-GB"/>
          </w:rPr>
          <w:t>https://contribute.jquery.org/style-guide/js/</w:t>
        </w:r>
      </w:hyperlink>
    </w:p>
    <w:p w:rsidR="00095DEF" w:rsidRPr="00095DEF" w:rsidRDefault="00095DEF" w:rsidP="00095DEF">
      <w:pPr>
        <w:shd w:val="clear" w:color="auto" w:fill="FFFFFF"/>
        <w:spacing w:after="0" w:line="240" w:lineRule="auto"/>
        <w:rPr>
          <w:rFonts w:asciiTheme="majorHAnsi" w:eastAsia="Times New Roman" w:hAnsiTheme="majorHAnsi" w:cstheme="majorHAnsi"/>
          <w:b/>
          <w:bCs/>
          <w:color w:val="C45911" w:themeColor="accent2" w:themeShade="BF"/>
          <w:sz w:val="28"/>
          <w:szCs w:val="28"/>
          <w:lang w:eastAsia="en-GB"/>
        </w:rPr>
      </w:pPr>
      <w:r w:rsidRPr="00095DEF">
        <w:rPr>
          <w:rFonts w:asciiTheme="majorHAnsi" w:eastAsia="Times New Roman" w:hAnsiTheme="majorHAnsi" w:cstheme="majorHAnsi"/>
          <w:b/>
          <w:bCs/>
          <w:color w:val="C45911" w:themeColor="accent2" w:themeShade="BF"/>
          <w:sz w:val="28"/>
          <w:szCs w:val="28"/>
          <w:lang w:eastAsia="en-GB"/>
        </w:rPr>
        <w:t>D</w:t>
      </w:r>
      <w:r w:rsidR="006C3D07" w:rsidRPr="00095DEF">
        <w:rPr>
          <w:rFonts w:asciiTheme="majorHAnsi" w:eastAsia="Times New Roman" w:hAnsiTheme="majorHAnsi" w:cstheme="majorHAnsi"/>
          <w:b/>
          <w:bCs/>
          <w:color w:val="C45911" w:themeColor="accent2" w:themeShade="BF"/>
          <w:sz w:val="28"/>
          <w:szCs w:val="28"/>
          <w:lang w:eastAsia="en-GB"/>
        </w:rPr>
        <w:t>eclare l</w:t>
      </w:r>
      <w:r w:rsidR="00EA6F7C" w:rsidRPr="00095DEF">
        <w:rPr>
          <w:rFonts w:asciiTheme="majorHAnsi" w:eastAsia="Times New Roman" w:hAnsiTheme="majorHAnsi" w:cstheme="majorHAnsi"/>
          <w:b/>
          <w:bCs/>
          <w:color w:val="C45911" w:themeColor="accent2" w:themeShade="BF"/>
          <w:sz w:val="28"/>
          <w:szCs w:val="28"/>
          <w:lang w:eastAsia="en-GB"/>
        </w:rPr>
        <w:t>ocal variables</w:t>
      </w:r>
    </w:p>
    <w:p w:rsidR="00EA6F7C" w:rsidRPr="00095DEF" w:rsidRDefault="00095DEF" w:rsidP="00EA6F7C">
      <w:pPr>
        <w:shd w:val="clear" w:color="auto" w:fill="FFFFFF"/>
        <w:spacing w:after="225" w:line="240" w:lineRule="auto"/>
        <w:rPr>
          <w:rFonts w:asciiTheme="majorHAnsi" w:eastAsia="Times New Roman" w:hAnsiTheme="majorHAnsi" w:cstheme="majorHAnsi"/>
          <w:color w:val="333333"/>
          <w:sz w:val="28"/>
          <w:szCs w:val="28"/>
          <w:lang w:eastAsia="en-GB"/>
        </w:rPr>
      </w:pPr>
      <w:r w:rsidRPr="00095DEF">
        <w:rPr>
          <w:rFonts w:asciiTheme="majorHAnsi" w:eastAsia="Times New Roman" w:hAnsiTheme="majorHAnsi" w:cstheme="majorHAnsi"/>
          <w:color w:val="333333"/>
          <w:sz w:val="28"/>
          <w:szCs w:val="28"/>
          <w:lang w:eastAsia="en-GB"/>
        </w:rPr>
        <w:t xml:space="preserve">Always declare local variables </w:t>
      </w:r>
      <w:r w:rsidR="00EA6F7C" w:rsidRPr="00095DEF">
        <w:rPr>
          <w:rFonts w:asciiTheme="majorHAnsi" w:eastAsia="Times New Roman" w:hAnsiTheme="majorHAnsi" w:cstheme="majorHAnsi"/>
          <w:color w:val="333333"/>
          <w:sz w:val="28"/>
          <w:szCs w:val="28"/>
          <w:lang w:eastAsia="en-GB"/>
        </w:rPr>
        <w:t>at the beginning</w:t>
      </w:r>
      <w:r w:rsidR="006C3D07" w:rsidRPr="00095DEF">
        <w:rPr>
          <w:rFonts w:asciiTheme="majorHAnsi" w:eastAsia="Times New Roman" w:hAnsiTheme="majorHAnsi" w:cstheme="majorHAnsi"/>
          <w:color w:val="333333"/>
          <w:sz w:val="28"/>
          <w:szCs w:val="28"/>
          <w:lang w:eastAsia="en-GB"/>
        </w:rPr>
        <w:t xml:space="preserve"> or top of the code.</w:t>
      </w:r>
      <w:r w:rsidR="00EA6F7C" w:rsidRPr="00095DEF">
        <w:rPr>
          <w:rFonts w:asciiTheme="majorHAnsi" w:eastAsia="Times New Roman" w:hAnsiTheme="majorHAnsi" w:cstheme="majorHAnsi"/>
          <w:color w:val="333333"/>
          <w:sz w:val="28"/>
          <w:szCs w:val="28"/>
          <w:lang w:eastAsia="en-GB"/>
        </w:rPr>
        <w:br/>
      </w:r>
      <w:r w:rsidR="006C3D07" w:rsidRPr="00095DEF">
        <w:rPr>
          <w:rFonts w:asciiTheme="majorHAnsi" w:eastAsia="Times New Roman" w:hAnsiTheme="majorHAnsi" w:cstheme="majorHAnsi"/>
          <w:color w:val="333333"/>
          <w:sz w:val="28"/>
          <w:szCs w:val="28"/>
          <w:lang w:eastAsia="en-GB"/>
        </w:rPr>
        <w:t>This means that variables are easy to find because they will always be in that one place. And means that it is unlikely that variables are declared by accident.</w:t>
      </w:r>
    </w:p>
    <w:p w:rsidR="00EA6F7C" w:rsidRPr="00095DEF" w:rsidRDefault="00EA6F7C">
      <w:pPr>
        <w:rPr>
          <w:rFonts w:asciiTheme="majorHAnsi" w:hAnsiTheme="majorHAnsi" w:cstheme="majorHAnsi"/>
          <w:sz w:val="28"/>
          <w:szCs w:val="28"/>
        </w:rPr>
      </w:pPr>
    </w:p>
    <w:sectPr w:rsidR="00EA6F7C" w:rsidRPr="00095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205"/>
    <w:rsid w:val="00044BA2"/>
    <w:rsid w:val="00095DEF"/>
    <w:rsid w:val="003C1339"/>
    <w:rsid w:val="00473205"/>
    <w:rsid w:val="004A07D0"/>
    <w:rsid w:val="006C3D07"/>
    <w:rsid w:val="0071381A"/>
    <w:rsid w:val="00A41C92"/>
    <w:rsid w:val="00B863AE"/>
    <w:rsid w:val="00EA6F7C"/>
    <w:rsid w:val="00F8578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89BBB"/>
  <w15:chartTrackingRefBased/>
  <w15:docId w15:val="{9E4ADA9B-D065-4019-A92B-C0014ADB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6F7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EA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A6F7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A6F7C"/>
    <w:rPr>
      <w:rFonts w:ascii="Courier New" w:eastAsia="Times New Roman" w:hAnsi="Courier New" w:cs="Courier New"/>
      <w:sz w:val="20"/>
      <w:szCs w:val="20"/>
    </w:rPr>
  </w:style>
  <w:style w:type="character" w:customStyle="1" w:styleId="keyword">
    <w:name w:val="keyword"/>
    <w:basedOn w:val="DefaultParagraphFont"/>
    <w:rsid w:val="00EA6F7C"/>
  </w:style>
  <w:style w:type="character" w:styleId="Hyperlink">
    <w:name w:val="Hyperlink"/>
    <w:basedOn w:val="DefaultParagraphFont"/>
    <w:uiPriority w:val="99"/>
    <w:unhideWhenUsed/>
    <w:rsid w:val="00EA6F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814991">
      <w:bodyDiv w:val="1"/>
      <w:marLeft w:val="0"/>
      <w:marRight w:val="0"/>
      <w:marTop w:val="0"/>
      <w:marBottom w:val="0"/>
      <w:divBdr>
        <w:top w:val="none" w:sz="0" w:space="0" w:color="auto"/>
        <w:left w:val="none" w:sz="0" w:space="0" w:color="auto"/>
        <w:bottom w:val="none" w:sz="0" w:space="0" w:color="auto"/>
        <w:right w:val="none" w:sz="0" w:space="0" w:color="auto"/>
      </w:divBdr>
      <w:divsChild>
        <w:div w:id="318462936">
          <w:marLeft w:val="0"/>
          <w:marRight w:val="0"/>
          <w:marTop w:val="0"/>
          <w:marBottom w:val="0"/>
          <w:divBdr>
            <w:top w:val="none" w:sz="0" w:space="0" w:color="auto"/>
            <w:left w:val="none" w:sz="0" w:space="0" w:color="auto"/>
            <w:bottom w:val="none" w:sz="0" w:space="0" w:color="auto"/>
            <w:right w:val="none" w:sz="0" w:space="0" w:color="auto"/>
          </w:divBdr>
          <w:divsChild>
            <w:div w:id="270357919">
              <w:marLeft w:val="0"/>
              <w:marRight w:val="0"/>
              <w:marTop w:val="0"/>
              <w:marBottom w:val="0"/>
              <w:divBdr>
                <w:top w:val="none" w:sz="0" w:space="0" w:color="auto"/>
                <w:left w:val="none" w:sz="0" w:space="0" w:color="auto"/>
                <w:bottom w:val="none" w:sz="0" w:space="0" w:color="auto"/>
                <w:right w:val="none" w:sz="0" w:space="0" w:color="auto"/>
              </w:divBdr>
            </w:div>
            <w:div w:id="1332176671">
              <w:marLeft w:val="0"/>
              <w:marRight w:val="0"/>
              <w:marTop w:val="0"/>
              <w:marBottom w:val="0"/>
              <w:divBdr>
                <w:top w:val="none" w:sz="0" w:space="0" w:color="auto"/>
                <w:left w:val="none" w:sz="0" w:space="0" w:color="auto"/>
                <w:bottom w:val="none" w:sz="0" w:space="0" w:color="auto"/>
                <w:right w:val="none" w:sz="0" w:space="0" w:color="auto"/>
              </w:divBdr>
            </w:div>
            <w:div w:id="1028063348">
              <w:marLeft w:val="0"/>
              <w:marRight w:val="0"/>
              <w:marTop w:val="0"/>
              <w:marBottom w:val="0"/>
              <w:divBdr>
                <w:top w:val="none" w:sz="0" w:space="0" w:color="auto"/>
                <w:left w:val="none" w:sz="0" w:space="0" w:color="auto"/>
                <w:bottom w:val="none" w:sz="0" w:space="0" w:color="auto"/>
                <w:right w:val="none" w:sz="0" w:space="0" w:color="auto"/>
              </w:divBdr>
            </w:div>
            <w:div w:id="1680156187">
              <w:marLeft w:val="0"/>
              <w:marRight w:val="0"/>
              <w:marTop w:val="0"/>
              <w:marBottom w:val="0"/>
              <w:divBdr>
                <w:top w:val="none" w:sz="0" w:space="0" w:color="auto"/>
                <w:left w:val="none" w:sz="0" w:space="0" w:color="auto"/>
                <w:bottom w:val="none" w:sz="0" w:space="0" w:color="auto"/>
                <w:right w:val="none" w:sz="0" w:space="0" w:color="auto"/>
              </w:divBdr>
              <w:divsChild>
                <w:div w:id="2038004300">
                  <w:marLeft w:val="0"/>
                  <w:marRight w:val="0"/>
                  <w:marTop w:val="0"/>
                  <w:marBottom w:val="0"/>
                  <w:divBdr>
                    <w:top w:val="none" w:sz="0" w:space="0" w:color="auto"/>
                    <w:left w:val="none" w:sz="0" w:space="0" w:color="auto"/>
                    <w:bottom w:val="none" w:sz="0" w:space="0" w:color="auto"/>
                    <w:right w:val="none" w:sz="0" w:space="0" w:color="auto"/>
                  </w:divBdr>
                </w:div>
              </w:divsChild>
            </w:div>
            <w:div w:id="604964273">
              <w:marLeft w:val="0"/>
              <w:marRight w:val="0"/>
              <w:marTop w:val="0"/>
              <w:marBottom w:val="0"/>
              <w:divBdr>
                <w:top w:val="none" w:sz="0" w:space="0" w:color="auto"/>
                <w:left w:val="none" w:sz="0" w:space="0" w:color="auto"/>
                <w:bottom w:val="none" w:sz="0" w:space="0" w:color="auto"/>
                <w:right w:val="none" w:sz="0" w:space="0" w:color="auto"/>
              </w:divBdr>
              <w:divsChild>
                <w:div w:id="1887403081">
                  <w:marLeft w:val="0"/>
                  <w:marRight w:val="0"/>
                  <w:marTop w:val="0"/>
                  <w:marBottom w:val="0"/>
                  <w:divBdr>
                    <w:top w:val="none" w:sz="0" w:space="0" w:color="auto"/>
                    <w:left w:val="none" w:sz="0" w:space="0" w:color="auto"/>
                    <w:bottom w:val="none" w:sz="0" w:space="0" w:color="auto"/>
                    <w:right w:val="none" w:sz="0" w:space="0" w:color="auto"/>
                  </w:divBdr>
                </w:div>
              </w:divsChild>
            </w:div>
            <w:div w:id="913247856">
              <w:marLeft w:val="0"/>
              <w:marRight w:val="0"/>
              <w:marTop w:val="0"/>
              <w:marBottom w:val="0"/>
              <w:divBdr>
                <w:top w:val="none" w:sz="0" w:space="0" w:color="auto"/>
                <w:left w:val="none" w:sz="0" w:space="0" w:color="auto"/>
                <w:bottom w:val="none" w:sz="0" w:space="0" w:color="auto"/>
                <w:right w:val="none" w:sz="0" w:space="0" w:color="auto"/>
              </w:divBdr>
              <w:divsChild>
                <w:div w:id="17979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ntribute.jquery.org/style-gui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Adebisi Suleman</dc:creator>
  <cp:keywords/>
  <dc:description/>
  <cp:lastModifiedBy>Faisal Julaidan</cp:lastModifiedBy>
  <cp:revision>2</cp:revision>
  <dcterms:created xsi:type="dcterms:W3CDTF">2016-10-26T10:26:00Z</dcterms:created>
  <dcterms:modified xsi:type="dcterms:W3CDTF">2016-10-26T10:26:00Z</dcterms:modified>
</cp:coreProperties>
</file>