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E2C17" w14:textId="77777777" w:rsidR="001F29A8" w:rsidRPr="00AD6CE2" w:rsidRDefault="001F29A8" w:rsidP="001F29A8">
      <w:pPr>
        <w:pStyle w:val="Heading2"/>
        <w:rPr>
          <w:rFonts w:asciiTheme="minorBidi" w:hAnsiTheme="minorBidi" w:cstheme="minorBidi"/>
          <w:sz w:val="36"/>
          <w:szCs w:val="36"/>
        </w:rPr>
      </w:pPr>
      <w:r w:rsidRPr="00AD6CE2">
        <w:rPr>
          <w:rFonts w:asciiTheme="minorBidi" w:hAnsiTheme="minorBidi" w:cstheme="minorBidi"/>
          <w:color w:val="0E2841" w:themeColor="text2"/>
          <w:sz w:val="36"/>
          <w:szCs w:val="36"/>
        </w:rPr>
        <w:t>Phase 1:</w:t>
      </w:r>
    </w:p>
    <w:p w14:paraId="487E55D5" w14:textId="77777777" w:rsidR="001F29A8" w:rsidRPr="00AD6CE2" w:rsidRDefault="001F29A8" w:rsidP="001F29A8">
      <w:pPr>
        <w:pStyle w:val="Heading2"/>
        <w:rPr>
          <w:rFonts w:asciiTheme="minorBidi" w:hAnsiTheme="minorBidi" w:cstheme="minorBidi"/>
        </w:rPr>
      </w:pPr>
      <w:r w:rsidRPr="00AD6CE2">
        <w:rPr>
          <w:rFonts w:asciiTheme="minorBidi" w:hAnsiTheme="minorBidi" w:cstheme="minorBidi"/>
        </w:rPr>
        <w:br/>
        <w:t>1. Objective</w:t>
      </w:r>
    </w:p>
    <w:p w14:paraId="31AFA04D" w14:textId="77777777" w:rsidR="001F29A8" w:rsidRPr="00AD6CE2" w:rsidRDefault="001F29A8" w:rsidP="001F29A8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The goal of Phase 1 is to simulate an SSH brute-force attack using Metasploit to compromise a vulnerable service running on a victim machine (Metasploitable3). The attacker machine is Kali Linux, and the two VMs communicate over a host-only VirtualBox network.</w:t>
      </w:r>
    </w:p>
    <w:p w14:paraId="39A56E3C" w14:textId="77777777" w:rsidR="001F29A8" w:rsidRPr="00AD6CE2" w:rsidRDefault="001F29A8" w:rsidP="001F29A8">
      <w:pPr>
        <w:pStyle w:val="Heading2"/>
        <w:rPr>
          <w:rFonts w:asciiTheme="minorBidi" w:hAnsiTheme="minorBidi" w:cstheme="minorBidi"/>
        </w:rPr>
      </w:pPr>
      <w:r w:rsidRPr="00AD6CE2">
        <w:rPr>
          <w:rFonts w:asciiTheme="minorBidi" w:hAnsiTheme="minorBidi" w:cstheme="minorBidi"/>
        </w:rPr>
        <w:t>2. Environment Setup</w:t>
      </w:r>
    </w:p>
    <w:p w14:paraId="1A82B97C" w14:textId="77777777" w:rsidR="001F29A8" w:rsidRPr="00AD6CE2" w:rsidRDefault="001F29A8" w:rsidP="001F29A8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- Victim: Metasploitable3 (IP: 192.168.56.101)</w:t>
      </w:r>
      <w:r w:rsidRPr="00AD6CE2">
        <w:rPr>
          <w:rFonts w:asciiTheme="minorBidi" w:hAnsiTheme="minorBidi"/>
          <w:sz w:val="28"/>
          <w:szCs w:val="28"/>
        </w:rPr>
        <w:br/>
        <w:t>- Attacker: Kali Linux (IP: 192.168.56.102)</w:t>
      </w:r>
      <w:r w:rsidRPr="00AD6CE2">
        <w:rPr>
          <w:rFonts w:asciiTheme="minorBidi" w:hAnsiTheme="minorBidi"/>
          <w:sz w:val="28"/>
          <w:szCs w:val="28"/>
        </w:rPr>
        <w:br/>
        <w:t>- Network Mode: Host-Only Adapter (VirtualBox)</w:t>
      </w:r>
      <w:r w:rsidRPr="00AD6CE2">
        <w:rPr>
          <w:rFonts w:asciiTheme="minorBidi" w:hAnsiTheme="minorBidi"/>
          <w:sz w:val="28"/>
          <w:szCs w:val="28"/>
        </w:rPr>
        <w:br/>
        <w:t>- Tool: Metasploit Framework</w:t>
      </w:r>
    </w:p>
    <w:p w14:paraId="24127AAD" w14:textId="77777777" w:rsidR="001F29A8" w:rsidRPr="00AD6CE2" w:rsidRDefault="001F29A8" w:rsidP="001F29A8">
      <w:pPr>
        <w:pStyle w:val="Heading2"/>
        <w:rPr>
          <w:rFonts w:asciiTheme="minorBidi" w:hAnsiTheme="minorBidi" w:cstheme="minorBidi"/>
        </w:rPr>
      </w:pPr>
      <w:r w:rsidRPr="00AD6CE2">
        <w:rPr>
          <w:rFonts w:asciiTheme="minorBidi" w:hAnsiTheme="minorBidi" w:cstheme="minorBidi"/>
        </w:rPr>
        <w:t>3. Attack Execution</w:t>
      </w:r>
    </w:p>
    <w:p w14:paraId="73F91443" w14:textId="77777777" w:rsidR="001F29A8" w:rsidRPr="00AD6CE2" w:rsidRDefault="001F29A8" w:rsidP="001F29A8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The SSH login scanner module was used in Metasploit to brute-force credentials against the victim machine. Upon successful login using default credentials (`vagrant:vagrant`), a shell session was opened.</w:t>
      </w:r>
    </w:p>
    <w:p w14:paraId="358B513E" w14:textId="77777777" w:rsidR="001F29A8" w:rsidRPr="00AD6CE2" w:rsidRDefault="001F29A8" w:rsidP="001F29A8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Metasploit commands used:</w:t>
      </w:r>
    </w:p>
    <w:p w14:paraId="3CB87796" w14:textId="77777777" w:rsidR="001F29A8" w:rsidRPr="00AD6CE2" w:rsidRDefault="001F29A8" w:rsidP="001F29A8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br/>
        <w:t>use auxiliary/scanner/ssh/ssh_login</w:t>
      </w:r>
      <w:r w:rsidRPr="00AD6CE2">
        <w:rPr>
          <w:rFonts w:asciiTheme="minorBidi" w:hAnsiTheme="minorBidi"/>
          <w:sz w:val="28"/>
          <w:szCs w:val="28"/>
        </w:rPr>
        <w:br/>
        <w:t>set RHOSTS 192.168.56.101</w:t>
      </w:r>
      <w:r w:rsidRPr="00AD6CE2">
        <w:rPr>
          <w:rFonts w:asciiTheme="minorBidi" w:hAnsiTheme="minorBidi"/>
          <w:sz w:val="28"/>
          <w:szCs w:val="28"/>
        </w:rPr>
        <w:br/>
        <w:t>set THREATS 5</w:t>
      </w:r>
      <w:r w:rsidRPr="00AD6CE2">
        <w:rPr>
          <w:rFonts w:asciiTheme="minorBidi" w:hAnsiTheme="minorBidi"/>
          <w:sz w:val="28"/>
          <w:szCs w:val="28"/>
        </w:rPr>
        <w:br/>
        <w:t>set USER_FILE</w:t>
      </w:r>
    </w:p>
    <w:p w14:paraId="0BD09AF3" w14:textId="77777777" w:rsidR="001F29A8" w:rsidRPr="00AD6CE2" w:rsidRDefault="001F29A8" w:rsidP="001F29A8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set PASS_FILE</w:t>
      </w:r>
    </w:p>
    <w:p w14:paraId="5CD50D81" w14:textId="77777777" w:rsidR="001F29A8" w:rsidRPr="00AD6CE2" w:rsidRDefault="001F29A8" w:rsidP="001F29A8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set VERBOSE true</w:t>
      </w:r>
      <w:r w:rsidRPr="00AD6CE2">
        <w:rPr>
          <w:rFonts w:asciiTheme="minorBidi" w:hAnsiTheme="minorBidi"/>
          <w:sz w:val="28"/>
          <w:szCs w:val="28"/>
        </w:rPr>
        <w:br/>
        <w:t>run</w:t>
      </w:r>
    </w:p>
    <w:p w14:paraId="7473F4A9" w14:textId="77777777" w:rsidR="001F29A8" w:rsidRPr="00AD6CE2" w:rsidRDefault="001F29A8" w:rsidP="001F29A8">
      <w:pPr>
        <w:rPr>
          <w:rFonts w:asciiTheme="minorBidi" w:hAnsiTheme="minorBidi"/>
          <w:sz w:val="21"/>
          <w:szCs w:val="21"/>
        </w:rPr>
      </w:pPr>
    </w:p>
    <w:p w14:paraId="1F7DFFB1" w14:textId="77777777" w:rsidR="001F29A8" w:rsidRPr="00AD6CE2" w:rsidRDefault="001F29A8" w:rsidP="001F29A8">
      <w:pPr>
        <w:rPr>
          <w:rFonts w:asciiTheme="minorBidi" w:hAnsiTheme="minorBidi"/>
          <w:sz w:val="21"/>
          <w:szCs w:val="21"/>
        </w:rPr>
      </w:pPr>
    </w:p>
    <w:p w14:paraId="3FC6EC5D" w14:textId="77777777" w:rsidR="001F29A8" w:rsidRPr="00AD6CE2" w:rsidRDefault="001F29A8" w:rsidP="001F29A8">
      <w:pPr>
        <w:rPr>
          <w:rFonts w:asciiTheme="minorBidi" w:hAnsiTheme="minorBidi"/>
          <w:sz w:val="21"/>
          <w:szCs w:val="21"/>
        </w:rPr>
      </w:pPr>
    </w:p>
    <w:p w14:paraId="4D667511" w14:textId="77777777" w:rsidR="001F29A8" w:rsidRPr="00AD6CE2" w:rsidRDefault="001F29A8" w:rsidP="001F29A8">
      <w:pPr>
        <w:pStyle w:val="Heading2"/>
        <w:rPr>
          <w:rFonts w:asciiTheme="minorBidi" w:hAnsiTheme="minorBidi" w:cstheme="minorBidi"/>
        </w:rPr>
      </w:pPr>
      <w:r w:rsidRPr="00AD6CE2">
        <w:rPr>
          <w:rFonts w:asciiTheme="minorBidi" w:hAnsiTheme="minorBidi" w:cstheme="minorBidi"/>
        </w:rPr>
        <w:t>4. Evidence</w:t>
      </w:r>
    </w:p>
    <w:p w14:paraId="6EA5D960" w14:textId="77777777" w:rsidR="001F29A8" w:rsidRPr="00AD6CE2" w:rsidRDefault="001F29A8" w:rsidP="001F29A8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Below are screenshots taken during the attack:</w:t>
      </w:r>
    </w:p>
    <w:p w14:paraId="6B912DA9" w14:textId="77777777" w:rsidR="001F29A8" w:rsidRPr="00AD6CE2" w:rsidRDefault="001F29A8" w:rsidP="001F29A8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 Screenshot 1: Metasploit brute-force execution and session open</w:t>
      </w:r>
    </w:p>
    <w:p w14:paraId="3B919AEA" w14:textId="77777777" w:rsidR="001F29A8" w:rsidRPr="00AD6CE2" w:rsidRDefault="001F29A8" w:rsidP="001F29A8">
      <w:pPr>
        <w:rPr>
          <w:rFonts w:asciiTheme="minorBidi" w:hAnsiTheme="minorBidi"/>
          <w:sz w:val="21"/>
          <w:szCs w:val="21"/>
        </w:rPr>
      </w:pPr>
      <w:r w:rsidRPr="00AD6CE2">
        <w:rPr>
          <w:rFonts w:asciiTheme="minorBidi" w:hAnsiTheme="minorBidi"/>
          <w:noProof/>
          <w:sz w:val="21"/>
          <w:szCs w:val="21"/>
        </w:rPr>
        <w:drawing>
          <wp:inline distT="0" distB="0" distL="0" distR="0" wp14:anchorId="7D598BB9" wp14:editId="6F524418">
            <wp:extent cx="5276850" cy="4743450"/>
            <wp:effectExtent l="0" t="0" r="0" b="0"/>
            <wp:docPr id="13091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1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CE2">
        <w:rPr>
          <w:rFonts w:asciiTheme="minorBidi" w:hAnsiTheme="minorBidi"/>
          <w:sz w:val="21"/>
          <w:szCs w:val="21"/>
        </w:rPr>
        <w:t xml:space="preserve">→ </w:t>
      </w:r>
      <w:r w:rsidRPr="00AD6CE2">
        <w:rPr>
          <w:rFonts w:asciiTheme="minorBidi" w:hAnsiTheme="minorBidi"/>
          <w:sz w:val="28"/>
          <w:szCs w:val="28"/>
        </w:rPr>
        <w:t>Screenshot 2: SSH session access with proof of compromise using `whoami`, `id`, and `uname -a`</w:t>
      </w:r>
    </w:p>
    <w:p w14:paraId="2B9C8E45" w14:textId="74F8B317" w:rsidR="00E976A4" w:rsidRPr="00FA4FF2" w:rsidRDefault="001F29A8" w:rsidP="00FA4FF2">
      <w:pPr>
        <w:rPr>
          <w:rFonts w:asciiTheme="minorBidi" w:hAnsiTheme="minorBidi"/>
          <w:sz w:val="21"/>
          <w:szCs w:val="21"/>
        </w:rPr>
      </w:pPr>
      <w:r w:rsidRPr="00AD6CE2">
        <w:rPr>
          <w:rFonts w:asciiTheme="minorBidi" w:hAnsiTheme="minorBidi"/>
          <w:noProof/>
          <w:sz w:val="21"/>
          <w:szCs w:val="21"/>
        </w:rPr>
        <w:drawing>
          <wp:inline distT="0" distB="0" distL="0" distR="0" wp14:anchorId="420B51B7" wp14:editId="474AC334">
            <wp:extent cx="5486400" cy="973455"/>
            <wp:effectExtent l="0" t="0" r="0" b="0"/>
            <wp:docPr id="14804244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448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6A4" w:rsidRPr="00FA4FF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4F499" w14:textId="77777777" w:rsidR="00013F1B" w:rsidRDefault="00013F1B" w:rsidP="00882DDB">
      <w:pPr>
        <w:spacing w:after="0" w:line="240" w:lineRule="auto"/>
      </w:pPr>
      <w:r>
        <w:separator/>
      </w:r>
    </w:p>
  </w:endnote>
  <w:endnote w:type="continuationSeparator" w:id="0">
    <w:p w14:paraId="730A9A5C" w14:textId="77777777" w:rsidR="00013F1B" w:rsidRDefault="00013F1B" w:rsidP="0088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7CA87" w14:textId="77777777" w:rsidR="00013F1B" w:rsidRDefault="00013F1B" w:rsidP="00882DDB">
      <w:pPr>
        <w:spacing w:after="0" w:line="240" w:lineRule="auto"/>
      </w:pPr>
      <w:r>
        <w:separator/>
      </w:r>
    </w:p>
  </w:footnote>
  <w:footnote w:type="continuationSeparator" w:id="0">
    <w:p w14:paraId="32D6E6CF" w14:textId="77777777" w:rsidR="00013F1B" w:rsidRDefault="00013F1B" w:rsidP="0088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65D2D" w14:textId="1AF13B2E" w:rsidR="00882DDB" w:rsidRPr="00882DDB" w:rsidRDefault="00882DDB" w:rsidP="00882DDB">
    <w:pPr>
      <w:pStyle w:val="Heading2"/>
      <w:jc w:val="center"/>
      <w:rPr>
        <w:rFonts w:asciiTheme="minorBidi" w:hAnsiTheme="minorBidi" w:cstheme="minorBidi"/>
        <w:color w:val="0E2841" w:themeColor="text2"/>
        <w:sz w:val="20"/>
        <w:szCs w:val="20"/>
      </w:rPr>
    </w:pPr>
    <w:r w:rsidRPr="00882DDB">
      <w:rPr>
        <w:rFonts w:asciiTheme="minorBidi" w:hAnsiTheme="minorBidi" w:cstheme="minorBidi"/>
        <w:color w:val="0E2841" w:themeColor="text2"/>
        <w:sz w:val="20"/>
        <w:szCs w:val="20"/>
      </w:rPr>
      <w:t>Team05:</w:t>
    </w:r>
  </w:p>
  <w:p w14:paraId="748516A7" w14:textId="2D202C81" w:rsidR="00882DDB" w:rsidRPr="00882DDB" w:rsidRDefault="00882DDB" w:rsidP="00882DDB">
    <w:pPr>
      <w:pStyle w:val="Heading2"/>
      <w:rPr>
        <w:rFonts w:asciiTheme="minorBidi" w:hAnsiTheme="minorBidi" w:cstheme="minorBidi"/>
        <w:color w:val="0E2841" w:themeColor="text2"/>
        <w:sz w:val="20"/>
        <w:szCs w:val="20"/>
      </w:rPr>
    </w:pPr>
    <w:r w:rsidRPr="00882DDB">
      <w:rPr>
        <w:rFonts w:asciiTheme="minorBidi" w:hAnsiTheme="minorBidi" w:cstheme="minorBidi"/>
        <w:color w:val="0E2841" w:themeColor="text2"/>
        <w:sz w:val="20"/>
        <w:szCs w:val="20"/>
      </w:rPr>
      <w:t>Faisal Saqallah 202045600, Abdulrahman Alhaidari 202164970, Faisal Alabbas 202163010</w:t>
    </w:r>
  </w:p>
  <w:p w14:paraId="391865EE" w14:textId="77777777" w:rsidR="00882DDB" w:rsidRPr="00882DDB" w:rsidRDefault="00882DDB">
    <w:pPr>
      <w:pStyle w:val="Header"/>
      <w:rPr>
        <w:color w:val="0E2841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3459F"/>
    <w:multiLevelType w:val="multilevel"/>
    <w:tmpl w:val="619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B0FB6"/>
    <w:multiLevelType w:val="multilevel"/>
    <w:tmpl w:val="B24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D5B79"/>
    <w:multiLevelType w:val="multilevel"/>
    <w:tmpl w:val="D63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75123"/>
    <w:multiLevelType w:val="multilevel"/>
    <w:tmpl w:val="E47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32883">
    <w:abstractNumId w:val="3"/>
  </w:num>
  <w:num w:numId="2" w16cid:durableId="341669263">
    <w:abstractNumId w:val="0"/>
  </w:num>
  <w:num w:numId="3" w16cid:durableId="1365520355">
    <w:abstractNumId w:val="1"/>
  </w:num>
  <w:num w:numId="4" w16cid:durableId="1399867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DB"/>
    <w:rsid w:val="00013F1B"/>
    <w:rsid w:val="001640A4"/>
    <w:rsid w:val="001F29A8"/>
    <w:rsid w:val="00237BAF"/>
    <w:rsid w:val="002D4B1E"/>
    <w:rsid w:val="0042040B"/>
    <w:rsid w:val="00882DDB"/>
    <w:rsid w:val="009A60E1"/>
    <w:rsid w:val="00A70841"/>
    <w:rsid w:val="00CF6CE0"/>
    <w:rsid w:val="00E976A4"/>
    <w:rsid w:val="00EB5E2E"/>
    <w:rsid w:val="00F33BC9"/>
    <w:rsid w:val="00FA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2E517"/>
  <w15:chartTrackingRefBased/>
  <w15:docId w15:val="{1065D9DF-4DF2-734E-B86B-A365FCAF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DD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D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DB"/>
  </w:style>
  <w:style w:type="paragraph" w:styleId="Footer">
    <w:name w:val="footer"/>
    <w:basedOn w:val="Normal"/>
    <w:link w:val="FooterChar"/>
    <w:uiPriority w:val="99"/>
    <w:unhideWhenUsed/>
    <w:rsid w:val="0088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DB"/>
  </w:style>
  <w:style w:type="character" w:customStyle="1" w:styleId="s2">
    <w:name w:val="s2"/>
    <w:basedOn w:val="DefaultParagraphFont"/>
    <w:rsid w:val="002D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I SAQALLAH</dc:creator>
  <cp:keywords/>
  <dc:description/>
  <cp:lastModifiedBy>FAISAL I SAQALLAH</cp:lastModifiedBy>
  <cp:revision>3</cp:revision>
  <dcterms:created xsi:type="dcterms:W3CDTF">2025-05-03T19:35:00Z</dcterms:created>
  <dcterms:modified xsi:type="dcterms:W3CDTF">2025-05-03T19:35:00Z</dcterms:modified>
</cp:coreProperties>
</file>