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7CB8" w14:textId="77777777" w:rsidR="00A70AAF" w:rsidRDefault="00A70AAF" w:rsidP="00A70AAF">
      <w:pPr>
        <w:pStyle w:val="Title"/>
      </w:pPr>
      <w:r>
        <w:t>Title of Report in Title Case</w:t>
      </w:r>
    </w:p>
    <w:p w14:paraId="155497C8" w14:textId="77777777" w:rsidR="00A70AAF" w:rsidRDefault="00A70AAF" w:rsidP="00A70AAF">
      <w:pPr>
        <w:pStyle w:val="Title"/>
      </w:pPr>
      <w:r>
        <w:t>Arial, Calibri, or Calibri Light (18 font, boldface)</w:t>
      </w:r>
    </w:p>
    <w:p w14:paraId="694F8DB9" w14:textId="77777777" w:rsidR="00A70AAF" w:rsidRDefault="00A70AAF" w:rsidP="00A70AAF">
      <w:pPr>
        <w:pStyle w:val="Title"/>
      </w:pPr>
      <w:r>
        <w:t>No more than three lines</w:t>
      </w:r>
    </w:p>
    <w:p w14:paraId="2BFCE9A5" w14:textId="77777777" w:rsidR="00A70AAF" w:rsidRDefault="00A70AAF" w:rsidP="00A70AAF">
      <w:pPr>
        <w:jc w:val="center"/>
      </w:pPr>
    </w:p>
    <w:p w14:paraId="209C26F3" w14:textId="62758545" w:rsidR="00A70AAF" w:rsidRDefault="00E1514E" w:rsidP="00A70AAF">
      <w:pPr>
        <w:jc w:val="center"/>
      </w:pPr>
      <w:r w:rsidRPr="00E1514E">
        <w:drawing>
          <wp:inline distT="0" distB="0" distL="0" distR="0" wp14:anchorId="51868B32" wp14:editId="7EAB6E6D">
            <wp:extent cx="1101090" cy="132631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865" cy="13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011C" w14:textId="77777777" w:rsidR="00A70AAF" w:rsidRDefault="00A70AAF" w:rsidP="00A70AAF">
      <w:pPr>
        <w:jc w:val="center"/>
      </w:pPr>
    </w:p>
    <w:p w14:paraId="3BD46F04" w14:textId="77777777" w:rsidR="00A70AAF" w:rsidRDefault="00A70AAF" w:rsidP="00A70AAF">
      <w:pPr>
        <w:jc w:val="center"/>
      </w:pPr>
      <w:bookmarkStart w:id="0" w:name="_GoBack"/>
      <w:bookmarkEnd w:id="0"/>
      <w:r>
        <w:t>Name(s)</w:t>
      </w:r>
    </w:p>
    <w:p w14:paraId="5FB3CA1D" w14:textId="3FCF7DD5" w:rsidR="00A70AAF" w:rsidRDefault="00382FBF" w:rsidP="00A70AAF">
      <w:pPr>
        <w:jc w:val="center"/>
      </w:pPr>
      <w:r>
        <w:t>Department of Electrical &amp; Computer Engineering</w:t>
      </w:r>
    </w:p>
    <w:p w14:paraId="0F5D9653" w14:textId="76850634" w:rsidR="00A70AAF" w:rsidRDefault="00382FBF" w:rsidP="00A70AAF">
      <w:pPr>
        <w:jc w:val="center"/>
      </w:pPr>
      <w:r>
        <w:t>North South</w:t>
      </w:r>
      <w:r w:rsidR="00A70AAF">
        <w:t xml:space="preserve"> University</w:t>
      </w:r>
    </w:p>
    <w:p w14:paraId="145CB530" w14:textId="77777777" w:rsidR="00A70AAF" w:rsidRDefault="00A70AAF" w:rsidP="00A70AAF">
      <w:pPr>
        <w:jc w:val="center"/>
      </w:pPr>
    </w:p>
    <w:p w14:paraId="439FAD68" w14:textId="77777777" w:rsidR="00A70AAF" w:rsidRDefault="00A70AAF" w:rsidP="00A70AAF">
      <w:pPr>
        <w:jc w:val="center"/>
      </w:pPr>
      <w:r>
        <w:t>Date</w:t>
      </w:r>
    </w:p>
    <w:p w14:paraId="5FCC46BF" w14:textId="77777777" w:rsidR="00A70AAF" w:rsidRDefault="00A70AAF" w:rsidP="00A70AAF">
      <w:pPr>
        <w:jc w:val="center"/>
      </w:pPr>
    </w:p>
    <w:p w14:paraId="3AC2F0AB" w14:textId="77777777" w:rsidR="00A70AAF" w:rsidRDefault="00A70AAF" w:rsidP="00A70AAF">
      <w:pPr>
        <w:jc w:val="center"/>
      </w:pPr>
      <w:r>
        <w:t>Course Number &amp; Name</w:t>
      </w:r>
    </w:p>
    <w:p w14:paraId="63979D72" w14:textId="77777777" w:rsidR="00A70AAF" w:rsidRDefault="00F51497" w:rsidP="00A70AAF">
      <w:pPr>
        <w:jc w:val="center"/>
      </w:pPr>
      <w:r>
        <w:t>Instructor’s</w:t>
      </w:r>
      <w:r w:rsidR="00A70AAF">
        <w:t xml:space="preserve"> Name</w:t>
      </w:r>
    </w:p>
    <w:p w14:paraId="4A8009A3" w14:textId="77777777" w:rsidR="00A70AAF" w:rsidRDefault="00A70AAF" w:rsidP="00A70AAF"/>
    <w:p w14:paraId="2CFE8948" w14:textId="77777777" w:rsidR="00A70AAF" w:rsidRDefault="00A70AAF" w:rsidP="00A70AAF">
      <w:r>
        <w:t xml:space="preserve"> </w:t>
      </w:r>
    </w:p>
    <w:p w14:paraId="3BE56B8B" w14:textId="77777777" w:rsidR="00A70AAF" w:rsidRDefault="00A70AAF">
      <w:pPr>
        <w:spacing w:line="259" w:lineRule="auto"/>
        <w:contextualSpacing w:val="0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6B5B8BE9" w14:textId="77777777" w:rsidR="00A70AAF" w:rsidRDefault="00A70AAF" w:rsidP="00A70AAF">
      <w:pPr>
        <w:pStyle w:val="Heading1"/>
      </w:pPr>
      <w:bookmarkStart w:id="1" w:name="_Toc485290869"/>
      <w:r>
        <w:lastRenderedPageBreak/>
        <w:t>Abstract</w:t>
      </w:r>
      <w:bookmarkEnd w:id="1"/>
    </w:p>
    <w:p w14:paraId="3213505F" w14:textId="77777777" w:rsidR="006A3F22" w:rsidRDefault="00A70AAF" w:rsidP="006A3F22">
      <w:r>
        <w:tab/>
      </w:r>
      <w:r w:rsidR="00E82293">
        <w:t xml:space="preserve">This section should begin on a new page. </w:t>
      </w:r>
      <w:r w:rsidR="00E82293" w:rsidRPr="00F20FB0">
        <w:t>The abstract is a one or two paragraph sum</w:t>
      </w:r>
      <w:r w:rsidR="00E82293">
        <w:t xml:space="preserve">mary of the work. It stands alone with </w:t>
      </w:r>
      <w:r w:rsidR="00E82293" w:rsidRPr="00F20FB0">
        <w:t>no reference to figures, charts, or tables in the text.</w:t>
      </w:r>
      <w:r w:rsidR="00E82293">
        <w:t xml:space="preserve"> </w:t>
      </w:r>
      <w:r w:rsidR="00E82293" w:rsidRPr="00F20FB0">
        <w:t>The line spacing default is double-spaci</w:t>
      </w:r>
      <w:r w:rsidR="00E82293">
        <w:t>ng for academic reports. Other manuscripts may require di</w:t>
      </w:r>
      <w:r w:rsidR="00E82293" w:rsidRPr="00F20FB0">
        <w:t>fferent line spacing options. The abstract should not exceed one page of double-spaced text.</w:t>
      </w:r>
    </w:p>
    <w:p w14:paraId="29FF278D" w14:textId="77777777" w:rsidR="006A3F22" w:rsidRDefault="006A3F22">
      <w:pPr>
        <w:spacing w:line="259" w:lineRule="auto"/>
        <w:contextualSpacing w:val="0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3C9D1A4C" w14:textId="77777777" w:rsidR="00A70AAF" w:rsidRDefault="00A70AAF" w:rsidP="006A3F22">
      <w:pPr>
        <w:pStyle w:val="Heading1"/>
      </w:pPr>
      <w:bookmarkStart w:id="2" w:name="_Toc485290870"/>
      <w:r>
        <w:lastRenderedPageBreak/>
        <w:t>Table of Contents</w:t>
      </w:r>
      <w:bookmarkEnd w:id="2"/>
    </w:p>
    <w:p w14:paraId="7206B9C9" w14:textId="77777777" w:rsidR="00A70AAF" w:rsidRDefault="009F61F6" w:rsidP="00A70AAF">
      <w:r>
        <w:t xml:space="preserve">This section should begin on a new page. </w:t>
      </w:r>
      <w:r w:rsidRPr="00891F68">
        <w:t>Microsoft Word</w:t>
      </w:r>
      <w:r>
        <w:rPr>
          <w:rFonts w:cs="Arial"/>
        </w:rPr>
        <w:t>®</w:t>
      </w:r>
      <w:r w:rsidRPr="00891F68">
        <w:t xml:space="preserve"> has </w:t>
      </w:r>
      <w:r>
        <w:t>an automated table of contents (</w:t>
      </w:r>
      <w:r w:rsidRPr="00891F68">
        <w:t xml:space="preserve">TOC) feature under the "References" menu. </w:t>
      </w:r>
      <w:r>
        <w:t xml:space="preserve">For this feature to work, you must use the preset heading styles (which you can modify). </w:t>
      </w:r>
      <w:r w:rsidRPr="00891F68">
        <w:t>However,</w:t>
      </w:r>
      <w:r>
        <w:t xml:space="preserve"> </w:t>
      </w:r>
      <w:r w:rsidRPr="00891F68">
        <w:t>you can also generate</w:t>
      </w:r>
      <w:r>
        <w:t xml:space="preserve"> a table of contents manually. </w:t>
      </w:r>
      <w:r w:rsidRPr="00891F68">
        <w:t xml:space="preserve">The TOC is the </w:t>
      </w:r>
      <w:r>
        <w:t>last</w:t>
      </w:r>
      <w:r w:rsidRPr="00891F68">
        <w:t xml:space="preserve"> element</w:t>
      </w:r>
      <w:r>
        <w:t xml:space="preserve"> of the report to be completed. If changes are made after the TOC is created, be sure to update to TOC as well.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34388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124E9B" w14:textId="77777777" w:rsidR="00947E0E" w:rsidRPr="00947E0E" w:rsidRDefault="00947E0E">
          <w:pPr>
            <w:pStyle w:val="TOCHeading"/>
            <w:rPr>
              <w:color w:val="auto"/>
            </w:rPr>
          </w:pPr>
          <w:r w:rsidRPr="00947E0E">
            <w:rPr>
              <w:color w:val="auto"/>
            </w:rPr>
            <w:t>Table of Contents</w:t>
          </w:r>
        </w:p>
        <w:p w14:paraId="645E4A14" w14:textId="77777777" w:rsidR="009F61F6" w:rsidRDefault="00947E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90869" w:history="1">
            <w:r w:rsidR="009F61F6" w:rsidRPr="00CE00A7">
              <w:rPr>
                <w:rStyle w:val="Hyperlink"/>
                <w:noProof/>
              </w:rPr>
              <w:t>Abstract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_Toc485290869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2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104CBCD5" w14:textId="77777777" w:rsidR="009F61F6" w:rsidRDefault="00513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290870" w:history="1">
            <w:r w:rsidR="009F61F6" w:rsidRPr="00CE00A7">
              <w:rPr>
                <w:rStyle w:val="Hyperlink"/>
                <w:noProof/>
              </w:rPr>
              <w:t>Table of Contents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_Toc485290870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3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6AF4E981" w14:textId="77777777" w:rsidR="009F61F6" w:rsidRDefault="00513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290871" w:history="1">
            <w:r w:rsidR="009F61F6" w:rsidRPr="00CE00A7">
              <w:rPr>
                <w:rStyle w:val="Hyperlink"/>
                <w:noProof/>
              </w:rPr>
              <w:t>List of Figures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_Toc485290871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5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50AEE78F" w14:textId="77777777" w:rsidR="009F61F6" w:rsidRDefault="00513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290872" w:history="1">
            <w:r w:rsidR="009F61F6" w:rsidRPr="00CE00A7">
              <w:rPr>
                <w:rStyle w:val="Hyperlink"/>
                <w:noProof/>
              </w:rPr>
              <w:t>List of Tables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_Toc485290872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6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60F62FCA" w14:textId="77777777" w:rsidR="009F61F6" w:rsidRDefault="00513C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290873" w:history="1">
            <w:r w:rsidR="009F61F6" w:rsidRPr="00CE00A7">
              <w:rPr>
                <w:rStyle w:val="Hyperlink"/>
                <w:noProof/>
              </w:rPr>
              <w:t>1</w:t>
            </w:r>
            <w:r w:rsidR="009F61F6">
              <w:rPr>
                <w:rFonts w:eastAsiaTheme="minorEastAsia"/>
                <w:noProof/>
              </w:rPr>
              <w:tab/>
            </w:r>
            <w:r w:rsidR="009F61F6" w:rsidRPr="00CE00A7">
              <w:rPr>
                <w:rStyle w:val="Hyperlink"/>
                <w:noProof/>
              </w:rPr>
              <w:t>Introduction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_Toc485290873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7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5F94463A" w14:textId="77777777" w:rsidR="009F61F6" w:rsidRDefault="00513C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290874" w:history="1">
            <w:r w:rsidR="009F61F6" w:rsidRPr="00CE00A7">
              <w:rPr>
                <w:rStyle w:val="Hyperlink"/>
                <w:noProof/>
              </w:rPr>
              <w:t>2</w:t>
            </w:r>
            <w:r w:rsidR="009F61F6">
              <w:rPr>
                <w:rFonts w:eastAsiaTheme="minorEastAsia"/>
                <w:noProof/>
              </w:rPr>
              <w:tab/>
            </w:r>
            <w:r w:rsidR="009F61F6" w:rsidRPr="00CE00A7">
              <w:rPr>
                <w:rStyle w:val="Hyperlink"/>
                <w:noProof/>
              </w:rPr>
              <w:t>Background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_Toc485290874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7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565703D9" w14:textId="77777777" w:rsidR="009F61F6" w:rsidRDefault="00513C3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5290875" w:history="1">
            <w:r w:rsidR="009F61F6" w:rsidRPr="00CE00A7">
              <w:rPr>
                <w:rStyle w:val="Hyperlink"/>
                <w:noProof/>
              </w:rPr>
              <w:t>2.1</w:t>
            </w:r>
            <w:r w:rsidR="009F61F6">
              <w:rPr>
                <w:noProof/>
              </w:rPr>
              <w:tab/>
            </w:r>
            <w:r w:rsidR="009F61F6" w:rsidRPr="00CE00A7">
              <w:rPr>
                <w:rStyle w:val="Hyperlink"/>
                <w:noProof/>
              </w:rPr>
              <w:t>Subheading 1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_Toc485290875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7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633B816F" w14:textId="77777777" w:rsidR="009F61F6" w:rsidRDefault="00513C3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5290876" w:history="1">
            <w:r w:rsidR="009F61F6" w:rsidRPr="00CE00A7">
              <w:rPr>
                <w:rStyle w:val="Hyperlink"/>
                <w:noProof/>
              </w:rPr>
              <w:t>2.2</w:t>
            </w:r>
            <w:r w:rsidR="009F61F6">
              <w:rPr>
                <w:noProof/>
              </w:rPr>
              <w:tab/>
            </w:r>
            <w:r w:rsidR="009F61F6" w:rsidRPr="00CE00A7">
              <w:rPr>
                <w:rStyle w:val="Hyperlink"/>
                <w:noProof/>
              </w:rPr>
              <w:t>Subheading 2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_Toc485290876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7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7CE164D9" w14:textId="77777777" w:rsidR="009F61F6" w:rsidRDefault="00513C3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5290877" w:history="1">
            <w:r w:rsidR="009F61F6" w:rsidRPr="00CE00A7">
              <w:rPr>
                <w:rStyle w:val="Hyperlink"/>
                <w:noProof/>
              </w:rPr>
              <w:t>2.2.1</w:t>
            </w:r>
            <w:r w:rsidR="009F61F6">
              <w:rPr>
                <w:noProof/>
              </w:rPr>
              <w:tab/>
            </w:r>
            <w:r w:rsidR="009F61F6" w:rsidRPr="00CE00A7">
              <w:rPr>
                <w:rStyle w:val="Hyperlink"/>
                <w:noProof/>
              </w:rPr>
              <w:t>First Sub-subheading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_Toc485290877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7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6DE6DDC1" w14:textId="77777777" w:rsidR="009F61F6" w:rsidRDefault="00513C3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5290878" w:history="1">
            <w:r w:rsidR="009F61F6" w:rsidRPr="00CE00A7">
              <w:rPr>
                <w:rStyle w:val="Hyperlink"/>
                <w:noProof/>
              </w:rPr>
              <w:t>2.2.2</w:t>
            </w:r>
            <w:r w:rsidR="009F61F6">
              <w:rPr>
                <w:noProof/>
              </w:rPr>
              <w:tab/>
            </w:r>
            <w:r w:rsidR="009F61F6" w:rsidRPr="00CE00A7">
              <w:rPr>
                <w:rStyle w:val="Hyperlink"/>
                <w:noProof/>
              </w:rPr>
              <w:t>Second Sub-subheading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_Toc485290878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7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4CD617F1" w14:textId="77777777" w:rsidR="009F61F6" w:rsidRDefault="00513C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290879" w:history="1">
            <w:r w:rsidR="009F61F6" w:rsidRPr="00CE00A7">
              <w:rPr>
                <w:rStyle w:val="Hyperlink"/>
                <w:noProof/>
              </w:rPr>
              <w:t>3</w:t>
            </w:r>
            <w:r w:rsidR="009F61F6">
              <w:rPr>
                <w:rFonts w:eastAsiaTheme="minorEastAsia"/>
                <w:noProof/>
              </w:rPr>
              <w:tab/>
            </w:r>
            <w:r w:rsidR="009F61F6" w:rsidRPr="00CE00A7">
              <w:rPr>
                <w:rStyle w:val="Hyperlink"/>
                <w:noProof/>
              </w:rPr>
              <w:t>Methodology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_Toc485290879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8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4C6168DE" w14:textId="77777777" w:rsidR="009F61F6" w:rsidRDefault="00513C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290880" w:history="1">
            <w:r w:rsidR="009F61F6" w:rsidRPr="00CE00A7">
              <w:rPr>
                <w:rStyle w:val="Hyperlink"/>
                <w:noProof/>
              </w:rPr>
              <w:t>4</w:t>
            </w:r>
            <w:r w:rsidR="009F61F6">
              <w:rPr>
                <w:rFonts w:eastAsiaTheme="minorEastAsia"/>
                <w:noProof/>
              </w:rPr>
              <w:tab/>
            </w:r>
            <w:r w:rsidR="009F61F6" w:rsidRPr="00CE00A7">
              <w:rPr>
                <w:rStyle w:val="Hyperlink"/>
                <w:noProof/>
              </w:rPr>
              <w:t>Results and discussion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_Toc485290880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8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5000F134" w14:textId="77777777" w:rsidR="009F61F6" w:rsidRDefault="00513C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290881" w:history="1">
            <w:r w:rsidR="009F61F6" w:rsidRPr="00CE00A7">
              <w:rPr>
                <w:rStyle w:val="Hyperlink"/>
                <w:noProof/>
              </w:rPr>
              <w:t>5</w:t>
            </w:r>
            <w:r w:rsidR="009F61F6">
              <w:rPr>
                <w:rFonts w:eastAsiaTheme="minorEastAsia"/>
                <w:noProof/>
              </w:rPr>
              <w:tab/>
            </w:r>
            <w:r w:rsidR="009F61F6" w:rsidRPr="00CE00A7">
              <w:rPr>
                <w:rStyle w:val="Hyperlink"/>
                <w:noProof/>
              </w:rPr>
              <w:t>Conclusions and recommendations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_Toc485290881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8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4F322896" w14:textId="77777777" w:rsidR="009F61F6" w:rsidRDefault="00513C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290882" w:history="1">
            <w:r w:rsidR="009F61F6" w:rsidRPr="00CE00A7">
              <w:rPr>
                <w:rStyle w:val="Hyperlink"/>
                <w:noProof/>
              </w:rPr>
              <w:t>6</w:t>
            </w:r>
            <w:r w:rsidR="009F61F6">
              <w:rPr>
                <w:rFonts w:eastAsiaTheme="minorEastAsia"/>
                <w:noProof/>
              </w:rPr>
              <w:tab/>
            </w:r>
            <w:r w:rsidR="009F61F6" w:rsidRPr="00CE00A7">
              <w:rPr>
                <w:rStyle w:val="Hyperlink"/>
                <w:noProof/>
              </w:rPr>
              <w:t>Acknowledgements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_Toc485290882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8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524BF462" w14:textId="77777777" w:rsidR="009F61F6" w:rsidRDefault="00513C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290883" w:history="1">
            <w:r w:rsidR="009F61F6" w:rsidRPr="00CE00A7">
              <w:rPr>
                <w:rStyle w:val="Hyperlink"/>
                <w:noProof/>
              </w:rPr>
              <w:t>7</w:t>
            </w:r>
            <w:r w:rsidR="009F61F6">
              <w:rPr>
                <w:rFonts w:eastAsiaTheme="minorEastAsia"/>
                <w:noProof/>
              </w:rPr>
              <w:tab/>
            </w:r>
            <w:r w:rsidR="009F61F6" w:rsidRPr="00CE00A7">
              <w:rPr>
                <w:rStyle w:val="Hyperlink"/>
                <w:noProof/>
              </w:rPr>
              <w:t>References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_Toc485290883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8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46EB3109" w14:textId="77777777" w:rsidR="009F61F6" w:rsidRDefault="00513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290884" w:history="1">
            <w:r w:rsidR="009F61F6" w:rsidRPr="00CE00A7">
              <w:rPr>
                <w:rStyle w:val="Hyperlink"/>
                <w:noProof/>
              </w:rPr>
              <w:t>Appendix A: Place the title of appendix here</w:t>
            </w:r>
            <w:r w:rsidR="009F61F6">
              <w:rPr>
                <w:noProof/>
                <w:webHidden/>
              </w:rPr>
              <w:tab/>
            </w:r>
            <w:r w:rsidR="009F61F6">
              <w:rPr>
                <w:noProof/>
                <w:webHidden/>
              </w:rPr>
              <w:fldChar w:fldCharType="begin"/>
            </w:r>
            <w:r w:rsidR="009F61F6">
              <w:rPr>
                <w:noProof/>
                <w:webHidden/>
              </w:rPr>
              <w:instrText xml:space="preserve"> PAGEREF _Toc485290884 \h </w:instrText>
            </w:r>
            <w:r w:rsidR="009F61F6">
              <w:rPr>
                <w:noProof/>
                <w:webHidden/>
              </w:rPr>
            </w:r>
            <w:r w:rsidR="009F61F6">
              <w:rPr>
                <w:noProof/>
                <w:webHidden/>
              </w:rPr>
              <w:fldChar w:fldCharType="separate"/>
            </w:r>
            <w:r w:rsidR="009F61F6">
              <w:rPr>
                <w:noProof/>
                <w:webHidden/>
              </w:rPr>
              <w:t>9</w:t>
            </w:r>
            <w:r w:rsidR="009F61F6">
              <w:rPr>
                <w:noProof/>
                <w:webHidden/>
              </w:rPr>
              <w:fldChar w:fldCharType="end"/>
            </w:r>
          </w:hyperlink>
        </w:p>
        <w:p w14:paraId="47C51384" w14:textId="77777777" w:rsidR="009037C8" w:rsidRDefault="00947E0E" w:rsidP="009037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3" w:name="_Toc485290871" w:displacedByCustomXml="prev"/>
    <w:p w14:paraId="6E8A8259" w14:textId="77777777" w:rsidR="009037C8" w:rsidRDefault="009037C8">
      <w:pPr>
        <w:spacing w:line="259" w:lineRule="auto"/>
        <w:contextualSpacing w:val="0"/>
      </w:pPr>
      <w:r>
        <w:br w:type="page"/>
      </w:r>
    </w:p>
    <w:p w14:paraId="52B7708A" w14:textId="77777777" w:rsidR="00A70AAF" w:rsidRDefault="00A70AAF" w:rsidP="009037C8">
      <w:pPr>
        <w:pStyle w:val="Heading1"/>
      </w:pPr>
      <w:r>
        <w:lastRenderedPageBreak/>
        <w:t>List of Figures</w:t>
      </w:r>
      <w:bookmarkEnd w:id="3"/>
    </w:p>
    <w:p w14:paraId="626540A9" w14:textId="77777777" w:rsidR="00A70AAF" w:rsidRDefault="002D4052" w:rsidP="00A70AAF">
      <w:r>
        <w:t xml:space="preserve">This section should begin on a new page. </w:t>
      </w:r>
      <w:r w:rsidRPr="00C64787">
        <w:t>Microsoft Word</w:t>
      </w:r>
      <w:r>
        <w:rPr>
          <w:rFonts w:cs="Arial"/>
        </w:rPr>
        <w:t>®</w:t>
      </w:r>
      <w:r>
        <w:t xml:space="preserve"> </w:t>
      </w:r>
      <w:r w:rsidRPr="00C64787">
        <w:t>has an automated feature un</w:t>
      </w:r>
      <w:r>
        <w:t xml:space="preserve">der the "References" menu called "Insert Table of Figures." For this feature to work, all figures must have a caption. </w:t>
      </w:r>
      <w:r w:rsidRPr="00C64787">
        <w:t xml:space="preserve">This should be one of </w:t>
      </w:r>
      <w:r>
        <w:t>the last pages to be completed.</w:t>
      </w:r>
      <w:r w:rsidR="00B33912">
        <w:t xml:space="preserve"> </w:t>
      </w:r>
      <w:r w:rsidR="00A70AAF">
        <w:t>Some examples follow:</w:t>
      </w:r>
    </w:p>
    <w:p w14:paraId="616E8E20" w14:textId="77777777" w:rsidR="00A70AAF" w:rsidRDefault="00A70AAF" w:rsidP="00A70AAF">
      <w:r>
        <w:t>1.</w:t>
      </w:r>
      <w:r>
        <w:tab/>
        <w:t>Test matrix</w:t>
      </w:r>
      <w:r>
        <w:tab/>
        <w:t>5</w:t>
      </w:r>
    </w:p>
    <w:p w14:paraId="694F4FB1" w14:textId="77777777" w:rsidR="00A70AAF" w:rsidRDefault="00A70AAF" w:rsidP="00A70AAF">
      <w:r>
        <w:t>2.</w:t>
      </w:r>
      <w:r>
        <w:tab/>
        <w:t>Design prototype in wind tunnel</w:t>
      </w:r>
      <w:r>
        <w:tab/>
        <w:t>6</w:t>
      </w:r>
    </w:p>
    <w:p w14:paraId="22B132FD" w14:textId="77777777" w:rsidR="00A70AAF" w:rsidRDefault="00A70AAF">
      <w:pPr>
        <w:spacing w:line="259" w:lineRule="auto"/>
        <w:contextualSpacing w:val="0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02FDC6CA" w14:textId="77777777" w:rsidR="00A70AAF" w:rsidRDefault="00A70AAF" w:rsidP="00A70AAF">
      <w:pPr>
        <w:pStyle w:val="Heading1"/>
      </w:pPr>
      <w:bookmarkStart w:id="4" w:name="_Toc485290872"/>
      <w:r>
        <w:lastRenderedPageBreak/>
        <w:t>List of Tables</w:t>
      </w:r>
      <w:bookmarkEnd w:id="4"/>
    </w:p>
    <w:p w14:paraId="5CBFF3AB" w14:textId="77777777" w:rsidR="00A70AAF" w:rsidRDefault="003D5355" w:rsidP="00A70AAF">
      <w:r>
        <w:t xml:space="preserve">This section should begin on a new page. </w:t>
      </w:r>
      <w:r w:rsidRPr="00C64787">
        <w:t>Microsoft Word</w:t>
      </w:r>
      <w:r>
        <w:rPr>
          <w:rFonts w:cs="Arial"/>
        </w:rPr>
        <w:t>®</w:t>
      </w:r>
      <w:r>
        <w:t xml:space="preserve"> </w:t>
      </w:r>
      <w:r w:rsidRPr="00C64787">
        <w:t>has an automated feature un</w:t>
      </w:r>
      <w:r>
        <w:t xml:space="preserve">der "Insert Table of Figures." Change the caption label from “figure” to “table.” For this feature to work, all tables must have a caption. </w:t>
      </w:r>
      <w:r w:rsidRPr="00C64787">
        <w:t xml:space="preserve">This should be one of </w:t>
      </w:r>
      <w:r>
        <w:t xml:space="preserve">the last pages to be completed. </w:t>
      </w:r>
      <w:r w:rsidR="00A70AAF">
        <w:t>Some examples follow:</w:t>
      </w:r>
    </w:p>
    <w:p w14:paraId="4AF3E17B" w14:textId="77777777" w:rsidR="00A70AAF" w:rsidRDefault="00A70AAF" w:rsidP="00A70AAF">
      <w:r>
        <w:t>1.</w:t>
      </w:r>
      <w:r>
        <w:tab/>
        <w:t>Model parameters</w:t>
      </w:r>
      <w:r>
        <w:tab/>
        <w:t>3</w:t>
      </w:r>
    </w:p>
    <w:p w14:paraId="091E0DEB" w14:textId="77777777" w:rsidR="00A70AAF" w:rsidRDefault="00A70AAF" w:rsidP="00A70AAF">
      <w:r>
        <w:t>2.</w:t>
      </w:r>
      <w:r>
        <w:tab/>
        <w:t>Fuel consumption data under nominal conditions</w:t>
      </w:r>
      <w:r>
        <w:tab/>
        <w:t>10</w:t>
      </w:r>
    </w:p>
    <w:p w14:paraId="6108A8DE" w14:textId="77777777" w:rsidR="00A70AAF" w:rsidRDefault="00A70AAF">
      <w:pPr>
        <w:spacing w:line="259" w:lineRule="auto"/>
        <w:contextualSpacing w:val="0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244324D7" w14:textId="77777777" w:rsidR="00A70AAF" w:rsidRDefault="00A70AAF" w:rsidP="00A70AAF">
      <w:pPr>
        <w:pStyle w:val="Heading1"/>
      </w:pPr>
      <w:bookmarkStart w:id="5" w:name="_Toc485290873"/>
      <w:r>
        <w:lastRenderedPageBreak/>
        <w:t>1</w:t>
      </w:r>
      <w:r>
        <w:tab/>
        <w:t>Introduction</w:t>
      </w:r>
      <w:bookmarkEnd w:id="5"/>
    </w:p>
    <w:p w14:paraId="3EE91DED" w14:textId="77777777" w:rsidR="00A70AAF" w:rsidRDefault="00A70AAF" w:rsidP="00A70AAF">
      <w:r>
        <w:tab/>
      </w:r>
      <w:r w:rsidR="0014293E">
        <w:t>This section should begin on a new page. This should use "Heading 1" style font settings for the heading, then “Normal” style for the content.</w:t>
      </w:r>
    </w:p>
    <w:p w14:paraId="102DF46D" w14:textId="77777777" w:rsidR="00A70AAF" w:rsidRDefault="00A70AAF" w:rsidP="00947E0E">
      <w:pPr>
        <w:pStyle w:val="Heading1"/>
      </w:pPr>
      <w:bookmarkStart w:id="6" w:name="_Toc485290874"/>
      <w:r>
        <w:t>2</w:t>
      </w:r>
      <w:r>
        <w:tab/>
        <w:t>Background</w:t>
      </w:r>
      <w:bookmarkEnd w:id="6"/>
    </w:p>
    <w:p w14:paraId="4E06BF95" w14:textId="77777777" w:rsidR="00991AFC" w:rsidRPr="00991AFC" w:rsidRDefault="00991AFC" w:rsidP="00991AFC">
      <w:pPr>
        <w:ind w:firstLine="720"/>
      </w:pPr>
      <w:r>
        <w:t>This section does not begin on a new page and should use "Heading 1" style font settings for the heading, then “Normal” style for the content.</w:t>
      </w:r>
    </w:p>
    <w:p w14:paraId="73F083A1" w14:textId="77777777" w:rsidR="00A70AAF" w:rsidRDefault="00A70AAF" w:rsidP="00947E0E">
      <w:pPr>
        <w:pStyle w:val="Heading2"/>
      </w:pPr>
      <w:bookmarkStart w:id="7" w:name="_Toc485290875"/>
      <w:r>
        <w:t>2.1</w:t>
      </w:r>
      <w:r>
        <w:tab/>
      </w:r>
      <w:r w:rsidR="00522C12">
        <w:t xml:space="preserve">First </w:t>
      </w:r>
      <w:r>
        <w:t xml:space="preserve">Subheading </w:t>
      </w:r>
      <w:bookmarkEnd w:id="7"/>
    </w:p>
    <w:p w14:paraId="6CF6A2C8" w14:textId="77777777" w:rsidR="008A5C68" w:rsidRDefault="00A70AAF" w:rsidP="008A5C68">
      <w:r>
        <w:tab/>
      </w:r>
      <w:r w:rsidR="008A5C68">
        <w:t>Subheadings are sections beneath headings. These sections should use "Heading 2" style font settings.</w:t>
      </w:r>
    </w:p>
    <w:p w14:paraId="4CCFD70E" w14:textId="77777777" w:rsidR="00A70AAF" w:rsidRDefault="008A5C68" w:rsidP="008A5C68">
      <w:pPr>
        <w:ind w:firstLine="720"/>
      </w:pPr>
      <w:r>
        <w:t>Subheadings and sub-subheadings are not mandatory. However, if there is one subheading, there must be at least a second subheading. Otherwise, there is no reason for the subdivisions under the primary headings.</w:t>
      </w:r>
    </w:p>
    <w:p w14:paraId="5C7A0C6D" w14:textId="77777777" w:rsidR="00A70AAF" w:rsidRDefault="00A70AAF" w:rsidP="00947E0E">
      <w:pPr>
        <w:pStyle w:val="Heading2"/>
      </w:pPr>
      <w:bookmarkStart w:id="8" w:name="_Toc485290876"/>
      <w:r>
        <w:t>2.2</w:t>
      </w:r>
      <w:r>
        <w:tab/>
      </w:r>
      <w:r w:rsidR="00522C12">
        <w:t xml:space="preserve">Second </w:t>
      </w:r>
      <w:r>
        <w:t>Subheading</w:t>
      </w:r>
      <w:bookmarkEnd w:id="8"/>
    </w:p>
    <w:p w14:paraId="513B915B" w14:textId="77777777" w:rsidR="008A5C68" w:rsidRDefault="008A5C68" w:rsidP="008A5C68">
      <w:pPr>
        <w:ind w:firstLine="720"/>
      </w:pPr>
      <w:bookmarkStart w:id="9" w:name="_Toc485290877"/>
      <w:r>
        <w:t>This paragraph is repeated. Subheadings are sections beneath headings. These sections should use "Heading 2" style font settings.</w:t>
      </w:r>
    </w:p>
    <w:p w14:paraId="75442F24" w14:textId="77777777" w:rsidR="008A5C68" w:rsidRDefault="008A5C68" w:rsidP="008A5C68">
      <w:pPr>
        <w:ind w:firstLine="720"/>
      </w:pPr>
      <w:r>
        <w:t>Subheadings and sub-subheadings are not mandatory. However, if there is one subheading, there must be at least a second subheading. Otherwise, there is no reason for the subdivisions under the primary headings.</w:t>
      </w:r>
    </w:p>
    <w:p w14:paraId="53D1652C" w14:textId="77777777" w:rsidR="00A70AAF" w:rsidRDefault="00A70AAF" w:rsidP="008A5C68">
      <w:pPr>
        <w:pStyle w:val="Heading3"/>
      </w:pPr>
      <w:r>
        <w:t>2.2.1</w:t>
      </w:r>
      <w:r>
        <w:tab/>
      </w:r>
      <w:r w:rsidR="00947E0E">
        <w:t xml:space="preserve">First </w:t>
      </w:r>
      <w:r>
        <w:t>Sub-subhead</w:t>
      </w:r>
      <w:r w:rsidR="00947E0E">
        <w:t>ing</w:t>
      </w:r>
      <w:bookmarkEnd w:id="9"/>
    </w:p>
    <w:p w14:paraId="232334CF" w14:textId="77777777" w:rsidR="008A5C68" w:rsidRDefault="00A70AAF" w:rsidP="008A5C68">
      <w:pPr>
        <w:ind w:firstLine="720"/>
      </w:pPr>
      <w:r>
        <w:tab/>
      </w:r>
      <w:bookmarkStart w:id="10" w:name="_Toc485290878"/>
      <w:r w:rsidR="008A5C68">
        <w:t>This paragraph is repeated. Subheadings are sections beneath headings. These sections should use "Heading 3" style font settings.</w:t>
      </w:r>
    </w:p>
    <w:p w14:paraId="18ADAB4A" w14:textId="77777777" w:rsidR="008A5C68" w:rsidRDefault="008A5C68" w:rsidP="008A5C68">
      <w:pPr>
        <w:ind w:firstLine="720"/>
      </w:pPr>
      <w:r>
        <w:lastRenderedPageBreak/>
        <w:t>Subheadings and sub-subheadings are not mandatory. However, if there is one subheading, there must be at least a second subheading. Otherwise, there is no reason for the subdivisions under the primary headings.</w:t>
      </w:r>
    </w:p>
    <w:p w14:paraId="5990F14D" w14:textId="77777777" w:rsidR="00A70AAF" w:rsidRDefault="00A70AAF" w:rsidP="008A5C68">
      <w:pPr>
        <w:pStyle w:val="Heading3"/>
      </w:pPr>
      <w:r>
        <w:t>2.2.2</w:t>
      </w:r>
      <w:r>
        <w:tab/>
      </w:r>
      <w:r w:rsidR="00947E0E">
        <w:t>Second Sub-subheading</w:t>
      </w:r>
      <w:bookmarkEnd w:id="10"/>
    </w:p>
    <w:p w14:paraId="2885F263" w14:textId="77777777" w:rsidR="00A70AAF" w:rsidRDefault="00A70AAF" w:rsidP="00A70AAF">
      <w:r>
        <w:tab/>
        <w:t>Avoid any further divisions under the sub-subheading. Otherwise, the number of divisions becomes dist</w:t>
      </w:r>
      <w:r w:rsidR="008A5C68">
        <w:t>racting and difficult to follow</w:t>
      </w:r>
      <w:r>
        <w:t>.</w:t>
      </w:r>
    </w:p>
    <w:p w14:paraId="35B08A85" w14:textId="77777777" w:rsidR="00A70AAF" w:rsidRDefault="00A70AAF" w:rsidP="005F26E2">
      <w:pPr>
        <w:pStyle w:val="Heading1"/>
      </w:pPr>
      <w:bookmarkStart w:id="11" w:name="_Toc485290879"/>
      <w:r>
        <w:t>3</w:t>
      </w:r>
      <w:r>
        <w:tab/>
        <w:t>Methodology</w:t>
      </w:r>
      <w:bookmarkEnd w:id="11"/>
    </w:p>
    <w:p w14:paraId="50BEDFE4" w14:textId="77777777" w:rsidR="00A70AAF" w:rsidRDefault="00A70AAF" w:rsidP="00BA5CA7">
      <w:r>
        <w:tab/>
      </w:r>
      <w:r w:rsidR="00BA5CA7">
        <w:t>This section does not begin on a new page and should use "Heading 1" style font settings for the heading, then “Normal” style for the content.</w:t>
      </w:r>
    </w:p>
    <w:p w14:paraId="45A003EC" w14:textId="77777777" w:rsidR="00A70AAF" w:rsidRDefault="00A70AAF" w:rsidP="005F26E2">
      <w:pPr>
        <w:pStyle w:val="Heading1"/>
      </w:pPr>
      <w:bookmarkStart w:id="12" w:name="_Toc485290880"/>
      <w:r>
        <w:t>4</w:t>
      </w:r>
      <w:r>
        <w:tab/>
        <w:t>Results and discussion</w:t>
      </w:r>
      <w:bookmarkEnd w:id="12"/>
    </w:p>
    <w:p w14:paraId="26C34343" w14:textId="77777777" w:rsidR="00A70AAF" w:rsidRDefault="00A70AAF" w:rsidP="00A70AAF">
      <w:r>
        <w:tab/>
      </w:r>
      <w:r w:rsidR="00BA5CA7">
        <w:t>This section does not begin on a new page and should use "Heading 1" style font settings for the heading, then “Normal” style for the content.</w:t>
      </w:r>
    </w:p>
    <w:p w14:paraId="2BF8229B" w14:textId="77777777" w:rsidR="00A70AAF" w:rsidRDefault="00A70AAF" w:rsidP="00BA5CA7">
      <w:pPr>
        <w:pStyle w:val="Heading1"/>
      </w:pPr>
      <w:bookmarkStart w:id="13" w:name="_Toc485290881"/>
      <w:r>
        <w:t>5</w:t>
      </w:r>
      <w:r>
        <w:tab/>
        <w:t>Conclusions and recommendations</w:t>
      </w:r>
      <w:bookmarkEnd w:id="13"/>
    </w:p>
    <w:p w14:paraId="69544FCD" w14:textId="77777777" w:rsidR="00A70AAF" w:rsidRDefault="00A70AAF" w:rsidP="00A70AAF">
      <w:r>
        <w:tab/>
      </w:r>
      <w:r w:rsidR="00BA5CA7">
        <w:t>This section does not begin on a new page and should use "Heading 1" style font settings for the heading, then “Normal” style for the content.</w:t>
      </w:r>
    </w:p>
    <w:p w14:paraId="62864DDA" w14:textId="77777777" w:rsidR="00A70AAF" w:rsidRDefault="00A70AAF" w:rsidP="005F26E2">
      <w:pPr>
        <w:pStyle w:val="Heading1"/>
      </w:pPr>
      <w:bookmarkStart w:id="14" w:name="_Toc485290882"/>
      <w:r>
        <w:t>6</w:t>
      </w:r>
      <w:r>
        <w:tab/>
        <w:t>Acknowledgements</w:t>
      </w:r>
      <w:bookmarkEnd w:id="14"/>
    </w:p>
    <w:p w14:paraId="556590FD" w14:textId="77777777" w:rsidR="002D332B" w:rsidRDefault="00A70AAF" w:rsidP="002D332B">
      <w:r>
        <w:tab/>
      </w:r>
      <w:r w:rsidR="002D332B">
        <w:t>This section allows authors to acknowledge contributors and other sources that are not appropriate to list in the references section. Example:</w:t>
      </w:r>
    </w:p>
    <w:p w14:paraId="34783039" w14:textId="77777777" w:rsidR="00A70AAF" w:rsidRDefault="002D332B" w:rsidP="002D332B">
      <w:pPr>
        <w:ind w:firstLine="720"/>
      </w:pPr>
      <w:r w:rsidRPr="00336EE8">
        <w:t>This work was con</w:t>
      </w:r>
      <w:r>
        <w:t>ducted under Grant No. 12345</w:t>
      </w:r>
      <w:r w:rsidRPr="00336EE8">
        <w:t>, administered by X. The authors are also particularly grateful to Dr. Jane Smith for her insight into the nature of Y.</w:t>
      </w:r>
    </w:p>
    <w:p w14:paraId="01DECD48" w14:textId="77777777" w:rsidR="00A70AAF" w:rsidRDefault="00A70AAF" w:rsidP="005F26E2">
      <w:pPr>
        <w:pStyle w:val="Heading1"/>
      </w:pPr>
      <w:bookmarkStart w:id="15" w:name="_Toc485290883"/>
      <w:r>
        <w:lastRenderedPageBreak/>
        <w:t>7</w:t>
      </w:r>
      <w:r>
        <w:tab/>
        <w:t>References</w:t>
      </w:r>
      <w:bookmarkEnd w:id="15"/>
    </w:p>
    <w:p w14:paraId="5B75FD13" w14:textId="77777777" w:rsidR="00A70AAF" w:rsidRDefault="00A70AAF" w:rsidP="00A70AAF">
      <w:r>
        <w:tab/>
        <w:t>This is the last section of the report, prior to any appendices. The references should not be double-spaced, but single-spaced. For a technical report, use the CSE style.</w:t>
      </w:r>
    </w:p>
    <w:p w14:paraId="587AAB67" w14:textId="77777777" w:rsidR="00A70AAF" w:rsidRDefault="00A70AAF" w:rsidP="005B61F3">
      <w:pPr>
        <w:spacing w:line="240" w:lineRule="auto"/>
      </w:pPr>
      <w:r>
        <w:t>[1]</w:t>
      </w:r>
      <w:r>
        <w:tab/>
        <w:t>Reference 1 information.</w:t>
      </w:r>
    </w:p>
    <w:p w14:paraId="750E75AB" w14:textId="77777777" w:rsidR="00A70AAF" w:rsidRDefault="00A70AAF" w:rsidP="005B61F3">
      <w:pPr>
        <w:spacing w:line="240" w:lineRule="auto"/>
      </w:pPr>
      <w:r>
        <w:t>[2]</w:t>
      </w:r>
      <w:r>
        <w:tab/>
        <w:t>Reference 2 information.</w:t>
      </w:r>
    </w:p>
    <w:p w14:paraId="46C50680" w14:textId="77777777" w:rsidR="00A53D41" w:rsidRPr="00A53D41" w:rsidRDefault="00A70AAF" w:rsidP="005B61F3">
      <w:pPr>
        <w:spacing w:line="240" w:lineRule="auto"/>
      </w:pPr>
      <w:r>
        <w:t>[3]</w:t>
      </w:r>
      <w:r>
        <w:tab/>
        <w:t>Reference 3 information.</w:t>
      </w:r>
      <w:r w:rsidR="00A53D41">
        <w:br w:type="page"/>
      </w:r>
    </w:p>
    <w:p w14:paraId="0F972D33" w14:textId="77777777" w:rsidR="00A70AAF" w:rsidRDefault="00A70AAF" w:rsidP="00A53D41">
      <w:pPr>
        <w:pStyle w:val="Heading1"/>
      </w:pPr>
      <w:bookmarkStart w:id="16" w:name="_Toc485290884"/>
      <w:r>
        <w:lastRenderedPageBreak/>
        <w:t>Appendix A: Place the title of appendix here</w:t>
      </w:r>
      <w:bookmarkEnd w:id="16"/>
    </w:p>
    <w:p w14:paraId="35ADC90E" w14:textId="77777777" w:rsidR="00A70AAF" w:rsidRDefault="002D332B" w:rsidP="00A70AAF">
      <w:r w:rsidRPr="00C9509B">
        <w:t>Provide appropriate appendices as necessary.</w:t>
      </w:r>
      <w:r>
        <w:t xml:space="preserve"> Each appendix should begin on a new page.</w:t>
      </w:r>
    </w:p>
    <w:p w14:paraId="6706FB85" w14:textId="77777777" w:rsidR="00A70AAF" w:rsidRDefault="00A70AAF" w:rsidP="00A70AAF"/>
    <w:p w14:paraId="11EC0A91" w14:textId="77777777" w:rsidR="00F45F2C" w:rsidRDefault="00F45F2C"/>
    <w:sectPr w:rsidR="00F45F2C" w:rsidSect="00A56229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800CA" w14:textId="77777777" w:rsidR="00513C36" w:rsidRDefault="00513C36" w:rsidP="00A70AAF">
      <w:pPr>
        <w:spacing w:after="0" w:line="240" w:lineRule="auto"/>
      </w:pPr>
      <w:r>
        <w:separator/>
      </w:r>
    </w:p>
  </w:endnote>
  <w:endnote w:type="continuationSeparator" w:id="0">
    <w:p w14:paraId="46ADBC59" w14:textId="77777777" w:rsidR="00513C36" w:rsidRDefault="00513C36" w:rsidP="00A7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5233235"/>
      <w:docPartObj>
        <w:docPartGallery w:val="Page Numbers (Bottom of Page)"/>
        <w:docPartUnique/>
      </w:docPartObj>
    </w:sdtPr>
    <w:sdtEndPr/>
    <w:sdtContent>
      <w:sdt>
        <w:sdtPr>
          <w:id w:val="-1663149272"/>
          <w:docPartObj>
            <w:docPartGallery w:val="Page Numbers (Top of Page)"/>
            <w:docPartUnique/>
          </w:docPartObj>
        </w:sdtPr>
        <w:sdtEndPr/>
        <w:sdtContent>
          <w:p w14:paraId="42723106" w14:textId="77777777"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F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F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CF7E69" w14:textId="77777777" w:rsidR="00A70AAF" w:rsidRDefault="00A70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010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CFF4E1E" w14:textId="77777777"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64CD28" w14:textId="77777777" w:rsidR="00A56229" w:rsidRDefault="00A56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E2D37" w14:textId="77777777" w:rsidR="00513C36" w:rsidRDefault="00513C36" w:rsidP="00A70AAF">
      <w:pPr>
        <w:spacing w:after="0" w:line="240" w:lineRule="auto"/>
      </w:pPr>
      <w:r>
        <w:separator/>
      </w:r>
    </w:p>
  </w:footnote>
  <w:footnote w:type="continuationSeparator" w:id="0">
    <w:p w14:paraId="54607225" w14:textId="77777777" w:rsidR="00513C36" w:rsidRDefault="00513C36" w:rsidP="00A70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AF"/>
    <w:rsid w:val="0014293E"/>
    <w:rsid w:val="001A2576"/>
    <w:rsid w:val="00292040"/>
    <w:rsid w:val="002D332B"/>
    <w:rsid w:val="002D3B08"/>
    <w:rsid w:val="002D4052"/>
    <w:rsid w:val="00382FBF"/>
    <w:rsid w:val="003D5355"/>
    <w:rsid w:val="00513C36"/>
    <w:rsid w:val="00522C12"/>
    <w:rsid w:val="005B61F3"/>
    <w:rsid w:val="005F26E2"/>
    <w:rsid w:val="006A3F22"/>
    <w:rsid w:val="00760A87"/>
    <w:rsid w:val="008A5C68"/>
    <w:rsid w:val="009037C8"/>
    <w:rsid w:val="00947E0E"/>
    <w:rsid w:val="00991AFC"/>
    <w:rsid w:val="009F61F6"/>
    <w:rsid w:val="00A177B6"/>
    <w:rsid w:val="00A22F2B"/>
    <w:rsid w:val="00A53D41"/>
    <w:rsid w:val="00A56229"/>
    <w:rsid w:val="00A70AAF"/>
    <w:rsid w:val="00B33912"/>
    <w:rsid w:val="00BA5CA7"/>
    <w:rsid w:val="00E1514E"/>
    <w:rsid w:val="00E67331"/>
    <w:rsid w:val="00E82293"/>
    <w:rsid w:val="00F45F2C"/>
    <w:rsid w:val="00F5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08F3"/>
  <w15:chartTrackingRefBased/>
  <w15:docId w15:val="{022836D6-E15A-4A37-9DB1-56D018BF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0AAF"/>
    <w:pPr>
      <w:spacing w:line="48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70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AAF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A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AAF"/>
    <w:rPr>
      <w:rFonts w:asciiTheme="majorHAnsi" w:eastAsiaTheme="majorEastAsia" w:hAnsiTheme="majorHAnsi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AAF"/>
  </w:style>
  <w:style w:type="paragraph" w:styleId="Footer">
    <w:name w:val="footer"/>
    <w:basedOn w:val="Normal"/>
    <w:link w:val="Foot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AAF"/>
  </w:style>
  <w:style w:type="paragraph" w:styleId="TOCHeading">
    <w:name w:val="TOC Heading"/>
    <w:basedOn w:val="Heading1"/>
    <w:next w:val="Normal"/>
    <w:uiPriority w:val="39"/>
    <w:unhideWhenUsed/>
    <w:qFormat/>
    <w:rsid w:val="00947E0E"/>
    <w:pPr>
      <w:spacing w:line="259" w:lineRule="auto"/>
      <w:contextualSpacing w:val="0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47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7E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7E0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E0E"/>
    <w:rPr>
      <w:rFonts w:asciiTheme="majorHAnsi" w:eastAsiaTheme="majorEastAsia" w:hAnsiTheme="majorHAnsi" w:cstheme="majorBid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F61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61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310A-4C4E-4C23-A154-0795D57E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Fitt, Traci</dc:creator>
  <cp:keywords/>
  <dc:description/>
  <cp:lastModifiedBy>Mohammad Khan</cp:lastModifiedBy>
  <cp:revision>3</cp:revision>
  <dcterms:created xsi:type="dcterms:W3CDTF">2019-09-24T03:04:00Z</dcterms:created>
  <dcterms:modified xsi:type="dcterms:W3CDTF">2019-09-24T03:08:00Z</dcterms:modified>
</cp:coreProperties>
</file>