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0s4qdtd72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Microservice 1 – User Management Service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Microservice 2 – User Event Journaling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Run the Application: </w:t>
      </w:r>
      <w:r w:rsidDel="00000000" w:rsidR="00000000" w:rsidRPr="00000000">
        <w:rPr>
          <w:rtl w:val="0"/>
        </w:rPr>
        <w:t xml:space="preserve">You can run the service from your IDE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User Management Service APIs</w:t>
      </w:r>
      <w:r w:rsidDel="00000000" w:rsidR="00000000" w:rsidRPr="00000000">
        <w:rPr>
          <w:rtl w:val="0"/>
        </w:rPr>
        <w:t xml:space="preserve">: Use Postman to test the RESTful API endpoints: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/users/register</w:t>
      </w:r>
      <w:r w:rsidDel="00000000" w:rsidR="00000000" w:rsidRPr="00000000">
        <w:rPr>
          <w:rtl w:val="0"/>
        </w:rPr>
        <w:t xml:space="preserve">: Create a new user.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/users/{id}</w:t>
      </w:r>
      <w:r w:rsidDel="00000000" w:rsidR="00000000" w:rsidRPr="00000000">
        <w:rPr>
          <w:rtl w:val="0"/>
        </w:rPr>
        <w:t xml:space="preserve">: Get user details by ID.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/users/{id}</w:t>
      </w:r>
      <w:r w:rsidDel="00000000" w:rsidR="00000000" w:rsidRPr="00000000">
        <w:rPr>
          <w:rtl w:val="0"/>
        </w:rPr>
        <w:t xml:space="preserve">: Update user information.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/users/{id}</w:t>
      </w:r>
      <w:r w:rsidDel="00000000" w:rsidR="00000000" w:rsidRPr="00000000">
        <w:rPr>
          <w:rtl w:val="0"/>
        </w:rPr>
        <w:t xml:space="preserve">: Delete a user by ID.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When a new user is registered or updated, the system should publish an event to Kafka.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User Event Journaling Service has two APIs to check the published journals.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APIs</w:t>
      </w:r>
      <w:r w:rsidDel="00000000" w:rsidR="00000000" w:rsidRPr="00000000">
        <w:rPr>
          <w:rtl w:val="0"/>
        </w:rPr>
        <w:t xml:space="preserve">: Use Postman to test the RESTful API endpoints: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/API/Journals{id}</w:t>
      </w:r>
      <w:r w:rsidDel="00000000" w:rsidR="00000000" w:rsidRPr="00000000">
        <w:rPr>
          <w:rtl w:val="0"/>
        </w:rPr>
        <w:t xml:space="preserve">: Get journal details by ID.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/API/Journals</w:t>
      </w:r>
      <w:r w:rsidDel="00000000" w:rsidR="00000000" w:rsidRPr="00000000">
        <w:rPr>
          <w:rtl w:val="0"/>
        </w:rPr>
        <w:t xml:space="preserve">: Get all journal details by ID.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