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99387" w14:textId="77777777" w:rsidR="00D62C6C" w:rsidRDefault="008C1ADC" w:rsidP="00D62C6C">
      <w:pPr>
        <w:pStyle w:val="Heading5"/>
        <w:ind w:left="0" w:firstLine="0"/>
        <w:jc w:val="center"/>
        <w:rPr>
          <w:rFonts w:eastAsia="TimesNewRomanPS-BoldMT"/>
          <w:b/>
          <w:color w:val="000000"/>
          <w:sz w:val="31"/>
          <w:szCs w:val="31"/>
          <w:lang w:eastAsia="zh-CN" w:bidi="ar"/>
        </w:rPr>
      </w:pPr>
      <w:r>
        <w:rPr>
          <w:rFonts w:eastAsia="TimesNewRomanPS-BoldMT"/>
          <w:b/>
          <w:color w:val="000000"/>
          <w:sz w:val="44"/>
          <w:szCs w:val="44"/>
          <w:lang w:eastAsia="zh-CN" w:bidi="ar"/>
        </w:rPr>
        <w:t>HEALTH</w:t>
      </w:r>
      <w:r>
        <w:rPr>
          <w:rFonts w:eastAsia="TimesNewRomanPS-BoldMT"/>
          <w:b/>
          <w:color w:val="000000"/>
          <w:sz w:val="44"/>
          <w:szCs w:val="44"/>
          <w:lang w:eastAsia="zh-CN" w:bidi="ar"/>
        </w:rPr>
        <w:t xml:space="preserve"> DISCERNMENT SYSTEM</w:t>
      </w:r>
    </w:p>
    <w:p w14:paraId="30DE34BB" w14:textId="69D49874" w:rsidR="00675AE0" w:rsidRPr="00D62C6C" w:rsidRDefault="008C1ADC" w:rsidP="00D62C6C">
      <w:pPr>
        <w:pStyle w:val="Heading5"/>
        <w:ind w:left="0" w:firstLine="0"/>
        <w:jc w:val="center"/>
        <w:rPr>
          <w:rFonts w:eastAsia="TimesNewRomanPS-BoldMT"/>
          <w:b/>
          <w:color w:val="000000"/>
          <w:sz w:val="31"/>
          <w:szCs w:val="31"/>
          <w:lang w:eastAsia="zh-CN" w:bidi="ar"/>
        </w:rPr>
      </w:pPr>
      <w:r w:rsidRPr="00AF6AC8">
        <w:rPr>
          <w:rFonts w:eastAsia="TimesNewRomanPSMT"/>
          <w:b/>
          <w:bCs/>
          <w:color w:val="000000"/>
          <w:sz w:val="22"/>
          <w:szCs w:val="22"/>
          <w:lang w:eastAsia="zh-CN" w:bidi="ar"/>
        </w:rPr>
        <w:t>PRANAV JAIN</w:t>
      </w:r>
      <w:r w:rsidRPr="00AF6AC8">
        <w:rPr>
          <w:b/>
          <w:bCs/>
          <w:sz w:val="22"/>
          <w:szCs w:val="22"/>
          <w:vertAlign w:val="superscript"/>
        </w:rPr>
        <w:t>*</w:t>
      </w:r>
      <w:r w:rsidRPr="00AF6AC8">
        <w:rPr>
          <w:b/>
          <w:bCs/>
          <w:sz w:val="22"/>
          <w:szCs w:val="22"/>
        </w:rPr>
        <w:t xml:space="preserve">, </w:t>
      </w:r>
      <w:r w:rsidRPr="00AF6AC8">
        <w:rPr>
          <w:rFonts w:eastAsia="TimesNewRomanPSMT"/>
          <w:b/>
          <w:bCs/>
          <w:color w:val="000000"/>
          <w:sz w:val="22"/>
          <w:szCs w:val="22"/>
          <w:lang w:eastAsia="zh-CN" w:bidi="ar"/>
        </w:rPr>
        <w:t>RITURAJ SAHA</w:t>
      </w:r>
      <w:r w:rsidRPr="00AF6AC8">
        <w:rPr>
          <w:b/>
          <w:bCs/>
          <w:sz w:val="22"/>
          <w:szCs w:val="22"/>
          <w:vertAlign w:val="superscript"/>
        </w:rPr>
        <w:t>**</w:t>
      </w:r>
      <w:r w:rsidRPr="00AF6AC8">
        <w:rPr>
          <w:b/>
          <w:bCs/>
          <w:sz w:val="22"/>
          <w:szCs w:val="22"/>
        </w:rPr>
        <w:t xml:space="preserve">, </w:t>
      </w:r>
      <w:r w:rsidRPr="00AF6AC8">
        <w:rPr>
          <w:b/>
          <w:bCs/>
          <w:sz w:val="22"/>
          <w:szCs w:val="22"/>
          <w:lang w:val="en-IN"/>
        </w:rPr>
        <w:t>ANISH KUMAR</w:t>
      </w:r>
      <w:r w:rsidRPr="00AF6AC8">
        <w:rPr>
          <w:b/>
          <w:bCs/>
          <w:sz w:val="22"/>
          <w:szCs w:val="22"/>
          <w:vertAlign w:val="superscript"/>
        </w:rPr>
        <w:t>**</w:t>
      </w:r>
    </w:p>
    <w:p w14:paraId="5799B576" w14:textId="77777777" w:rsidR="00675AE0" w:rsidRDefault="00675AE0">
      <w:pPr>
        <w:jc w:val="center"/>
        <w:rPr>
          <w:sz w:val="20"/>
          <w:szCs w:val="20"/>
        </w:rPr>
      </w:pPr>
    </w:p>
    <w:p w14:paraId="3ED34D4E" w14:textId="77777777" w:rsidR="00675AE0" w:rsidRDefault="008C1ADC">
      <w:pPr>
        <w:spacing w:line="0" w:lineRule="atLeast"/>
        <w:ind w:right="-13"/>
        <w:jc w:val="center"/>
        <w:rPr>
          <w:sz w:val="18"/>
          <w:szCs w:val="18"/>
          <w:lang w:val="en-IN"/>
        </w:rPr>
      </w:pPr>
      <w:r>
        <w:rPr>
          <w:sz w:val="18"/>
          <w:szCs w:val="18"/>
          <w:vertAlign w:val="superscript"/>
        </w:rPr>
        <w:t xml:space="preserve">* </w:t>
      </w:r>
      <w:r>
        <w:rPr>
          <w:sz w:val="18"/>
          <w:szCs w:val="18"/>
          <w:lang w:val="en-IN"/>
        </w:rPr>
        <w:t>School of Computer Engineering, Kalinga Institute of Industrial Technology, pranavjain594@gmail.com</w:t>
      </w:r>
    </w:p>
    <w:p w14:paraId="4B497038" w14:textId="77777777" w:rsidR="00675AE0" w:rsidRDefault="008C1ADC">
      <w:pPr>
        <w:jc w:val="center"/>
        <w:rPr>
          <w:sz w:val="18"/>
          <w:szCs w:val="18"/>
          <w:lang w:val="en-IN"/>
        </w:rPr>
      </w:pPr>
      <w:r>
        <w:rPr>
          <w:sz w:val="18"/>
          <w:szCs w:val="18"/>
          <w:vertAlign w:val="superscript"/>
        </w:rPr>
        <w:t>**</w:t>
      </w:r>
      <w:r>
        <w:rPr>
          <w:sz w:val="18"/>
          <w:szCs w:val="18"/>
        </w:rPr>
        <w:t xml:space="preserve"> </w:t>
      </w:r>
      <w:r>
        <w:rPr>
          <w:sz w:val="18"/>
          <w:szCs w:val="18"/>
          <w:lang w:val="en-IN"/>
        </w:rPr>
        <w:t xml:space="preserve">School of Computer Engineering, Kalinga Institute of Industrial </w:t>
      </w:r>
      <w:r>
        <w:rPr>
          <w:sz w:val="18"/>
          <w:szCs w:val="18"/>
          <w:lang w:val="en-IN"/>
        </w:rPr>
        <w:t>Technology, saharituraj@gmail.com</w:t>
      </w:r>
    </w:p>
    <w:p w14:paraId="5B62E7BD" w14:textId="77777777" w:rsidR="00675AE0" w:rsidRDefault="008C1ADC">
      <w:pPr>
        <w:jc w:val="center"/>
        <w:rPr>
          <w:sz w:val="18"/>
          <w:szCs w:val="18"/>
          <w:lang w:val="en-IN"/>
        </w:rPr>
      </w:pPr>
      <w:r>
        <w:rPr>
          <w:sz w:val="18"/>
          <w:szCs w:val="18"/>
          <w:vertAlign w:val="superscript"/>
        </w:rPr>
        <w:t>**</w:t>
      </w:r>
      <w:r>
        <w:rPr>
          <w:sz w:val="18"/>
          <w:szCs w:val="18"/>
        </w:rPr>
        <w:t xml:space="preserve"> </w:t>
      </w:r>
      <w:r>
        <w:rPr>
          <w:sz w:val="18"/>
          <w:szCs w:val="18"/>
          <w:lang w:val="en-IN"/>
        </w:rPr>
        <w:t>School of Computer Engineering, Kalinga Institute of Industrial Technology, 1706200@kiit.ac.in</w:t>
      </w:r>
    </w:p>
    <w:p w14:paraId="7C611DDD" w14:textId="77777777" w:rsidR="00675AE0" w:rsidRDefault="00675AE0">
      <w:pPr>
        <w:jc w:val="both"/>
        <w:rPr>
          <w:b/>
          <w:bCs/>
          <w:i/>
          <w:iCs/>
          <w:sz w:val="22"/>
          <w:szCs w:val="22"/>
        </w:rPr>
      </w:pPr>
    </w:p>
    <w:p w14:paraId="34C3B02E" w14:textId="73F4A781" w:rsidR="00675AE0" w:rsidRDefault="008C1ADC">
      <w:pPr>
        <w:jc w:val="both"/>
        <w:rPr>
          <w:b/>
          <w:bCs/>
          <w:sz w:val="22"/>
          <w:szCs w:val="22"/>
        </w:rPr>
      </w:pPr>
      <w:r>
        <w:rPr>
          <w:b/>
          <w:bCs/>
          <w:i/>
          <w:iCs/>
          <w:sz w:val="22"/>
          <w:szCs w:val="22"/>
        </w:rPr>
        <w:t>Abstract</w:t>
      </w:r>
      <w:r>
        <w:rPr>
          <w:b/>
          <w:bCs/>
          <w:sz w:val="22"/>
          <w:szCs w:val="22"/>
        </w:rPr>
        <w:t xml:space="preserve">- </w:t>
      </w:r>
      <w:r>
        <w:rPr>
          <w:sz w:val="22"/>
          <w:szCs w:val="22"/>
        </w:rPr>
        <w:t>With broad data development in biomedical and healthcare sectors, detailed analyzes of medical data support early</w:t>
      </w:r>
      <w:r>
        <w:rPr>
          <w:sz w:val="22"/>
          <w:szCs w:val="22"/>
        </w:rPr>
        <w:t xml:space="preserve"> detection of illness, patient care and community services. However, the quality of the study is lowered when the content of the medical data is incomplete. Also, various regions exhibit unique features of certain regional diseases</w:t>
      </w:r>
      <w:r>
        <w:rPr>
          <w:sz w:val="22"/>
          <w:szCs w:val="22"/>
          <w:lang w:val="en-IN"/>
        </w:rPr>
        <w:t xml:space="preserve">. </w:t>
      </w:r>
      <w:r>
        <w:rPr>
          <w:sz w:val="22"/>
          <w:szCs w:val="22"/>
        </w:rPr>
        <w:t>This can hinder disease</w:t>
      </w:r>
      <w:r>
        <w:rPr>
          <w:sz w:val="22"/>
          <w:szCs w:val="22"/>
        </w:rPr>
        <w:t xml:space="preserve"> outbreak forecasting. In this p</w:t>
      </w:r>
      <w:r>
        <w:rPr>
          <w:sz w:val="22"/>
          <w:szCs w:val="22"/>
          <w:lang w:val="en-IN"/>
        </w:rPr>
        <w:t>roject</w:t>
      </w:r>
      <w:r>
        <w:rPr>
          <w:sz w:val="22"/>
          <w:szCs w:val="22"/>
        </w:rPr>
        <w:t xml:space="preserve">, we streamline </w:t>
      </w:r>
      <w:r>
        <w:rPr>
          <w:sz w:val="22"/>
          <w:szCs w:val="22"/>
          <w:lang w:val="en-IN"/>
        </w:rPr>
        <w:t>deep</w:t>
      </w:r>
      <w:r>
        <w:rPr>
          <w:sz w:val="22"/>
          <w:szCs w:val="22"/>
        </w:rPr>
        <w:t xml:space="preserve"> </w:t>
      </w:r>
      <w:r w:rsidR="00D91244">
        <w:rPr>
          <w:sz w:val="22"/>
          <w:szCs w:val="22"/>
        </w:rPr>
        <w:t>learnin</w:t>
      </w:r>
      <w:r>
        <w:rPr>
          <w:sz w:val="22"/>
          <w:szCs w:val="22"/>
          <w:lang w:val="en-IN"/>
        </w:rPr>
        <w:t>g</w:t>
      </w:r>
      <w:r>
        <w:rPr>
          <w:sz w:val="22"/>
          <w:szCs w:val="22"/>
        </w:rPr>
        <w:t xml:space="preserve"> algorithms to effectively predict chronic disease outbreaks in populations with recurrent diseases</w:t>
      </w:r>
      <w:r>
        <w:rPr>
          <w:sz w:val="22"/>
          <w:szCs w:val="22"/>
          <w:lang w:val="en-IN"/>
        </w:rPr>
        <w:t>.</w:t>
      </w:r>
      <w:r>
        <w:rPr>
          <w:sz w:val="22"/>
          <w:szCs w:val="22"/>
        </w:rPr>
        <w:t xml:space="preserve"> The diagnosis of diseases is a critical and central aspect of medicinal science. Doctors breakdown side effects in the human body more often than not to fo</w:t>
      </w:r>
      <w:r>
        <w:rPr>
          <w:sz w:val="22"/>
          <w:szCs w:val="22"/>
        </w:rPr>
        <w:t>resee diseases. In recent times, numerous research strategies have been used with a specific goal to make it more accurate</w:t>
      </w:r>
      <w:r>
        <w:rPr>
          <w:sz w:val="22"/>
          <w:szCs w:val="22"/>
          <w:lang w:val="en-IN"/>
        </w:rPr>
        <w:t>.</w:t>
      </w:r>
      <w:r>
        <w:rPr>
          <w:rFonts w:eastAsia="TimesNewRomanPSMT"/>
          <w:color w:val="000000"/>
          <w:sz w:val="22"/>
          <w:szCs w:val="22"/>
          <w:lang w:eastAsia="zh-CN" w:bidi="ar"/>
        </w:rPr>
        <w:t xml:space="preserve"> </w:t>
      </w:r>
      <w:r>
        <w:rPr>
          <w:rFonts w:eastAsia="TimesNewRomanPSMT"/>
          <w:color w:val="000000"/>
          <w:sz w:val="22"/>
          <w:szCs w:val="22"/>
          <w:lang w:eastAsia="zh-CN" w:bidi="ar"/>
        </w:rPr>
        <w:t>In this</w:t>
      </w:r>
      <w:r>
        <w:rPr>
          <w:rFonts w:eastAsia="TimesNewRomanPSMT"/>
          <w:color w:val="000000"/>
          <w:sz w:val="22"/>
          <w:szCs w:val="22"/>
          <w:lang w:val="en-IN" w:eastAsia="zh-CN" w:bidi="ar"/>
        </w:rPr>
        <w:t xml:space="preserve"> </w:t>
      </w:r>
      <w:r>
        <w:rPr>
          <w:rFonts w:eastAsia="TimesNewRomanPSMT"/>
          <w:color w:val="000000"/>
          <w:sz w:val="22"/>
          <w:szCs w:val="22"/>
          <w:lang w:eastAsia="zh-CN" w:bidi="ar"/>
        </w:rPr>
        <w:t>system, we will provide a user-friendly interface that can</w:t>
      </w:r>
      <w:r>
        <w:rPr>
          <w:rFonts w:eastAsia="TimesNewRomanPSMT"/>
          <w:color w:val="000000"/>
          <w:sz w:val="22"/>
          <w:szCs w:val="22"/>
          <w:lang w:eastAsia="zh-CN" w:bidi="ar"/>
        </w:rPr>
        <w:t xml:space="preserve"> be used</w:t>
      </w:r>
      <w:r>
        <w:rPr>
          <w:rFonts w:eastAsia="TimesNewRomanPSMT"/>
          <w:color w:val="000000"/>
          <w:sz w:val="22"/>
          <w:szCs w:val="22"/>
          <w:lang w:val="en-IN" w:eastAsia="zh-CN" w:bidi="ar"/>
        </w:rPr>
        <w:t xml:space="preserve"> </w:t>
      </w:r>
      <w:r>
        <w:rPr>
          <w:rFonts w:eastAsia="TimesNewRomanPSMT"/>
          <w:color w:val="000000"/>
          <w:sz w:val="22"/>
          <w:szCs w:val="22"/>
          <w:lang w:eastAsia="zh-CN" w:bidi="ar"/>
        </w:rPr>
        <w:t>by the users to detect whether their medical test results are positive or normal,</w:t>
      </w:r>
      <w:r>
        <w:rPr>
          <w:rFonts w:eastAsia="TimesNewRomanPSMT"/>
          <w:color w:val="000000"/>
          <w:sz w:val="22"/>
          <w:szCs w:val="22"/>
          <w:lang w:val="en-IN" w:eastAsia="zh-CN" w:bidi="ar"/>
        </w:rPr>
        <w:t xml:space="preserve"> </w:t>
      </w:r>
      <w:r>
        <w:rPr>
          <w:rFonts w:eastAsia="TimesNewRomanPSMT"/>
          <w:color w:val="000000"/>
          <w:sz w:val="22"/>
          <w:szCs w:val="22"/>
          <w:lang w:eastAsia="zh-CN" w:bidi="ar"/>
        </w:rPr>
        <w:t>i.e. it will detect the disease.</w:t>
      </w:r>
      <w:r>
        <w:rPr>
          <w:rFonts w:eastAsia="TimesNewRomanPSMT"/>
          <w:color w:val="000000"/>
          <w:sz w:val="22"/>
          <w:szCs w:val="22"/>
          <w:lang w:val="en-IN" w:eastAsia="zh-CN" w:bidi="ar"/>
        </w:rPr>
        <w:t xml:space="preserve"> This deep learning project is based on a user i</w:t>
      </w:r>
      <w:r>
        <w:rPr>
          <w:rFonts w:eastAsia="TimesNewRomanPSMT"/>
          <w:color w:val="000000"/>
          <w:sz w:val="22"/>
          <w:szCs w:val="22"/>
          <w:lang w:eastAsia="zh-CN" w:bidi="ar"/>
        </w:rPr>
        <w:t>nterface and</w:t>
      </w:r>
      <w:r>
        <w:rPr>
          <w:rFonts w:eastAsia="TimesNewRomanPSMT"/>
          <w:color w:val="000000"/>
          <w:sz w:val="22"/>
          <w:szCs w:val="22"/>
          <w:lang w:val="en-IN" w:eastAsia="zh-CN" w:bidi="ar"/>
        </w:rPr>
        <w:t xml:space="preserve"> its</w:t>
      </w:r>
      <w:r>
        <w:rPr>
          <w:rFonts w:eastAsia="TimesNewRomanPSMT"/>
          <w:color w:val="000000"/>
          <w:sz w:val="22"/>
          <w:szCs w:val="22"/>
          <w:lang w:eastAsia="zh-CN" w:bidi="ar"/>
        </w:rPr>
        <w:t xml:space="preserve"> application of the Health Discernment System in rea</w:t>
      </w:r>
      <w:r>
        <w:rPr>
          <w:rFonts w:eastAsia="TimesNewRomanPSMT"/>
          <w:color w:val="000000"/>
          <w:sz w:val="22"/>
          <w:szCs w:val="22"/>
          <w:lang w:val="en-IN" w:eastAsia="zh-CN" w:bidi="ar"/>
        </w:rPr>
        <w:t xml:space="preserve">l </w:t>
      </w:r>
      <w:r>
        <w:rPr>
          <w:rFonts w:eastAsia="TimesNewRomanPSMT"/>
          <w:color w:val="000000"/>
          <w:sz w:val="22"/>
          <w:szCs w:val="22"/>
          <w:lang w:eastAsia="zh-CN" w:bidi="ar"/>
        </w:rPr>
        <w:t>life</w:t>
      </w:r>
      <w:r>
        <w:rPr>
          <w:rFonts w:eastAsia="TimesNewRomanPSMT"/>
          <w:color w:val="000000"/>
          <w:sz w:val="22"/>
          <w:szCs w:val="22"/>
          <w:lang w:val="en-IN" w:eastAsia="zh-CN" w:bidi="ar"/>
        </w:rPr>
        <w:t xml:space="preserve">. </w:t>
      </w:r>
      <w:r>
        <w:rPr>
          <w:rFonts w:eastAsia="TimesNewRomanPSMT"/>
          <w:color w:val="000000"/>
          <w:sz w:val="22"/>
          <w:szCs w:val="22"/>
          <w:lang w:eastAsia="zh-CN" w:bidi="ar"/>
        </w:rPr>
        <w:t>It will a</w:t>
      </w:r>
      <w:r>
        <w:rPr>
          <w:rFonts w:eastAsia="TimesNewRomanPSMT"/>
          <w:color w:val="000000"/>
          <w:sz w:val="22"/>
          <w:szCs w:val="22"/>
          <w:lang w:eastAsia="zh-CN" w:bidi="ar"/>
        </w:rPr>
        <w:t xml:space="preserve">lso describe how the system will perform and under what it must operate. In this document, the user interface will also be shown. Both the stakeholders(users) and the developers of the interface can benefit from this </w:t>
      </w:r>
      <w:r>
        <w:rPr>
          <w:rFonts w:eastAsia="TimesNewRomanPSMT"/>
          <w:color w:val="000000"/>
          <w:sz w:val="22"/>
          <w:szCs w:val="22"/>
          <w:lang w:val="en-IN" w:eastAsia="zh-CN" w:bidi="ar"/>
        </w:rPr>
        <w:t>approach</w:t>
      </w:r>
      <w:r>
        <w:rPr>
          <w:rFonts w:eastAsia="TimesNewRomanPSMT"/>
          <w:color w:val="000000"/>
          <w:sz w:val="22"/>
          <w:szCs w:val="22"/>
          <w:lang w:eastAsia="zh-CN" w:bidi="ar"/>
        </w:rPr>
        <w:t>.</w:t>
      </w:r>
    </w:p>
    <w:p w14:paraId="06D01B83" w14:textId="78BC2590" w:rsidR="00827B8F" w:rsidRPr="00827B8F" w:rsidRDefault="008C1ADC">
      <w:pPr>
        <w:spacing w:line="0" w:lineRule="atLeast"/>
        <w:jc w:val="both"/>
        <w:rPr>
          <w:rFonts w:eastAsia="ff2"/>
          <w:color w:val="000000"/>
          <w:sz w:val="22"/>
          <w:szCs w:val="22"/>
          <w:shd w:val="clear" w:color="auto" w:fill="FFFFFF"/>
          <w:lang w:val="en-IN"/>
        </w:rPr>
      </w:pPr>
      <w:r>
        <w:rPr>
          <w:b/>
          <w:bCs/>
          <w:i/>
          <w:iCs/>
          <w:sz w:val="22"/>
          <w:szCs w:val="22"/>
        </w:rPr>
        <w:t>Index Terms</w:t>
      </w:r>
      <w:r>
        <w:rPr>
          <w:sz w:val="22"/>
          <w:szCs w:val="22"/>
        </w:rPr>
        <w:t xml:space="preserve">- </w:t>
      </w:r>
      <w:r>
        <w:rPr>
          <w:rFonts w:eastAsia="SimSun"/>
          <w:sz w:val="22"/>
          <w:szCs w:val="22"/>
          <w:shd w:val="clear" w:color="auto" w:fill="FFFFFF"/>
        </w:rPr>
        <w:t>C</w:t>
      </w:r>
      <w:r>
        <w:rPr>
          <w:rFonts w:eastAsia="SimSun"/>
          <w:sz w:val="22"/>
          <w:szCs w:val="22"/>
          <w:shd w:val="clear" w:color="auto" w:fill="FFFFFF"/>
          <w:lang w:val="en-IN"/>
        </w:rPr>
        <w:t>onvolutional Ne</w:t>
      </w:r>
      <w:r>
        <w:rPr>
          <w:rFonts w:eastAsia="SimSun"/>
          <w:sz w:val="22"/>
          <w:szCs w:val="22"/>
          <w:shd w:val="clear" w:color="auto" w:fill="FFFFFF"/>
          <w:lang w:val="en-IN"/>
        </w:rPr>
        <w:t>ural Network</w:t>
      </w:r>
      <w:r>
        <w:rPr>
          <w:rFonts w:eastAsia="SimSun"/>
          <w:color w:val="000000"/>
          <w:sz w:val="22"/>
          <w:szCs w:val="22"/>
          <w:shd w:val="clear" w:color="auto" w:fill="FFFFFF"/>
        </w:rPr>
        <w:t>,</w:t>
      </w:r>
      <w:r>
        <w:rPr>
          <w:rFonts w:eastAsia="SimSun"/>
          <w:color w:val="000000"/>
          <w:sz w:val="22"/>
          <w:szCs w:val="22"/>
          <w:shd w:val="clear" w:color="auto" w:fill="FFFFFF"/>
          <w:lang w:val="en-IN"/>
        </w:rPr>
        <w:t xml:space="preserve"> D</w:t>
      </w:r>
      <w:r>
        <w:rPr>
          <w:rFonts w:eastAsia="SimSun"/>
          <w:color w:val="000000"/>
          <w:sz w:val="22"/>
          <w:szCs w:val="22"/>
          <w:shd w:val="clear" w:color="auto" w:fill="FFFFFF"/>
        </w:rPr>
        <w:t xml:space="preserve">isease </w:t>
      </w:r>
      <w:r>
        <w:rPr>
          <w:rFonts w:eastAsia="SimSun"/>
          <w:color w:val="000000"/>
          <w:sz w:val="22"/>
          <w:szCs w:val="22"/>
          <w:shd w:val="clear" w:color="auto" w:fill="FFFFFF"/>
          <w:lang w:val="en-IN"/>
        </w:rPr>
        <w:t>Detection</w:t>
      </w:r>
      <w:r>
        <w:rPr>
          <w:rFonts w:eastAsia="SimSun"/>
          <w:color w:val="000000"/>
          <w:sz w:val="22"/>
          <w:szCs w:val="22"/>
          <w:shd w:val="clear" w:color="auto" w:fill="FFFFFF"/>
        </w:rPr>
        <w:t>,</w:t>
      </w:r>
      <w:r>
        <w:rPr>
          <w:rFonts w:eastAsia="SimSun"/>
          <w:color w:val="000000"/>
          <w:sz w:val="22"/>
          <w:szCs w:val="22"/>
          <w:shd w:val="clear" w:color="auto" w:fill="FFFFFF"/>
          <w:lang w:val="en-IN"/>
        </w:rPr>
        <w:t xml:space="preserve"> D</w:t>
      </w:r>
      <w:r>
        <w:rPr>
          <w:rFonts w:eastAsia="SimSun"/>
          <w:color w:val="000000"/>
          <w:sz w:val="22"/>
          <w:szCs w:val="22"/>
          <w:shd w:val="clear" w:color="auto" w:fill="FFFFFF"/>
        </w:rPr>
        <w:t xml:space="preserve">eep </w:t>
      </w:r>
      <w:r>
        <w:rPr>
          <w:rFonts w:eastAsia="SimSun"/>
          <w:color w:val="000000"/>
          <w:sz w:val="22"/>
          <w:szCs w:val="22"/>
          <w:shd w:val="clear" w:color="auto" w:fill="FFFFFF"/>
          <w:lang w:val="en-IN"/>
        </w:rPr>
        <w:t>L</w:t>
      </w:r>
      <w:r>
        <w:rPr>
          <w:rFonts w:eastAsia="SimSun"/>
          <w:color w:val="000000"/>
          <w:sz w:val="22"/>
          <w:szCs w:val="22"/>
          <w:shd w:val="clear" w:color="auto" w:fill="FFFFFF"/>
        </w:rPr>
        <w:t xml:space="preserve">earning, </w:t>
      </w:r>
      <w:r>
        <w:rPr>
          <w:rFonts w:eastAsia="SimSun"/>
          <w:color w:val="000000"/>
          <w:sz w:val="22"/>
          <w:szCs w:val="22"/>
          <w:shd w:val="clear" w:color="auto" w:fill="FFFFFF"/>
          <w:lang w:val="en-IN"/>
        </w:rPr>
        <w:t>F</w:t>
      </w:r>
      <w:r>
        <w:rPr>
          <w:rFonts w:eastAsia="ff2"/>
          <w:color w:val="000000"/>
          <w:sz w:val="22"/>
          <w:szCs w:val="22"/>
          <w:shd w:val="clear" w:color="auto" w:fill="FFFFFF"/>
        </w:rPr>
        <w:t xml:space="preserve">eature </w:t>
      </w:r>
      <w:r>
        <w:rPr>
          <w:rFonts w:eastAsia="ff2"/>
          <w:color w:val="000000"/>
          <w:sz w:val="22"/>
          <w:szCs w:val="22"/>
          <w:shd w:val="clear" w:color="auto" w:fill="FFFFFF"/>
          <w:lang w:val="en-IN"/>
        </w:rPr>
        <w:t>S</w:t>
      </w:r>
      <w:r>
        <w:rPr>
          <w:rFonts w:eastAsia="ff2"/>
          <w:color w:val="000000"/>
          <w:sz w:val="22"/>
          <w:szCs w:val="22"/>
          <w:shd w:val="clear" w:color="auto" w:fill="FFFFFF"/>
        </w:rPr>
        <w:t>election</w:t>
      </w:r>
      <w:r>
        <w:rPr>
          <w:rFonts w:eastAsia="ff2"/>
          <w:color w:val="000000"/>
          <w:sz w:val="22"/>
          <w:szCs w:val="22"/>
          <w:shd w:val="clear" w:color="auto" w:fill="FFFFFF"/>
          <w:lang w:val="en-IN"/>
        </w:rPr>
        <w:t>,</w:t>
      </w:r>
      <w:r>
        <w:rPr>
          <w:rFonts w:eastAsia="SimSun"/>
          <w:color w:val="000000"/>
          <w:sz w:val="22"/>
          <w:szCs w:val="22"/>
          <w:shd w:val="clear" w:color="auto" w:fill="FFFFFF"/>
          <w:lang w:val="en-IN"/>
        </w:rPr>
        <w:t xml:space="preserve"> T</w:t>
      </w:r>
      <w:r>
        <w:rPr>
          <w:rFonts w:eastAsia="SimSun"/>
          <w:color w:val="000000"/>
          <w:sz w:val="22"/>
          <w:szCs w:val="22"/>
          <w:shd w:val="clear" w:color="auto" w:fill="FFFFFF"/>
        </w:rPr>
        <w:t>ensorflow</w:t>
      </w:r>
      <w:r>
        <w:rPr>
          <w:rFonts w:eastAsia="ff2"/>
          <w:color w:val="000000"/>
          <w:sz w:val="22"/>
          <w:szCs w:val="22"/>
          <w:shd w:val="clear" w:color="auto" w:fill="FFFFFF"/>
          <w:lang w:val="en-IN"/>
        </w:rPr>
        <w:t>.</w:t>
      </w:r>
    </w:p>
    <w:p w14:paraId="15483235" w14:textId="78BC2590" w:rsidR="00675AE0" w:rsidRDefault="008C1ADC">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Introduction</w:t>
      </w:r>
    </w:p>
    <w:p w14:paraId="0DBAEA75" w14:textId="77777777" w:rsidR="00675AE0" w:rsidRDefault="008C1ADC">
      <w:pPr>
        <w:spacing w:line="0" w:lineRule="atLeast"/>
        <w:jc w:val="both"/>
        <w:rPr>
          <w:sz w:val="22"/>
          <w:szCs w:val="22"/>
        </w:rPr>
      </w:pPr>
      <w:r>
        <w:rPr>
          <w:sz w:val="22"/>
          <w:szCs w:val="22"/>
        </w:rPr>
        <w:t>The days are long gone when data on health-care used to be small.</w:t>
      </w:r>
      <w:r>
        <w:rPr>
          <w:sz w:val="22"/>
          <w:szCs w:val="22"/>
          <w:lang w:val="en-IN"/>
        </w:rPr>
        <w:t xml:space="preserve"> </w:t>
      </w:r>
      <w:r>
        <w:rPr>
          <w:sz w:val="22"/>
          <w:szCs w:val="22"/>
        </w:rPr>
        <w:t xml:space="preserve">The advancement level in devices for the acquisition of images is quite large and that is what </w:t>
      </w:r>
      <w:r>
        <w:rPr>
          <w:sz w:val="22"/>
          <w:szCs w:val="22"/>
        </w:rPr>
        <w:t>makes image processing difficult and fascinating.</w:t>
      </w:r>
      <w:r>
        <w:rPr>
          <w:sz w:val="22"/>
          <w:szCs w:val="22"/>
          <w:lang w:val="en-IN"/>
        </w:rPr>
        <w:t xml:space="preserve"> </w:t>
      </w:r>
      <w:r>
        <w:rPr>
          <w:sz w:val="22"/>
          <w:szCs w:val="22"/>
        </w:rPr>
        <w:t>This significant growth of medical images and techniques requires comprehensive and exhaustive efforts from a medical professional who is susceptible to human error and the result can also vary widely among</w:t>
      </w:r>
      <w:r>
        <w:rPr>
          <w:sz w:val="22"/>
          <w:szCs w:val="22"/>
        </w:rPr>
        <w:t xml:space="preserve"> various experts. The alternative to this approach is to use machine learning or deep learning strategies for automating the detection process of various diseases. </w:t>
      </w:r>
    </w:p>
    <w:p w14:paraId="56C13DC1" w14:textId="77777777" w:rsidR="00675AE0" w:rsidRDefault="008C1ADC">
      <w:pPr>
        <w:tabs>
          <w:tab w:val="left" w:pos="700"/>
        </w:tabs>
        <w:spacing w:line="0" w:lineRule="atLeast"/>
        <w:jc w:val="both"/>
        <w:rPr>
          <w:sz w:val="22"/>
          <w:szCs w:val="22"/>
          <w:lang w:val="en-IN"/>
        </w:rPr>
      </w:pPr>
      <w:r>
        <w:rPr>
          <w:sz w:val="22"/>
          <w:szCs w:val="22"/>
        </w:rPr>
        <w:t xml:space="preserve">Machine Learning (ML) and Artificial Intelligence (AI) have made significant progress over </w:t>
      </w:r>
      <w:r>
        <w:rPr>
          <w:sz w:val="22"/>
          <w:szCs w:val="22"/>
        </w:rPr>
        <w:t>the past few years. ML and AI techniques have influenced medical fields such as medical image processing, image recognition, computer-aided diagnosis, image segmentation, and image fusion to name a few. While automated disease detection based on convention</w:t>
      </w:r>
      <w:r>
        <w:rPr>
          <w:sz w:val="22"/>
          <w:szCs w:val="22"/>
        </w:rPr>
        <w:t>al medical imaging methods demonstrated significant accuracies for decades, breakthroughs in machine learning approaches have sparked a growth in deep learning. Deep learning-based algorithms demonstrated remarkable outcomes in various fields such as compu</w:t>
      </w:r>
      <w:r>
        <w:rPr>
          <w:sz w:val="22"/>
          <w:szCs w:val="22"/>
        </w:rPr>
        <w:t>ter-aided diagnosis, speech recognition etc</w:t>
      </w:r>
      <w:r>
        <w:rPr>
          <w:sz w:val="22"/>
          <w:szCs w:val="22"/>
          <w:lang w:val="en-IN"/>
        </w:rPr>
        <w:t>.</w:t>
      </w:r>
    </w:p>
    <w:p w14:paraId="4E6AF83E" w14:textId="313DA4BB" w:rsidR="00675AE0" w:rsidRDefault="008C1ADC">
      <w:pPr>
        <w:tabs>
          <w:tab w:val="left" w:pos="700"/>
        </w:tabs>
        <w:spacing w:line="0" w:lineRule="atLeast"/>
        <w:jc w:val="both"/>
        <w:rPr>
          <w:sz w:val="22"/>
          <w:szCs w:val="22"/>
          <w:lang w:val="en-IN"/>
        </w:rPr>
      </w:pPr>
      <w:r>
        <w:rPr>
          <w:sz w:val="22"/>
          <w:szCs w:val="22"/>
          <w:lang w:val="en-IN"/>
        </w:rPr>
        <w:t>For our project, we have used the above stated idea behind disease detection, to construct a system using Convolutional Neural Network that detects the diseases quickly and also guarantees it to be free of error</w:t>
      </w:r>
      <w:r>
        <w:rPr>
          <w:sz w:val="22"/>
          <w:szCs w:val="22"/>
          <w:lang w:val="en-IN"/>
        </w:rPr>
        <w:t xml:space="preserve">. By doing so we meant to minimize the human efforts that are required to detect a medical test report. We </w:t>
      </w:r>
      <w:r>
        <w:rPr>
          <w:sz w:val="22"/>
          <w:szCs w:val="22"/>
          <w:lang w:val="en-IN"/>
        </w:rPr>
        <w:lastRenderedPageBreak/>
        <w:t>have tried to make the system user-friendly with the help of GUI, so that it can be used not only by the medical professionals but also by the popula</w:t>
      </w:r>
      <w:r>
        <w:rPr>
          <w:sz w:val="22"/>
          <w:szCs w:val="22"/>
          <w:lang w:val="en-IN"/>
        </w:rPr>
        <w:t>tion at large.</w:t>
      </w:r>
    </w:p>
    <w:p w14:paraId="24E57666" w14:textId="77777777" w:rsidR="00827B8F" w:rsidRDefault="00827B8F">
      <w:pPr>
        <w:tabs>
          <w:tab w:val="left" w:pos="700"/>
        </w:tabs>
        <w:spacing w:line="0" w:lineRule="atLeast"/>
        <w:jc w:val="both"/>
        <w:rPr>
          <w:sz w:val="22"/>
          <w:szCs w:val="22"/>
          <w:lang w:val="en-IN"/>
        </w:rPr>
      </w:pPr>
    </w:p>
    <w:p w14:paraId="78C24846" w14:textId="77777777" w:rsidR="00675AE0" w:rsidRDefault="008C1ADC">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Basic concepts/ Technology used</w:t>
      </w:r>
    </w:p>
    <w:p w14:paraId="6E15F92A" w14:textId="5C04B7FE" w:rsidR="008941CC" w:rsidRDefault="008C1ADC" w:rsidP="008941CC">
      <w:pPr>
        <w:pStyle w:val="NormalWeb"/>
        <w:spacing w:before="105" w:beforeAutospacing="0" w:after="126" w:afterAutospacing="0"/>
        <w:ind w:left="42" w:right="42"/>
        <w:jc w:val="both"/>
        <w:rPr>
          <w:color w:val="000000"/>
          <w:sz w:val="22"/>
          <w:szCs w:val="22"/>
        </w:rPr>
      </w:pPr>
      <w:r>
        <w:rPr>
          <w:b/>
          <w:bCs/>
          <w:color w:val="000000"/>
          <w:sz w:val="22"/>
          <w:szCs w:val="22"/>
          <w:lang w:val="en-IN"/>
        </w:rPr>
        <w:t>Deep Neural Network</w:t>
      </w:r>
      <w:r>
        <w:rPr>
          <w:color w:val="000000"/>
          <w:sz w:val="22"/>
          <w:szCs w:val="22"/>
          <w:lang w:val="en-IN"/>
        </w:rPr>
        <w:t xml:space="preserve"> - </w:t>
      </w:r>
      <w:r w:rsidR="001E1492" w:rsidRPr="001E1492">
        <w:rPr>
          <w:color w:val="000000"/>
          <w:sz w:val="22"/>
          <w:szCs w:val="22"/>
        </w:rPr>
        <w:t>An Artificial Neural Network with several hidden layers between the input and output layers is a Deep Neural Network. A Dee</w:t>
      </w:r>
      <w:r w:rsidR="001E1492">
        <w:rPr>
          <w:color w:val="000000"/>
          <w:sz w:val="22"/>
          <w:szCs w:val="22"/>
        </w:rPr>
        <w:t>p</w:t>
      </w:r>
      <w:r w:rsidR="001E1492" w:rsidRPr="001E1492">
        <w:rPr>
          <w:color w:val="000000"/>
          <w:sz w:val="22"/>
          <w:szCs w:val="22"/>
        </w:rPr>
        <w:t xml:space="preserve"> Neural Network can model complicated non-linear interactions, similar to shallow ANNs. A neural network's main goal is to acquire a set of inputs, perform increasingly complex calculations on them and provide output to solve problems in the real world, such as classification. We limit ourselves to feeding on neural networks. In a deep network, we have an input, an output and a flow of sequential data.</w:t>
      </w:r>
    </w:p>
    <w:p w14:paraId="4F69A750" w14:textId="4F5FAAA2" w:rsidR="001E1492" w:rsidRPr="00D62C6C" w:rsidRDefault="008C1ADC" w:rsidP="00D62C6C">
      <w:pPr>
        <w:pStyle w:val="NormalWeb"/>
        <w:spacing w:before="105" w:beforeAutospacing="0" w:after="126" w:afterAutospacing="0"/>
        <w:ind w:left="42" w:right="42"/>
        <w:jc w:val="both"/>
        <w:rPr>
          <w:color w:val="000000"/>
          <w:sz w:val="22"/>
          <w:szCs w:val="22"/>
        </w:rPr>
      </w:pPr>
      <w:r>
        <w:rPr>
          <w:b/>
          <w:bCs/>
          <w:sz w:val="22"/>
          <w:szCs w:val="22"/>
        </w:rPr>
        <w:t>Convolutional Deep Neural Networks</w:t>
      </w:r>
      <w:r>
        <w:rPr>
          <w:b/>
          <w:bCs/>
          <w:sz w:val="22"/>
          <w:szCs w:val="22"/>
          <w:lang w:val="en-IN"/>
        </w:rPr>
        <w:t xml:space="preserve"> -</w:t>
      </w:r>
      <w:r>
        <w:rPr>
          <w:sz w:val="22"/>
          <w:szCs w:val="22"/>
          <w:lang w:val="en-IN"/>
        </w:rPr>
        <w:t xml:space="preserve"> </w:t>
      </w:r>
      <w:r w:rsidR="001E1492" w:rsidRPr="001E1492">
        <w:rPr>
          <w:color w:val="000000"/>
          <w:sz w:val="22"/>
          <w:szCs w:val="22"/>
        </w:rPr>
        <w:t>If we maximize the volume of layers in a neural network to make it more effective, it raises the network's complexity and helps one to model more complicated functions. The number of weights and biases, however, will rise exponentially. In reality, it can become hard for regular neural networks to think about such difficult problems. This leads to a solution, the neural networks of convolution.</w:t>
      </w:r>
    </w:p>
    <w:p w14:paraId="1A30C188" w14:textId="77777777" w:rsidR="00675AE0" w:rsidRDefault="008C1ADC">
      <w:r>
        <w:t xml:space="preserve"> </w:t>
      </w:r>
      <w:r>
        <w:t xml:space="preserve">                                               </w:t>
      </w:r>
      <w:r>
        <w:rPr>
          <w:noProof/>
        </w:rPr>
        <w:drawing>
          <wp:inline distT="0" distB="0" distL="0" distR="0" wp14:anchorId="36EAEB73" wp14:editId="6D57616F">
            <wp:extent cx="29527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52750" cy="1962150"/>
                    </a:xfrm>
                    <a:prstGeom prst="rect">
                      <a:avLst/>
                    </a:prstGeom>
                  </pic:spPr>
                </pic:pic>
              </a:graphicData>
            </a:graphic>
          </wp:inline>
        </w:drawing>
      </w:r>
    </w:p>
    <w:p w14:paraId="4974FEED" w14:textId="1A1BE9B9" w:rsidR="008941CC" w:rsidRPr="008941CC" w:rsidRDefault="008C1ADC" w:rsidP="008941CC">
      <w:pPr>
        <w:rPr>
          <w:lang w:val="en-IN"/>
        </w:rPr>
      </w:pPr>
      <w:r>
        <w:rPr>
          <w:sz w:val="22"/>
          <w:szCs w:val="22"/>
          <w:lang w:val="en-IN"/>
        </w:rPr>
        <w:t xml:space="preserve">                                                          Figure 2: Deep Convolutional Neural Network</w:t>
      </w:r>
      <w:r>
        <w:rPr>
          <w:lang w:val="en-IN"/>
        </w:rPr>
        <w:t>.</w:t>
      </w:r>
    </w:p>
    <w:p w14:paraId="5C1EDA0C" w14:textId="77777777" w:rsidR="008941CC" w:rsidRDefault="008941CC" w:rsidP="001E1492">
      <w:pPr>
        <w:shd w:val="clear" w:color="auto" w:fill="FFFFFF"/>
        <w:spacing w:after="0" w:line="240" w:lineRule="auto"/>
        <w:rPr>
          <w:b/>
          <w:bCs/>
          <w:color w:val="000000"/>
          <w:sz w:val="22"/>
          <w:szCs w:val="22"/>
        </w:rPr>
      </w:pPr>
    </w:p>
    <w:p w14:paraId="67F28B05" w14:textId="51DED2EF" w:rsidR="008941CC" w:rsidRDefault="008941CC" w:rsidP="008941CC">
      <w:pPr>
        <w:shd w:val="clear" w:color="auto" w:fill="FFFFFF"/>
        <w:spacing w:after="0" w:line="240" w:lineRule="auto"/>
        <w:rPr>
          <w:color w:val="0D0D0D" w:themeColor="text1" w:themeTint="F2"/>
          <w:sz w:val="22"/>
          <w:szCs w:val="22"/>
        </w:rPr>
      </w:pPr>
      <w:r>
        <w:rPr>
          <w:b/>
          <w:bCs/>
          <w:color w:val="000000"/>
          <w:sz w:val="22"/>
          <w:szCs w:val="22"/>
        </w:rPr>
        <w:t>TensorFlow</w:t>
      </w:r>
      <w:r>
        <w:rPr>
          <w:b/>
          <w:bCs/>
          <w:color w:val="000000"/>
          <w:sz w:val="22"/>
          <w:szCs w:val="22"/>
          <w:lang w:val="en-IN"/>
        </w:rPr>
        <w:t xml:space="preserve"> -</w:t>
      </w:r>
      <w:r>
        <w:rPr>
          <w:b/>
          <w:bCs/>
          <w:color w:val="000000"/>
          <w:sz w:val="22"/>
          <w:szCs w:val="22"/>
          <w:lang w:val="en-IN"/>
        </w:rPr>
        <w:t xml:space="preserve"> </w:t>
      </w:r>
      <w:r w:rsidRPr="008941CC">
        <w:rPr>
          <w:color w:val="0D0D0D" w:themeColor="text1" w:themeTint="F2"/>
          <w:sz w:val="22"/>
          <w:szCs w:val="22"/>
        </w:rPr>
        <w:t>It is a well -</w:t>
      </w:r>
      <w:r w:rsidRPr="008941CC">
        <w:rPr>
          <w:color w:val="0D0D0D" w:themeColor="text1" w:themeTint="F2"/>
          <w:sz w:val="22"/>
          <w:szCs w:val="22"/>
        </w:rPr>
        <w:t>documented</w:t>
      </w:r>
      <w:r w:rsidRPr="008941CC">
        <w:rPr>
          <w:color w:val="0D0D0D" w:themeColor="text1" w:themeTint="F2"/>
          <w:sz w:val="22"/>
          <w:szCs w:val="22"/>
        </w:rPr>
        <w:t xml:space="preserve"> </w:t>
      </w:r>
      <w:r w:rsidR="00401777">
        <w:rPr>
          <w:color w:val="0D0D0D" w:themeColor="text1" w:themeTint="F2"/>
          <w:sz w:val="22"/>
          <w:szCs w:val="22"/>
        </w:rPr>
        <w:t>p</w:t>
      </w:r>
      <w:r w:rsidRPr="008941CC">
        <w:rPr>
          <w:color w:val="0D0D0D" w:themeColor="text1" w:themeTint="F2"/>
          <w:sz w:val="22"/>
          <w:szCs w:val="22"/>
        </w:rPr>
        <w:t xml:space="preserve">ython library which contains various algorithms for machine learning and deep learning. </w:t>
      </w:r>
      <w:r w:rsidR="00401777">
        <w:rPr>
          <w:color w:val="0D0D0D" w:themeColor="text1" w:themeTint="F2"/>
          <w:sz w:val="22"/>
          <w:szCs w:val="22"/>
        </w:rPr>
        <w:t>This python library is widely used to train and develop deep learning and machine learning models.</w:t>
      </w:r>
    </w:p>
    <w:p w14:paraId="708A97E9" w14:textId="77777777" w:rsidR="008941CC" w:rsidRPr="008941CC" w:rsidRDefault="008941CC" w:rsidP="008941CC">
      <w:pPr>
        <w:shd w:val="clear" w:color="auto" w:fill="FFFFFF"/>
        <w:spacing w:after="0" w:line="240" w:lineRule="auto"/>
        <w:rPr>
          <w:color w:val="0D0D0D" w:themeColor="text1" w:themeTint="F2"/>
          <w:sz w:val="22"/>
          <w:szCs w:val="22"/>
        </w:rPr>
      </w:pPr>
    </w:p>
    <w:p w14:paraId="05156051" w14:textId="52F68D15" w:rsidR="001E1492" w:rsidRPr="008941CC" w:rsidRDefault="008C1ADC" w:rsidP="00D62C6C">
      <w:pPr>
        <w:rPr>
          <w:color w:val="000000"/>
          <w:sz w:val="22"/>
          <w:szCs w:val="22"/>
        </w:rPr>
      </w:pPr>
      <w:r>
        <w:rPr>
          <w:b/>
          <w:bCs/>
          <w:sz w:val="22"/>
          <w:szCs w:val="22"/>
        </w:rPr>
        <w:t>Tkinter Pr</w:t>
      </w:r>
      <w:r>
        <w:rPr>
          <w:b/>
          <w:bCs/>
          <w:sz w:val="22"/>
          <w:szCs w:val="22"/>
        </w:rPr>
        <w:t>ogramming</w:t>
      </w:r>
      <w:r>
        <w:rPr>
          <w:b/>
          <w:bCs/>
          <w:sz w:val="22"/>
          <w:szCs w:val="22"/>
          <w:lang w:val="en-IN"/>
        </w:rPr>
        <w:t xml:space="preserve"> - </w:t>
      </w:r>
      <w:r w:rsidR="008941CC" w:rsidRPr="008941CC">
        <w:rPr>
          <w:sz w:val="22"/>
          <w:szCs w:val="22"/>
          <w:lang w:val="en-IN"/>
        </w:rPr>
        <w:t>The basic GUI library for Python is Tkinter. Python offers a quick and simple way to build GUI applications when imported with Tkinter. Tkinter provides the Tk GUI toolkit with a versatile object-orientated GUI.</w:t>
      </w:r>
    </w:p>
    <w:p w14:paraId="1F408CCB" w14:textId="77777777" w:rsidR="00675AE0" w:rsidRDefault="008C1ADC">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Study of similar projects o</w:t>
      </w:r>
      <w:r>
        <w:rPr>
          <w:smallCaps/>
          <w:kern w:val="28"/>
          <w:sz w:val="22"/>
          <w:szCs w:val="22"/>
        </w:rPr>
        <w:t>r technology / literature review</w:t>
      </w:r>
    </w:p>
    <w:p w14:paraId="0A661C7E" w14:textId="1EF4269E" w:rsidR="00675AE0" w:rsidRDefault="00D62C6C" w:rsidP="00D62C6C">
      <w:pPr>
        <w:spacing w:line="0" w:lineRule="atLeast"/>
        <w:jc w:val="both"/>
        <w:rPr>
          <w:rFonts w:eastAsia="Georgia"/>
          <w:color w:val="2E2E2E"/>
          <w:sz w:val="22"/>
          <w:szCs w:val="22"/>
          <w:lang w:val="en-IN"/>
        </w:rPr>
      </w:pPr>
      <w:r>
        <w:rPr>
          <w:b/>
          <w:bCs/>
          <w:sz w:val="22"/>
          <w:szCs w:val="22"/>
          <w:lang w:val="en-IN"/>
        </w:rPr>
        <w:t>Breast cancer</w:t>
      </w:r>
      <w:r w:rsidR="008C1ADC">
        <w:rPr>
          <w:b/>
          <w:bCs/>
          <w:sz w:val="22"/>
          <w:szCs w:val="22"/>
          <w:lang w:val="en-IN"/>
        </w:rPr>
        <w:t xml:space="preserve"> - </w:t>
      </w:r>
      <w:r w:rsidR="008C1ADC">
        <w:rPr>
          <w:rFonts w:eastAsia="Georgia"/>
          <w:color w:val="2E2E2E"/>
          <w:sz w:val="22"/>
          <w:szCs w:val="22"/>
        </w:rPr>
        <w:t>There are various ways of detecting breast cancer including mammography, MRI scans, computed tomography (CT) scans, ultrasound, and nuclear imaging. Although, none of these approaches provides a perfectly ac</w:t>
      </w:r>
      <w:r w:rsidR="008C1ADC">
        <w:rPr>
          <w:rFonts w:eastAsia="Georgia"/>
          <w:color w:val="2E2E2E"/>
          <w:sz w:val="22"/>
          <w:szCs w:val="22"/>
        </w:rPr>
        <w:t>curate cancer prediction. Artificial neural networks rely, for example, on MLE (Maximum Likelihood Estimation) [</w:t>
      </w:r>
      <w:r w:rsidR="008C1ADC">
        <w:rPr>
          <w:rFonts w:eastAsia="Georgia"/>
          <w:color w:val="2E2E2E"/>
          <w:sz w:val="22"/>
          <w:szCs w:val="22"/>
          <w:lang w:val="en-IN"/>
        </w:rPr>
        <w:t>1</w:t>
      </w:r>
      <w:r w:rsidR="008C1ADC">
        <w:rPr>
          <w:rFonts w:eastAsia="Georgia"/>
          <w:color w:val="2E2E2E"/>
          <w:sz w:val="22"/>
          <w:szCs w:val="22"/>
        </w:rPr>
        <w:t xml:space="preserve">]. RBF Neural Networks </w:t>
      </w:r>
      <w:r w:rsidR="008C1ADC">
        <w:rPr>
          <w:rFonts w:eastAsia="Georgia"/>
          <w:color w:val="2E2E2E"/>
          <w:sz w:val="22"/>
          <w:szCs w:val="22"/>
          <w:lang w:val="en-IN"/>
        </w:rPr>
        <w:t>on</w:t>
      </w:r>
      <w:r w:rsidR="008C1ADC">
        <w:rPr>
          <w:rFonts w:eastAsia="Georgia"/>
          <w:color w:val="2E2E2E"/>
          <w:sz w:val="22"/>
          <w:szCs w:val="22"/>
        </w:rPr>
        <w:t xml:space="preserve"> paper [</w:t>
      </w:r>
      <w:r w:rsidR="008C1ADC">
        <w:rPr>
          <w:rFonts w:eastAsia="Georgia"/>
          <w:color w:val="2E2E2E"/>
          <w:sz w:val="22"/>
          <w:szCs w:val="22"/>
          <w:lang w:val="en-IN"/>
        </w:rPr>
        <w:t>2</w:t>
      </w:r>
      <w:r w:rsidR="008C1ADC">
        <w:rPr>
          <w:rFonts w:eastAsia="Georgia"/>
          <w:color w:val="2E2E2E"/>
          <w:sz w:val="22"/>
          <w:szCs w:val="22"/>
        </w:rPr>
        <w:t>], the GRU-SVM model which is an ML algorithm coupled with a type of recurrent neural network (</w:t>
      </w:r>
      <w:r w:rsidR="008C1ADC">
        <w:rPr>
          <w:rFonts w:eastAsia="Georgia"/>
          <w:color w:val="2E2E2E"/>
          <w:sz w:val="22"/>
          <w:szCs w:val="22"/>
        </w:rPr>
        <w:t xml:space="preserve">RNN) and </w:t>
      </w:r>
      <w:r w:rsidR="008C1ADC">
        <w:rPr>
          <w:rFonts w:eastAsia="Georgia"/>
          <w:color w:val="2E2E2E"/>
          <w:sz w:val="22"/>
          <w:szCs w:val="22"/>
        </w:rPr>
        <w:t>gated recurrent unit (GRU) with support vector machine ( SVM)</w:t>
      </w:r>
      <w:r w:rsidR="008C1ADC">
        <w:rPr>
          <w:rFonts w:eastAsia="Georgia"/>
          <w:color w:val="2E2E2E"/>
          <w:sz w:val="22"/>
          <w:szCs w:val="22"/>
          <w:lang w:val="en-IN"/>
        </w:rPr>
        <w:t xml:space="preserve"> </w:t>
      </w:r>
      <w:r w:rsidR="008C1ADC">
        <w:rPr>
          <w:rFonts w:eastAsia="Georgia"/>
          <w:color w:val="2E2E2E"/>
          <w:sz w:val="22"/>
          <w:szCs w:val="22"/>
        </w:rPr>
        <w:t xml:space="preserve">[3]. Another method is the Fuzzy-artificial immune system and the K-NN algorithm listed in Ref. [4]. Descriptors </w:t>
      </w:r>
      <w:r w:rsidR="008C1ADC">
        <w:rPr>
          <w:rFonts w:eastAsia="Georgia"/>
          <w:color w:val="2E2E2E"/>
          <w:sz w:val="22"/>
          <w:szCs w:val="22"/>
          <w:lang w:val="en-IN"/>
        </w:rPr>
        <w:t xml:space="preserve">like </w:t>
      </w:r>
      <w:r w:rsidR="008C1ADC">
        <w:rPr>
          <w:rFonts w:eastAsia="Georgia"/>
          <w:color w:val="2E2E2E"/>
          <w:sz w:val="22"/>
          <w:szCs w:val="22"/>
        </w:rPr>
        <w:t>CLBP, GLCM, LBP, LPQ, ORB, PFTAS are defined in paper [5] with breast cancer</w:t>
      </w:r>
      <w:r w:rsidR="008C1ADC">
        <w:rPr>
          <w:rFonts w:eastAsia="Georgia"/>
          <w:color w:val="2E2E2E"/>
          <w:sz w:val="22"/>
          <w:szCs w:val="22"/>
        </w:rPr>
        <w:t xml:space="preserve"> classification up to 85.1% accuracy. </w:t>
      </w:r>
    </w:p>
    <w:p w14:paraId="0A5FD1F6" w14:textId="473FF7FC" w:rsidR="00675AE0" w:rsidRDefault="00D62C6C" w:rsidP="00D62C6C">
      <w:pPr>
        <w:jc w:val="both"/>
        <w:rPr>
          <w:rFonts w:eastAsia="STIXGeneral-Regular"/>
          <w:color w:val="000000"/>
          <w:sz w:val="22"/>
          <w:szCs w:val="22"/>
        </w:rPr>
      </w:pPr>
      <w:r>
        <w:rPr>
          <w:rFonts w:eastAsia="SimSun"/>
          <w:b/>
          <w:bCs/>
          <w:color w:val="000000"/>
          <w:sz w:val="22"/>
          <w:szCs w:val="22"/>
          <w:lang w:val="en-IN" w:eastAsia="zh-CN" w:bidi="ar"/>
        </w:rPr>
        <w:lastRenderedPageBreak/>
        <w:t>Pneumonia</w:t>
      </w:r>
      <w:r w:rsidR="008C1ADC">
        <w:rPr>
          <w:rFonts w:eastAsia="SimSun"/>
          <w:b/>
          <w:bCs/>
          <w:color w:val="000000"/>
          <w:sz w:val="22"/>
          <w:szCs w:val="22"/>
          <w:lang w:val="en-IN" w:eastAsia="zh-CN" w:bidi="ar"/>
        </w:rPr>
        <w:t xml:space="preserve"> - </w:t>
      </w:r>
      <w:r w:rsidR="008C1ADC">
        <w:rPr>
          <w:rFonts w:eastAsia="STIXGeneral-Regular"/>
          <w:color w:val="000000"/>
          <w:sz w:val="22"/>
          <w:szCs w:val="22"/>
        </w:rPr>
        <w:t>Recent advances in deep learning models and the access to large datasets have enabled algorithms to outshine medica</w:t>
      </w:r>
      <w:r w:rsidR="008C1ADC">
        <w:rPr>
          <w:rFonts w:eastAsia="STIXGeneral-Regular"/>
          <w:color w:val="000000"/>
          <w:sz w:val="22"/>
          <w:szCs w:val="22"/>
        </w:rPr>
        <w:t>l workers in various diagnostic imaging tasks, such as detection of skin cancer</w:t>
      </w:r>
      <w:r w:rsidR="008C1ADC">
        <w:rPr>
          <w:rFonts w:eastAsia="STIXGeneral-Regular"/>
          <w:color w:val="000000"/>
          <w:sz w:val="22"/>
          <w:szCs w:val="22"/>
        </w:rPr>
        <w:t>, haemorrhage identification</w:t>
      </w:r>
      <w:r w:rsidR="008C1ADC">
        <w:rPr>
          <w:rFonts w:eastAsia="STIXGeneral-Regular"/>
          <w:color w:val="000000"/>
          <w:sz w:val="22"/>
          <w:szCs w:val="22"/>
        </w:rPr>
        <w:t>, arrhythmia detection [6], and diabetic retinopathy detection</w:t>
      </w:r>
      <w:r w:rsidR="008C1ADC">
        <w:rPr>
          <w:rFonts w:eastAsia="STIXGeneral-Regular"/>
          <w:color w:val="000000"/>
          <w:sz w:val="22"/>
          <w:szCs w:val="22"/>
          <w:lang w:val="en-IN"/>
        </w:rPr>
        <w:t xml:space="preserve"> </w:t>
      </w:r>
      <w:r w:rsidR="008C1ADC">
        <w:rPr>
          <w:rFonts w:eastAsia="STIXGeneral-Regular"/>
          <w:color w:val="000000"/>
          <w:sz w:val="22"/>
          <w:szCs w:val="22"/>
        </w:rPr>
        <w:t>[</w:t>
      </w:r>
      <w:r w:rsidR="008C1ADC">
        <w:rPr>
          <w:rFonts w:eastAsia="STIXGeneral-Regular"/>
          <w:color w:val="000000"/>
          <w:sz w:val="22"/>
          <w:szCs w:val="22"/>
          <w:lang w:val="en-IN"/>
        </w:rPr>
        <w:t>16</w:t>
      </w:r>
      <w:r w:rsidR="008C1ADC">
        <w:rPr>
          <w:rFonts w:eastAsia="STIXGeneral-Regular"/>
          <w:color w:val="000000"/>
          <w:sz w:val="22"/>
          <w:szCs w:val="22"/>
        </w:rPr>
        <w:t>]. Automated diagnosis enabled by chest X-rays has taken on huge interest</w:t>
      </w:r>
      <w:r w:rsidR="008C1ADC">
        <w:rPr>
          <w:rFonts w:eastAsia="STIXGeneral-Regular"/>
          <w:color w:val="000000"/>
          <w:sz w:val="22"/>
          <w:szCs w:val="22"/>
        </w:rPr>
        <w:t>. These algorithms are progressively used to detect pulmonary lung nodule</w:t>
      </w:r>
      <w:r w:rsidR="008C1ADC">
        <w:rPr>
          <w:rFonts w:eastAsia="STIXGeneral-Regular"/>
          <w:color w:val="000000"/>
          <w:sz w:val="22"/>
          <w:szCs w:val="22"/>
          <w:lang w:val="en-IN"/>
        </w:rPr>
        <w:t xml:space="preserve"> </w:t>
      </w:r>
      <w:r w:rsidR="008C1ADC">
        <w:rPr>
          <w:rFonts w:eastAsia="STIXGeneral-Regular"/>
          <w:color w:val="000000"/>
          <w:sz w:val="22"/>
          <w:szCs w:val="22"/>
        </w:rPr>
        <w:t>[7] and pulmonary tuberculosis classification [</w:t>
      </w:r>
      <w:r w:rsidR="008C1ADC">
        <w:rPr>
          <w:rFonts w:eastAsia="STIXGeneral-Regular"/>
          <w:color w:val="000000"/>
          <w:sz w:val="22"/>
          <w:szCs w:val="22"/>
          <w:lang w:val="en-IN"/>
        </w:rPr>
        <w:t>8</w:t>
      </w:r>
      <w:r w:rsidR="008C1ADC">
        <w:rPr>
          <w:rFonts w:eastAsia="STIXGeneral-Regular"/>
          <w:color w:val="000000"/>
          <w:sz w:val="22"/>
          <w:szCs w:val="22"/>
        </w:rPr>
        <w:t xml:space="preserve">]. </w:t>
      </w:r>
      <w:r w:rsidR="008C1ADC">
        <w:rPr>
          <w:rFonts w:eastAsia="STIXGeneral-Regular"/>
          <w:color w:val="000000"/>
          <w:sz w:val="22"/>
          <w:szCs w:val="22"/>
          <w:lang w:val="en-IN"/>
        </w:rPr>
        <w:t xml:space="preserve"> The performance of many convolutional models on various abnormalities relying on the OpenI database available to the public</w:t>
      </w:r>
      <w:r w:rsidR="008C1ADC">
        <w:rPr>
          <w:rFonts w:eastAsia="STIXGeneral-Regular"/>
          <w:color w:val="000000"/>
          <w:sz w:val="22"/>
          <w:szCs w:val="22"/>
        </w:rPr>
        <w:t xml:space="preserve"> [</w:t>
      </w:r>
      <w:r w:rsidR="008C1ADC">
        <w:rPr>
          <w:rFonts w:eastAsia="STIXGeneral-Regular"/>
          <w:color w:val="000000"/>
          <w:sz w:val="22"/>
          <w:szCs w:val="22"/>
          <w:lang w:val="en-IN"/>
        </w:rPr>
        <w:t>9</w:t>
      </w:r>
      <w:r w:rsidR="008C1ADC">
        <w:rPr>
          <w:rFonts w:eastAsia="STIXGeneral-Regular"/>
          <w:color w:val="000000"/>
          <w:sz w:val="22"/>
          <w:szCs w:val="22"/>
        </w:rPr>
        <w:t xml:space="preserve">] </w:t>
      </w:r>
      <w:r w:rsidR="008C1ADC">
        <w:rPr>
          <w:rFonts w:eastAsia="STIXGeneral-Regular"/>
          <w:color w:val="000000"/>
          <w:sz w:val="22"/>
          <w:szCs w:val="22"/>
          <w:lang w:val="en-IN"/>
        </w:rPr>
        <w:t>di</w:t>
      </w:r>
      <w:r w:rsidR="008C1ADC">
        <w:rPr>
          <w:rFonts w:eastAsia="STIXGeneral-Regular"/>
          <w:color w:val="000000"/>
          <w:sz w:val="22"/>
          <w:szCs w:val="22"/>
          <w:lang w:val="en-IN"/>
        </w:rPr>
        <w:t>scovered</w:t>
      </w:r>
      <w:r w:rsidR="008C1ADC">
        <w:rPr>
          <w:rFonts w:eastAsia="STIXGeneral-Regular"/>
          <w:color w:val="000000"/>
          <w:sz w:val="22"/>
          <w:szCs w:val="22"/>
        </w:rPr>
        <w:t xml:space="preserve"> that the same deep convolutional network architecture</w:t>
      </w:r>
      <w:r w:rsidR="008C1ADC">
        <w:rPr>
          <w:rFonts w:eastAsia="STIXGeneral-Regular"/>
          <w:color w:val="000000"/>
          <w:sz w:val="22"/>
          <w:szCs w:val="22"/>
          <w:lang w:val="en-IN"/>
        </w:rPr>
        <w:t xml:space="preserve"> d</w:t>
      </w:r>
      <w:r w:rsidR="008C1ADC">
        <w:rPr>
          <w:rFonts w:eastAsia="STIXGeneral-Regular"/>
          <w:color w:val="000000"/>
          <w:sz w:val="22"/>
          <w:szCs w:val="22"/>
        </w:rPr>
        <w:t>oes</w:t>
      </w:r>
      <w:r w:rsidR="008C1ADC">
        <w:rPr>
          <w:rFonts w:eastAsia="STIXGeneral-Regular"/>
          <w:color w:val="000000"/>
          <w:sz w:val="22"/>
          <w:szCs w:val="22"/>
          <w:lang w:val="en-IN"/>
        </w:rPr>
        <w:t xml:space="preserve">n’t </w:t>
      </w:r>
      <w:r w:rsidR="008C1ADC">
        <w:rPr>
          <w:rFonts w:eastAsia="STIXGeneral-Regular"/>
          <w:color w:val="000000"/>
          <w:sz w:val="22"/>
          <w:szCs w:val="22"/>
        </w:rPr>
        <w:t>well</w:t>
      </w:r>
      <w:r w:rsidR="008C1ADC">
        <w:rPr>
          <w:rFonts w:eastAsia="STIXGeneral-Regular"/>
          <w:color w:val="000000"/>
          <w:sz w:val="22"/>
          <w:szCs w:val="22"/>
          <w:lang w:val="en-IN"/>
        </w:rPr>
        <w:t xml:space="preserve"> work </w:t>
      </w:r>
      <w:r w:rsidR="008C1ADC">
        <w:rPr>
          <w:rFonts w:eastAsia="STIXGeneral-Regular"/>
          <w:color w:val="000000"/>
          <w:sz w:val="22"/>
          <w:szCs w:val="22"/>
        </w:rPr>
        <w:t>across all abnormalities [</w:t>
      </w:r>
      <w:r w:rsidR="008C1ADC">
        <w:rPr>
          <w:rFonts w:eastAsia="STIXGeneral-Regular"/>
          <w:color w:val="000000"/>
          <w:sz w:val="22"/>
          <w:szCs w:val="22"/>
          <w:lang w:val="en-IN"/>
        </w:rPr>
        <w:t>10</w:t>
      </w:r>
      <w:r w:rsidR="008C1ADC">
        <w:rPr>
          <w:rFonts w:eastAsia="STIXGeneral-Regular"/>
          <w:color w:val="000000"/>
          <w:sz w:val="22"/>
          <w:szCs w:val="22"/>
        </w:rPr>
        <w:t>], ensemble models dramatically improved classification accuracy compared to a single model, and finally, the deep learning method improved accurac</w:t>
      </w:r>
      <w:r w:rsidR="008C1ADC">
        <w:rPr>
          <w:rFonts w:eastAsia="STIXGeneral-Regular"/>
          <w:color w:val="000000"/>
          <w:sz w:val="22"/>
          <w:szCs w:val="22"/>
        </w:rPr>
        <w:t>y compared to rule-based approaches.</w:t>
      </w:r>
    </w:p>
    <w:p w14:paraId="19068916" w14:textId="2E1E3B75" w:rsidR="00675AE0" w:rsidRDefault="00D62C6C" w:rsidP="00D62C6C">
      <w:pPr>
        <w:jc w:val="both"/>
        <w:rPr>
          <w:rFonts w:eastAsia="TimesNewRomanPSMT"/>
          <w:color w:val="000000"/>
          <w:sz w:val="22"/>
          <w:szCs w:val="22"/>
          <w:lang w:val="en-IN" w:eastAsia="zh-CN"/>
        </w:rPr>
      </w:pPr>
      <w:r>
        <w:rPr>
          <w:rFonts w:eastAsia="STIXGeneral-Regular"/>
          <w:b/>
          <w:bCs/>
          <w:color w:val="000000"/>
          <w:sz w:val="22"/>
          <w:szCs w:val="22"/>
          <w:lang w:val="en-IN"/>
        </w:rPr>
        <w:t xml:space="preserve">Malaria </w:t>
      </w:r>
      <w:r w:rsidR="008C1ADC">
        <w:rPr>
          <w:rFonts w:eastAsia="STIXGeneral-Regular"/>
          <w:b/>
          <w:bCs/>
          <w:color w:val="000000"/>
          <w:sz w:val="22"/>
          <w:szCs w:val="22"/>
          <w:lang w:val="en-IN"/>
        </w:rPr>
        <w:t xml:space="preserve">- </w:t>
      </w:r>
      <w:r w:rsidR="008C1ADC">
        <w:rPr>
          <w:rFonts w:eastAsia="TimesNewRomanPSMT"/>
          <w:color w:val="000000"/>
          <w:sz w:val="22"/>
          <w:szCs w:val="22"/>
          <w:lang w:eastAsia="zh-CN"/>
        </w:rPr>
        <w:t>Malaria is commonly diagnosed by microscopic blood cell analysis using blood films</w:t>
      </w:r>
      <w:r w:rsidR="008C1ADC">
        <w:rPr>
          <w:rFonts w:eastAsia="TimesNewRomanPSMT"/>
          <w:color w:val="000000"/>
          <w:sz w:val="22"/>
          <w:szCs w:val="22"/>
          <w:lang w:eastAsia="zh-CN" w:bidi="ar"/>
        </w:rPr>
        <w:t xml:space="preserve">[2]. </w:t>
      </w:r>
      <w:r w:rsidR="008C1ADC">
        <w:rPr>
          <w:rFonts w:eastAsia="TimesNewRomanPSMT"/>
          <w:color w:val="000000"/>
          <w:sz w:val="22"/>
          <w:szCs w:val="22"/>
          <w:lang w:eastAsia="zh-CN"/>
        </w:rPr>
        <w:t xml:space="preserve"> Nearly 167 million blood films had been tested for malaria using microscopy during 2010 which was less expensive and </w:t>
      </w:r>
      <w:r w:rsidR="008C1ADC">
        <w:rPr>
          <w:rFonts w:eastAsia="TimesNewRomanPSMT"/>
          <w:color w:val="000000"/>
          <w:sz w:val="22"/>
          <w:szCs w:val="22"/>
          <w:lang w:eastAsia="zh-CN"/>
        </w:rPr>
        <w:t>less complex than the diagnosi</w:t>
      </w:r>
      <w:r w:rsidR="008C1ADC">
        <w:rPr>
          <w:rFonts w:eastAsia="TimesNewRomanPSMT"/>
          <w:color w:val="000000"/>
          <w:sz w:val="22"/>
          <w:szCs w:val="22"/>
          <w:lang w:val="en-IN" w:eastAsia="zh-CN"/>
        </w:rPr>
        <w:t xml:space="preserve">s </w:t>
      </w:r>
      <w:r w:rsidR="008C1ADC">
        <w:rPr>
          <w:rFonts w:eastAsia="TimesNewRomanPSMT"/>
          <w:color w:val="000000"/>
          <w:sz w:val="22"/>
          <w:szCs w:val="22"/>
          <w:lang w:eastAsia="zh-CN"/>
        </w:rPr>
        <w:t>based on polymerase chain reaction</w:t>
      </w:r>
      <w:r w:rsidR="008C1ADC">
        <w:rPr>
          <w:rFonts w:eastAsia="TimesNewRomanPSMT"/>
          <w:color w:val="000000"/>
          <w:sz w:val="22"/>
          <w:szCs w:val="22"/>
          <w:lang w:eastAsia="zh-CN" w:bidi="ar"/>
        </w:rPr>
        <w:t xml:space="preserve"> [</w:t>
      </w:r>
      <w:r w:rsidR="008C1ADC">
        <w:rPr>
          <w:rFonts w:eastAsia="TimesNewRomanPSMT"/>
          <w:color w:val="000000"/>
          <w:sz w:val="22"/>
          <w:szCs w:val="22"/>
          <w:lang w:val="en-IN" w:eastAsia="zh-CN" w:bidi="ar"/>
        </w:rPr>
        <w:t>11</w:t>
      </w:r>
      <w:r w:rsidR="008C1ADC">
        <w:rPr>
          <w:rFonts w:eastAsia="TimesNewRomanPSMT"/>
          <w:color w:val="000000"/>
          <w:sz w:val="22"/>
          <w:szCs w:val="22"/>
          <w:lang w:eastAsia="zh-CN" w:bidi="ar"/>
        </w:rPr>
        <w:t>].</w:t>
      </w:r>
      <w:r w:rsidR="008C1ADC">
        <w:rPr>
          <w:rFonts w:eastAsia="TimesNewRomanPSMT"/>
          <w:color w:val="000000"/>
          <w:sz w:val="22"/>
          <w:szCs w:val="22"/>
          <w:lang w:val="en-IN" w:eastAsia="zh-CN" w:bidi="ar"/>
        </w:rPr>
        <w:t xml:space="preserve"> </w:t>
      </w:r>
      <w:r w:rsidR="008C1ADC">
        <w:rPr>
          <w:rFonts w:eastAsia="TimesNewRomanPSMT"/>
          <w:color w:val="000000"/>
          <w:sz w:val="22"/>
          <w:szCs w:val="22"/>
          <w:lang w:eastAsia="zh-CN"/>
        </w:rPr>
        <w:t>Liang et al . have proposed an approach based on deep learning for classifying cells infected with malaria from red blood smears.</w:t>
      </w:r>
      <w:r w:rsidR="008C1ADC">
        <w:rPr>
          <w:rFonts w:eastAsia="TimesNewRomanPSMT"/>
          <w:color w:val="000000"/>
          <w:sz w:val="22"/>
          <w:szCs w:val="22"/>
          <w:lang w:val="en-IN" w:eastAsia="zh-CN"/>
        </w:rPr>
        <w:t xml:space="preserve"> </w:t>
      </w:r>
      <w:r w:rsidR="008C1ADC">
        <w:rPr>
          <w:rFonts w:eastAsia="TimesNewRomanPSMT"/>
          <w:color w:val="000000"/>
          <w:sz w:val="22"/>
          <w:szCs w:val="22"/>
          <w:lang w:eastAsia="zh-CN"/>
        </w:rPr>
        <w:t>Their proposed method is based on a 16-layer convolut</w:t>
      </w:r>
      <w:r w:rsidR="008C1ADC">
        <w:rPr>
          <w:rFonts w:eastAsia="TimesNewRomanPSMT"/>
          <w:color w:val="000000"/>
          <w:sz w:val="22"/>
          <w:szCs w:val="22"/>
          <w:lang w:eastAsia="zh-CN"/>
        </w:rPr>
        <w:t>ional neural network that uses the AlexNet architecture[17] pre-trained on the CIFAR-100 [12] dataset to outshine their transfer learning-based model.</w:t>
      </w:r>
      <w:r w:rsidR="008C1ADC">
        <w:rPr>
          <w:rFonts w:eastAsia="TimesNewRomanPSMT"/>
          <w:color w:val="000000"/>
          <w:sz w:val="22"/>
          <w:szCs w:val="22"/>
          <w:lang w:val="en-IN" w:eastAsia="zh-CN" w:bidi="ar"/>
        </w:rPr>
        <w:t xml:space="preserve"> </w:t>
      </w:r>
    </w:p>
    <w:p w14:paraId="2AC5C5BE" w14:textId="03AD5223" w:rsidR="00675AE0" w:rsidRDefault="00D62C6C" w:rsidP="00D62C6C">
      <w:pPr>
        <w:jc w:val="both"/>
        <w:rPr>
          <w:rFonts w:eastAsia="TimesNewRomanPSMT"/>
          <w:color w:val="000000"/>
          <w:sz w:val="22"/>
          <w:szCs w:val="22"/>
          <w:lang w:val="en-IN" w:eastAsia="zh-CN"/>
        </w:rPr>
      </w:pPr>
      <w:r>
        <w:rPr>
          <w:rFonts w:eastAsia="TimesNewRomanPSMT"/>
          <w:b/>
          <w:bCs/>
          <w:color w:val="000000"/>
          <w:sz w:val="22"/>
          <w:szCs w:val="22"/>
          <w:lang w:val="en-IN" w:eastAsia="zh-CN" w:bidi="ar"/>
        </w:rPr>
        <w:t>Skin cancer</w:t>
      </w:r>
      <w:r w:rsidR="008C1ADC">
        <w:rPr>
          <w:rFonts w:eastAsia="TimesNewRomanPSMT"/>
          <w:b/>
          <w:bCs/>
          <w:color w:val="000000"/>
          <w:sz w:val="22"/>
          <w:szCs w:val="22"/>
          <w:lang w:val="en-IN" w:eastAsia="zh-CN" w:bidi="ar"/>
        </w:rPr>
        <w:t xml:space="preserve"> - </w:t>
      </w:r>
      <w:r w:rsidR="008C1ADC">
        <w:rPr>
          <w:rFonts w:eastAsia="TimesNewRomanPSMT"/>
          <w:color w:val="000000"/>
          <w:sz w:val="22"/>
          <w:szCs w:val="22"/>
          <w:lang w:eastAsia="zh-CN"/>
        </w:rPr>
        <w:t>Deep learning algorithms have recently gained huge success in various computer vision issu</w:t>
      </w:r>
      <w:r w:rsidR="008C1ADC">
        <w:rPr>
          <w:rFonts w:eastAsia="TimesNewRomanPSMT"/>
          <w:color w:val="000000"/>
          <w:sz w:val="22"/>
          <w:szCs w:val="22"/>
          <w:lang w:eastAsia="zh-CN"/>
        </w:rPr>
        <w:t>es.</w:t>
      </w:r>
      <w:r w:rsidR="008C1ADC">
        <w:rPr>
          <w:rFonts w:eastAsia="TimesNewRomanPSMT"/>
          <w:color w:val="000000"/>
          <w:sz w:val="22"/>
          <w:szCs w:val="22"/>
          <w:lang w:val="en-IN" w:eastAsia="zh-CN"/>
        </w:rPr>
        <w:t xml:space="preserve"> </w:t>
      </w:r>
      <w:r w:rsidR="008C1ADC">
        <w:rPr>
          <w:rFonts w:eastAsia="TimesNewRomanPSMT"/>
          <w:color w:val="000000"/>
          <w:sz w:val="22"/>
          <w:szCs w:val="22"/>
          <w:lang w:eastAsia="zh-CN" w:bidi="ar"/>
        </w:rPr>
        <w:t>Krizhevsky et al.</w:t>
      </w:r>
      <w:r w:rsidR="008C1ADC">
        <w:rPr>
          <w:rFonts w:eastAsia="TimesNewRomanPSMT"/>
          <w:color w:val="000000"/>
          <w:sz w:val="22"/>
          <w:szCs w:val="22"/>
          <w:lang w:val="en-IN" w:eastAsia="zh-CN" w:bidi="ar"/>
        </w:rPr>
        <w:t xml:space="preserve"> in 2012</w:t>
      </w:r>
      <w:r w:rsidR="008C1ADC">
        <w:rPr>
          <w:rFonts w:eastAsia="TimesNewRomanPSMT"/>
          <w:color w:val="000000"/>
          <w:sz w:val="22"/>
          <w:szCs w:val="22"/>
          <w:lang w:eastAsia="zh-CN" w:bidi="ar"/>
        </w:rPr>
        <w:t xml:space="preserve"> [</w:t>
      </w:r>
      <w:r w:rsidR="008C1ADC">
        <w:rPr>
          <w:rFonts w:eastAsia="TimesNewRomanPSMT"/>
          <w:color w:val="000000"/>
          <w:sz w:val="22"/>
          <w:szCs w:val="22"/>
          <w:lang w:val="en-IN" w:eastAsia="zh-CN" w:bidi="ar"/>
        </w:rPr>
        <w:t>13</w:t>
      </w:r>
      <w:r w:rsidR="008C1ADC">
        <w:rPr>
          <w:rFonts w:eastAsia="TimesNewRomanPSMT"/>
          <w:color w:val="000000"/>
          <w:sz w:val="22"/>
          <w:szCs w:val="22"/>
          <w:lang w:eastAsia="zh-CN" w:bidi="ar"/>
        </w:rPr>
        <w:t>]</w:t>
      </w:r>
      <w:r w:rsidR="008C1ADC">
        <w:rPr>
          <w:rFonts w:eastAsia="TimesNewRomanPSMT"/>
          <w:color w:val="000000"/>
          <w:sz w:val="22"/>
          <w:szCs w:val="22"/>
          <w:lang w:eastAsia="zh-CN"/>
        </w:rPr>
        <w:t xml:space="preserve">inbuilt a novel technique (AlexNet) using convolutional neural networks for classifying a large data (1,2 million images) containing 1000 categories of objects in the 2010 ImageNet Large Scale Visual Recognition Challenge </w:t>
      </w:r>
      <w:r w:rsidR="008C1ADC">
        <w:rPr>
          <w:rFonts w:eastAsia="TimesNewRomanPSMT"/>
          <w:color w:val="000000"/>
          <w:sz w:val="22"/>
          <w:szCs w:val="22"/>
          <w:lang w:eastAsia="zh-CN"/>
        </w:rPr>
        <w:t>(ILSVRC2010) and delivers the highest result and, therefore, tremendous interest among academics in the field of computer vision.</w:t>
      </w:r>
      <w:r w:rsidR="008C1ADC">
        <w:rPr>
          <w:rFonts w:eastAsia="TimesNewRomanPSMT"/>
          <w:color w:val="000000"/>
          <w:sz w:val="22"/>
          <w:szCs w:val="22"/>
          <w:lang w:val="en-IN" w:eastAsia="zh-CN"/>
        </w:rPr>
        <w:t xml:space="preserve"> </w:t>
      </w:r>
      <w:r w:rsidR="008C1ADC">
        <w:rPr>
          <w:rFonts w:eastAsia="TimesNewRomanPSMT"/>
          <w:color w:val="000000"/>
          <w:sz w:val="22"/>
          <w:szCs w:val="22"/>
          <w:lang w:eastAsia="zh-CN" w:bidi="ar"/>
        </w:rPr>
        <w:t>Dorj et al. [</w:t>
      </w:r>
      <w:r w:rsidR="008C1ADC">
        <w:rPr>
          <w:rFonts w:eastAsia="TimesNewRomanPSMT"/>
          <w:color w:val="000000"/>
          <w:sz w:val="22"/>
          <w:szCs w:val="22"/>
          <w:lang w:val="en-IN" w:eastAsia="zh-CN" w:bidi="ar"/>
        </w:rPr>
        <w:t>15</w:t>
      </w:r>
      <w:r w:rsidR="008C1ADC">
        <w:rPr>
          <w:rFonts w:eastAsia="TimesNewRomanPSMT"/>
          <w:color w:val="000000"/>
          <w:sz w:val="22"/>
          <w:szCs w:val="22"/>
          <w:lang w:eastAsia="zh-CN" w:bidi="ar"/>
        </w:rPr>
        <w:t xml:space="preserve">] </w:t>
      </w:r>
      <w:r w:rsidR="008C1ADC">
        <w:rPr>
          <w:rFonts w:eastAsia="TimesNewRomanPSMT"/>
          <w:color w:val="000000"/>
          <w:sz w:val="22"/>
          <w:szCs w:val="22"/>
          <w:lang w:eastAsia="zh-CN"/>
        </w:rPr>
        <w:t>developed ECOC SVM with such a deep, convolutional neural network approach to classify 4 diagnostic categorie</w:t>
      </w:r>
      <w:r w:rsidR="008C1ADC">
        <w:rPr>
          <w:rFonts w:eastAsia="TimesNewRomanPSMT"/>
          <w:color w:val="000000"/>
          <w:sz w:val="22"/>
          <w:szCs w:val="22"/>
          <w:lang w:eastAsia="zh-CN"/>
        </w:rPr>
        <w:t>s of images of clinical skin cancer.</w:t>
      </w:r>
      <w:r w:rsidR="008C1ADC">
        <w:rPr>
          <w:rFonts w:eastAsia="TimesNewRomanPSMT"/>
          <w:color w:val="000000"/>
          <w:sz w:val="22"/>
          <w:szCs w:val="22"/>
          <w:lang w:eastAsia="zh-CN" w:bidi="ar"/>
        </w:rPr>
        <w:t>[</w:t>
      </w:r>
      <w:r w:rsidR="008C1ADC">
        <w:rPr>
          <w:rFonts w:eastAsia="TimesNewRomanPSMT"/>
          <w:color w:val="000000"/>
          <w:sz w:val="22"/>
          <w:szCs w:val="22"/>
          <w:lang w:val="en-IN" w:eastAsia="zh-CN" w:bidi="ar"/>
        </w:rPr>
        <w:t>14</w:t>
      </w:r>
      <w:r w:rsidR="008C1ADC">
        <w:rPr>
          <w:rFonts w:eastAsia="TimesNewRomanPSMT"/>
          <w:color w:val="000000"/>
          <w:sz w:val="22"/>
          <w:szCs w:val="22"/>
          <w:lang w:eastAsia="zh-CN" w:bidi="ar"/>
        </w:rPr>
        <w:t>]</w:t>
      </w:r>
      <w:r w:rsidR="008C1ADC">
        <w:rPr>
          <w:rFonts w:eastAsia="TimesNewRomanPSMT"/>
          <w:color w:val="000000"/>
          <w:sz w:val="22"/>
          <w:szCs w:val="22"/>
          <w:lang w:val="en-IN" w:eastAsia="zh-CN" w:bidi="ar"/>
        </w:rPr>
        <w:t>The clinical images of 12 skin diseases were classified by a deep convolutional neural network by</w:t>
      </w:r>
      <w:r w:rsidR="008C1ADC">
        <w:rPr>
          <w:rFonts w:eastAsia="Open Sans"/>
          <w:sz w:val="22"/>
          <w:szCs w:val="22"/>
          <w:shd w:val="clear" w:color="auto" w:fill="EDFBFF"/>
          <w:lang w:val="en-IN" w:eastAsia="zh-CN" w:bidi="ar"/>
        </w:rPr>
        <w:t xml:space="preserve"> </w:t>
      </w:r>
      <w:r w:rsidR="008C1ADC">
        <w:rPr>
          <w:rFonts w:eastAsia="TimesNewRomanPSMT"/>
          <w:sz w:val="22"/>
          <w:szCs w:val="22"/>
          <w:lang w:eastAsia="zh-CN" w:bidi="ar"/>
        </w:rPr>
        <w:t>H</w:t>
      </w:r>
      <w:r w:rsidR="008C1ADC">
        <w:rPr>
          <w:rFonts w:eastAsia="TimesNewRomanPSMT"/>
          <w:color w:val="000000"/>
          <w:sz w:val="22"/>
          <w:szCs w:val="22"/>
          <w:lang w:eastAsia="zh-CN" w:bidi="ar"/>
        </w:rPr>
        <w:t xml:space="preserve">an et al. </w:t>
      </w:r>
    </w:p>
    <w:p w14:paraId="2D5D6F3C" w14:textId="77777777" w:rsidR="00675AE0" w:rsidRDefault="008C1ADC">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Proposed Model / Tool</w:t>
      </w:r>
    </w:p>
    <w:p w14:paraId="74812564" w14:textId="77777777" w:rsidR="00675AE0" w:rsidRDefault="008C1ADC">
      <w:pPr>
        <w:jc w:val="both"/>
        <w:rPr>
          <w:rFonts w:eastAsia="NimbusRomNo9L-Regu"/>
          <w:color w:val="000000"/>
          <w:sz w:val="22"/>
          <w:szCs w:val="22"/>
          <w:lang w:val="en-IN" w:eastAsia="zh-CN"/>
        </w:rPr>
      </w:pPr>
      <w:r>
        <w:rPr>
          <w:rFonts w:eastAsia="NimbusRomNo9L-Regu"/>
          <w:color w:val="000000"/>
          <w:sz w:val="22"/>
          <w:szCs w:val="22"/>
          <w:lang w:eastAsia="zh-CN" w:bidi="ar"/>
        </w:rPr>
        <w:t>The</w:t>
      </w:r>
      <w:r>
        <w:rPr>
          <w:rFonts w:eastAsia="NimbusRomNo9L-Regu"/>
          <w:color w:val="000000"/>
          <w:sz w:val="22"/>
          <w:szCs w:val="22"/>
          <w:lang w:val="en-IN" w:eastAsia="zh-CN" w:bidi="ar"/>
        </w:rPr>
        <w:t xml:space="preserve"> proposed idea</w:t>
      </w:r>
      <w:r>
        <w:rPr>
          <w:rFonts w:eastAsia="NimbusRomNo9L-Regu"/>
          <w:color w:val="000000"/>
          <w:sz w:val="22"/>
          <w:szCs w:val="22"/>
          <w:lang w:eastAsia="zh-CN" w:bidi="ar"/>
        </w:rPr>
        <w:t xml:space="preserve"> was implemented using Python in the form of a desktop application having a GUI and made using the </w:t>
      </w:r>
      <w:r>
        <w:rPr>
          <w:rFonts w:eastAsia="NimbusRomNo9L-ReguItal"/>
          <w:i/>
          <w:color w:val="000000"/>
          <w:sz w:val="22"/>
          <w:szCs w:val="22"/>
          <w:lang w:eastAsia="zh-CN" w:bidi="ar"/>
        </w:rPr>
        <w:t xml:space="preserve">Model-View-Controller (MVC) </w:t>
      </w:r>
      <w:r>
        <w:rPr>
          <w:rFonts w:eastAsia="NimbusRomNo9L-Regu"/>
          <w:color w:val="000000"/>
          <w:sz w:val="22"/>
          <w:szCs w:val="22"/>
          <w:lang w:eastAsia="zh-CN" w:bidi="ar"/>
        </w:rPr>
        <w:t>design pattern.</w:t>
      </w:r>
      <w:r>
        <w:rPr>
          <w:rFonts w:eastAsia="NimbusRomNo9L-Regu"/>
          <w:color w:val="000000"/>
          <w:sz w:val="22"/>
          <w:szCs w:val="22"/>
          <w:lang w:val="en-IN" w:eastAsia="zh-CN" w:bidi="ar"/>
        </w:rPr>
        <w:t xml:space="preserve"> The flow chart of the proposed idea is given in figure Fig. 5.1.1.</w:t>
      </w:r>
      <w:r>
        <w:rPr>
          <w:rFonts w:eastAsia="NimbusRomNo9L-Regu"/>
          <w:color w:val="000000"/>
          <w:sz w:val="22"/>
          <w:szCs w:val="22"/>
          <w:lang w:eastAsia="zh-CN" w:bidi="ar"/>
        </w:rPr>
        <w:t xml:space="preserve"> The application is </w:t>
      </w:r>
      <w:r>
        <w:rPr>
          <w:rFonts w:eastAsia="NimbusRomNo9L-ReguItal"/>
          <w:i/>
          <w:color w:val="000000"/>
          <w:sz w:val="22"/>
          <w:szCs w:val="22"/>
          <w:lang w:eastAsia="zh-CN" w:bidi="ar"/>
        </w:rPr>
        <w:t>”</w:t>
      </w:r>
      <w:r>
        <w:rPr>
          <w:rFonts w:eastAsia="NimbusRomNo9L-ReguItal"/>
          <w:i/>
          <w:color w:val="000000"/>
          <w:sz w:val="22"/>
          <w:szCs w:val="22"/>
          <w:lang w:val="en-IN" w:eastAsia="zh-CN" w:bidi="ar"/>
        </w:rPr>
        <w:t>exe</w:t>
      </w:r>
      <w:r>
        <w:rPr>
          <w:rFonts w:eastAsia="NimbusRomNo9L-ReguItal"/>
          <w:i/>
          <w:color w:val="000000"/>
          <w:sz w:val="22"/>
          <w:szCs w:val="22"/>
          <w:lang w:eastAsia="zh-CN" w:bidi="ar"/>
        </w:rPr>
        <w:t xml:space="preserve">” </w:t>
      </w:r>
      <w:r>
        <w:rPr>
          <w:rFonts w:eastAsia="NimbusRomNo9L-Regu"/>
          <w:color w:val="000000"/>
          <w:sz w:val="22"/>
          <w:szCs w:val="22"/>
          <w:lang w:eastAsia="zh-CN" w:bidi="ar"/>
        </w:rPr>
        <w:t>installable</w:t>
      </w:r>
      <w:r>
        <w:rPr>
          <w:rFonts w:eastAsia="NimbusRomNo9L-Regu"/>
          <w:color w:val="000000"/>
          <w:sz w:val="22"/>
          <w:szCs w:val="22"/>
          <w:lang w:val="en-IN" w:eastAsia="zh-CN" w:bidi="ar"/>
        </w:rPr>
        <w:t xml:space="preserve">. </w:t>
      </w:r>
      <w:r>
        <w:rPr>
          <w:rFonts w:eastAsia="NimbusRomNo9L-Regu"/>
          <w:color w:val="000000"/>
          <w:sz w:val="22"/>
          <w:szCs w:val="22"/>
          <w:lang w:val="en-IN" w:eastAsia="zh-CN"/>
        </w:rPr>
        <w:t>The Mode</w:t>
      </w:r>
      <w:r>
        <w:rPr>
          <w:rFonts w:eastAsia="NimbusRomNo9L-Regu"/>
          <w:color w:val="000000"/>
          <w:sz w:val="22"/>
          <w:szCs w:val="22"/>
          <w:lang w:val="en-IN" w:eastAsia="zh-CN"/>
        </w:rPr>
        <w:t>l and the View can run independently using the MVC pattern. The Model module can be used separately in other programs.</w:t>
      </w:r>
    </w:p>
    <w:p w14:paraId="19845854" w14:textId="423F4F63" w:rsidR="00675AE0" w:rsidRDefault="00D62C6C">
      <w:pPr>
        <w:tabs>
          <w:tab w:val="left" w:pos="700"/>
        </w:tabs>
        <w:spacing w:line="0" w:lineRule="atLeast"/>
        <w:rPr>
          <w:b/>
          <w:bCs/>
          <w:sz w:val="22"/>
          <w:szCs w:val="22"/>
          <w:lang w:val="en-IN"/>
        </w:rPr>
      </w:pPr>
      <w:r>
        <w:rPr>
          <w:b/>
          <w:bCs/>
          <w:sz w:val="22"/>
          <w:szCs w:val="22"/>
          <w:lang w:val="en-IN"/>
        </w:rPr>
        <w:t>The MVC model</w:t>
      </w:r>
    </w:p>
    <w:p w14:paraId="053D50AE" w14:textId="77777777" w:rsidR="00675AE0" w:rsidRDefault="008C1ADC">
      <w:pPr>
        <w:jc w:val="both"/>
        <w:rPr>
          <w:b/>
          <w:bCs/>
          <w:sz w:val="22"/>
          <w:szCs w:val="22"/>
          <w:lang w:val="en-IN"/>
        </w:rPr>
      </w:pPr>
      <w:r>
        <w:rPr>
          <w:rFonts w:eastAsia="NimbusRomNo9L-Regu"/>
          <w:color w:val="000000"/>
          <w:sz w:val="22"/>
          <w:szCs w:val="22"/>
          <w:lang w:eastAsia="zh-CN"/>
        </w:rPr>
        <w:t>Model-view-controller (MVC) is an architectural pattern widely used to design user interfaces, which divides an application</w:t>
      </w:r>
      <w:r>
        <w:rPr>
          <w:rFonts w:eastAsia="NimbusRomNo9L-Regu"/>
          <w:color w:val="000000"/>
          <w:sz w:val="22"/>
          <w:szCs w:val="22"/>
          <w:lang w:eastAsia="zh-CN"/>
        </w:rPr>
        <w:t xml:space="preserve"> into three interrelated components. This is done to distinguish internal information representations from how information is communicated to and accepted from the user.</w:t>
      </w:r>
      <w:r>
        <w:rPr>
          <w:rFonts w:eastAsia="NimbusRomNo9L-Regu"/>
          <w:color w:val="000000"/>
          <w:sz w:val="22"/>
          <w:szCs w:val="22"/>
          <w:lang w:val="en-IN" w:eastAsia="zh-CN"/>
        </w:rPr>
        <w:t xml:space="preserve"> The design pattern of MVC decouples these major components to allow efficient reuse of</w:t>
      </w:r>
      <w:r>
        <w:rPr>
          <w:rFonts w:eastAsia="NimbusRomNo9L-Regu"/>
          <w:color w:val="000000"/>
          <w:sz w:val="22"/>
          <w:szCs w:val="22"/>
          <w:lang w:val="en-IN" w:eastAsia="zh-CN"/>
        </w:rPr>
        <w:t xml:space="preserve"> code and also allows parallel development of each of the component. This architecture is mostly used for desktop graphical user interfaces (GUIs) and is popular in designing web applications. </w:t>
      </w:r>
    </w:p>
    <w:p w14:paraId="1C4CE59A" w14:textId="77777777" w:rsidR="00675AE0" w:rsidRDefault="008C1ADC">
      <w:pPr>
        <w:numPr>
          <w:ilvl w:val="0"/>
          <w:numId w:val="3"/>
        </w:numPr>
        <w:tabs>
          <w:tab w:val="left" w:pos="700"/>
        </w:tabs>
        <w:spacing w:line="0" w:lineRule="atLeast"/>
        <w:jc w:val="both"/>
        <w:rPr>
          <w:sz w:val="22"/>
          <w:szCs w:val="22"/>
          <w:lang w:val="en-IN" w:eastAsia="zh-CN"/>
        </w:rPr>
      </w:pPr>
      <w:r>
        <w:rPr>
          <w:b/>
          <w:bCs/>
          <w:sz w:val="22"/>
          <w:szCs w:val="22"/>
          <w:lang w:val="en-IN" w:eastAsia="zh-CN"/>
        </w:rPr>
        <w:t xml:space="preserve">THE MODEL - </w:t>
      </w:r>
      <w:r>
        <w:rPr>
          <w:sz w:val="22"/>
          <w:szCs w:val="22"/>
          <w:lang w:val="en-IN" w:eastAsia="zh-CN"/>
        </w:rPr>
        <w:t xml:space="preserve">A </w:t>
      </w:r>
      <w:r>
        <w:rPr>
          <w:i/>
          <w:iCs/>
          <w:sz w:val="22"/>
          <w:szCs w:val="22"/>
          <w:lang w:val="en-IN" w:eastAsia="zh-CN"/>
        </w:rPr>
        <w:t>Model</w:t>
      </w:r>
      <w:r>
        <w:rPr>
          <w:sz w:val="22"/>
          <w:szCs w:val="22"/>
          <w:lang w:val="en-IN" w:eastAsia="zh-CN"/>
        </w:rPr>
        <w:t xml:space="preserve"> is the application's principal central com</w:t>
      </w:r>
      <w:r>
        <w:rPr>
          <w:sz w:val="22"/>
          <w:szCs w:val="22"/>
          <w:lang w:val="en-IN" w:eastAsia="zh-CN"/>
        </w:rPr>
        <w:t xml:space="preserve">ponent. It represents the behaviour of the application, independent of the user interface, in terms of the problem domain. It manages the applications data, logic and rules directly. It is responsible for administering the application's logic and data. It </w:t>
      </w:r>
      <w:r>
        <w:rPr>
          <w:sz w:val="22"/>
          <w:szCs w:val="22"/>
          <w:lang w:val="en-IN" w:eastAsia="zh-CN"/>
        </w:rPr>
        <w:t xml:space="preserve">receives user inputs and commands via the View component and uses the logic to generate outputs, </w:t>
      </w:r>
      <w:r>
        <w:rPr>
          <w:sz w:val="22"/>
          <w:szCs w:val="22"/>
          <w:lang w:val="en-IN" w:eastAsia="zh-CN"/>
        </w:rPr>
        <w:lastRenderedPageBreak/>
        <w:t>which is shown again via the View component. Our Model comprises of various sub-models which represent each disease. In our project, we have used four differen</w:t>
      </w:r>
      <w:r>
        <w:rPr>
          <w:sz w:val="22"/>
          <w:szCs w:val="22"/>
          <w:lang w:val="en-IN" w:eastAsia="zh-CN"/>
        </w:rPr>
        <w:t xml:space="preserve">t diseases, each having its own model. </w:t>
      </w:r>
    </w:p>
    <w:p w14:paraId="4D10F5DF" w14:textId="77777777" w:rsidR="00675AE0" w:rsidRDefault="008C1ADC">
      <w:pPr>
        <w:numPr>
          <w:ilvl w:val="0"/>
          <w:numId w:val="4"/>
        </w:numPr>
        <w:tabs>
          <w:tab w:val="left" w:pos="700"/>
        </w:tabs>
        <w:spacing w:line="0" w:lineRule="atLeast"/>
        <w:jc w:val="both"/>
        <w:rPr>
          <w:sz w:val="22"/>
          <w:szCs w:val="22"/>
          <w:lang w:val="en-IN"/>
        </w:rPr>
      </w:pPr>
      <w:r>
        <w:rPr>
          <w:b/>
          <w:bCs/>
          <w:sz w:val="22"/>
          <w:szCs w:val="22"/>
          <w:lang w:val="en-IN" w:eastAsia="zh-CN"/>
        </w:rPr>
        <w:t>Malaria</w:t>
      </w:r>
      <w:r>
        <w:rPr>
          <w:sz w:val="22"/>
          <w:szCs w:val="22"/>
          <w:lang w:val="en-IN" w:eastAsia="zh-CN"/>
        </w:rPr>
        <w:t xml:space="preserve"> </w:t>
      </w:r>
      <w:r>
        <w:rPr>
          <w:i/>
          <w:iCs/>
          <w:sz w:val="22"/>
          <w:szCs w:val="22"/>
          <w:lang w:val="en-IN" w:eastAsia="zh-CN"/>
        </w:rPr>
        <w:t xml:space="preserve">model - </w:t>
      </w:r>
      <w:r>
        <w:rPr>
          <w:sz w:val="22"/>
          <w:szCs w:val="22"/>
          <w:lang w:val="en-IN"/>
        </w:rPr>
        <w:t xml:space="preserve">For designing the malaria disease model, we have taken a dataset comprising of cell images of 50x50 pixels in .png format. The dataset is then divided into the train set and test set of 22046 and </w:t>
      </w:r>
      <w:r>
        <w:rPr>
          <w:sz w:val="22"/>
          <w:szCs w:val="22"/>
          <w:lang w:val="en-IN"/>
        </w:rPr>
        <w:t>5512 images respectively. Then Convolutional Neural Network (CNN) has been applied, having 3 convolutional layers and one fully-connected layer. ‘relu’ and ‘softmax’ activation functions are applied to the hidden layers and the output layer respectively. W</w:t>
      </w:r>
      <w:r>
        <w:rPr>
          <w:sz w:val="22"/>
          <w:szCs w:val="22"/>
          <w:lang w:val="en-IN"/>
        </w:rPr>
        <w:t>hile compiling ‘categorical_crossentropy’ has been used as the loss function and ‘adam’ as an optimization function.</w:t>
      </w:r>
    </w:p>
    <w:p w14:paraId="1EB55D4E" w14:textId="77777777" w:rsidR="00675AE0" w:rsidRDefault="008C1ADC">
      <w:pPr>
        <w:numPr>
          <w:ilvl w:val="0"/>
          <w:numId w:val="4"/>
        </w:numPr>
        <w:tabs>
          <w:tab w:val="left" w:pos="700"/>
        </w:tabs>
        <w:spacing w:line="0" w:lineRule="atLeast"/>
        <w:jc w:val="both"/>
        <w:rPr>
          <w:i/>
          <w:iCs/>
          <w:sz w:val="22"/>
          <w:szCs w:val="22"/>
          <w:lang w:val="en-IN"/>
        </w:rPr>
      </w:pPr>
      <w:r>
        <w:rPr>
          <w:b/>
          <w:bCs/>
          <w:sz w:val="22"/>
          <w:szCs w:val="22"/>
          <w:lang w:val="en-IN"/>
        </w:rPr>
        <w:t xml:space="preserve">Pneumonia </w:t>
      </w:r>
      <w:r>
        <w:rPr>
          <w:i/>
          <w:iCs/>
          <w:sz w:val="22"/>
          <w:szCs w:val="22"/>
          <w:lang w:val="en-IN"/>
        </w:rPr>
        <w:t xml:space="preserve">model - </w:t>
      </w:r>
      <w:r>
        <w:rPr>
          <w:sz w:val="22"/>
          <w:szCs w:val="22"/>
          <w:lang w:val="en-IN"/>
        </w:rPr>
        <w:t>For pneumonia model, a dataset comprising of chest x-rays has been taken. The images are of 224x224 pixels. We then divid</w:t>
      </w:r>
      <w:r>
        <w:rPr>
          <w:sz w:val="22"/>
          <w:szCs w:val="22"/>
          <w:lang w:val="en-IN"/>
        </w:rPr>
        <w:t xml:space="preserve">ed the dataset into the train set and test set and as the input images of both the sets are not balanced, we have used class-weight technique to balance it. To the dataset, CNN was applied, having 10 convolutional layers and one fully-connected layer. For </w:t>
      </w:r>
      <w:r>
        <w:rPr>
          <w:sz w:val="22"/>
          <w:szCs w:val="22"/>
          <w:lang w:val="en-IN"/>
        </w:rPr>
        <w:t>activation purpose, ‘relu’ and ‘sigmoid’ functions are used in the hidden and output layer respectively. While compiling ‘binary_crossentropy’ has been used as the loss function and ‘adam’  as an optimization function.</w:t>
      </w:r>
    </w:p>
    <w:p w14:paraId="2EC94564" w14:textId="77777777" w:rsidR="00675AE0" w:rsidRDefault="008C1ADC">
      <w:pPr>
        <w:numPr>
          <w:ilvl w:val="0"/>
          <w:numId w:val="4"/>
        </w:numPr>
        <w:tabs>
          <w:tab w:val="left" w:pos="700"/>
        </w:tabs>
        <w:spacing w:line="0" w:lineRule="atLeast"/>
        <w:jc w:val="both"/>
        <w:rPr>
          <w:sz w:val="22"/>
          <w:szCs w:val="22"/>
          <w:lang w:val="en-IN"/>
        </w:rPr>
      </w:pPr>
      <w:r>
        <w:rPr>
          <w:b/>
          <w:bCs/>
          <w:sz w:val="22"/>
          <w:szCs w:val="22"/>
          <w:lang w:val="en-IN"/>
        </w:rPr>
        <w:t xml:space="preserve">Breast Cancer </w:t>
      </w:r>
      <w:r>
        <w:rPr>
          <w:i/>
          <w:iCs/>
          <w:sz w:val="22"/>
          <w:szCs w:val="22"/>
          <w:lang w:val="en-IN"/>
        </w:rPr>
        <w:t xml:space="preserve">model - </w:t>
      </w:r>
      <w:r>
        <w:rPr>
          <w:sz w:val="22"/>
          <w:szCs w:val="22"/>
          <w:lang w:val="en-IN"/>
        </w:rPr>
        <w:t>For this, we ha</w:t>
      </w:r>
      <w:r>
        <w:rPr>
          <w:sz w:val="22"/>
          <w:szCs w:val="22"/>
          <w:lang w:val="en-IN"/>
        </w:rPr>
        <w:t>ve taken a dataset of cell images of micro-anatomy that contains RGB images of 50x50 pixels. To the dataset, we applied a CNN model of 6 convolutional layers and one fully-connected layer. To the output layer and the hidden layers, ‘sigmoid’ and ‘relu’ act</w:t>
      </w:r>
      <w:r>
        <w:rPr>
          <w:sz w:val="22"/>
          <w:szCs w:val="22"/>
          <w:lang w:val="en-IN"/>
        </w:rPr>
        <w:t xml:space="preserve">ivation functions are applied. </w:t>
      </w:r>
    </w:p>
    <w:p w14:paraId="7A77CED0" w14:textId="77777777" w:rsidR="00675AE0" w:rsidRDefault="008C1ADC">
      <w:pPr>
        <w:numPr>
          <w:ilvl w:val="0"/>
          <w:numId w:val="4"/>
        </w:numPr>
        <w:tabs>
          <w:tab w:val="left" w:pos="700"/>
        </w:tabs>
        <w:spacing w:line="0" w:lineRule="atLeast"/>
        <w:jc w:val="both"/>
        <w:rPr>
          <w:sz w:val="22"/>
          <w:szCs w:val="22"/>
          <w:lang w:val="en-IN"/>
        </w:rPr>
      </w:pPr>
      <w:r>
        <w:rPr>
          <w:b/>
          <w:bCs/>
          <w:sz w:val="22"/>
          <w:szCs w:val="22"/>
          <w:lang w:val="en-IN"/>
        </w:rPr>
        <w:t xml:space="preserve">Skin Cancer </w:t>
      </w:r>
      <w:r>
        <w:rPr>
          <w:i/>
          <w:iCs/>
          <w:sz w:val="22"/>
          <w:szCs w:val="22"/>
          <w:lang w:val="en-IN"/>
        </w:rPr>
        <w:t xml:space="preserve">model - </w:t>
      </w:r>
      <w:r>
        <w:rPr>
          <w:sz w:val="22"/>
          <w:szCs w:val="22"/>
          <w:lang w:val="en-IN"/>
        </w:rPr>
        <w:t>We have taken a dataset comprising of RGB images of skin samples. The images were of 224x224 pixels. The dataset is then divided into the train set and test set of 2637 and 660 images respectively. We hav</w:t>
      </w:r>
      <w:r>
        <w:rPr>
          <w:sz w:val="22"/>
          <w:szCs w:val="22"/>
          <w:lang w:val="en-IN"/>
        </w:rPr>
        <w:t>e then applied a CNN model of 4 convolutional layers and one fully-connected layer. For activation,  ‘softmax’ and ‘relu’ are applied to the output layer and hidden layers respectively. While compiling, ‘categorical_crossentropy’ has been used as loss func</w:t>
      </w:r>
      <w:r>
        <w:rPr>
          <w:sz w:val="22"/>
          <w:szCs w:val="22"/>
          <w:lang w:val="en-IN"/>
        </w:rPr>
        <w:t>tion and ‘adam’ as an optimization function.</w:t>
      </w:r>
    </w:p>
    <w:p w14:paraId="6145F852" w14:textId="77777777" w:rsidR="00675AE0" w:rsidRDefault="008C1ADC">
      <w:pPr>
        <w:tabs>
          <w:tab w:val="left" w:pos="700"/>
        </w:tabs>
        <w:spacing w:line="0" w:lineRule="atLeast"/>
        <w:jc w:val="both"/>
        <w:rPr>
          <w:sz w:val="33"/>
          <w:szCs w:val="33"/>
          <w:lang w:val="en-IN"/>
        </w:rPr>
      </w:pPr>
      <w:r>
        <w:rPr>
          <w:sz w:val="33"/>
          <w:szCs w:val="33"/>
          <w:lang w:val="en-IN"/>
        </w:rPr>
        <w:t xml:space="preserve">             </w:t>
      </w:r>
      <w:r>
        <w:rPr>
          <w:noProof/>
          <w:sz w:val="33"/>
          <w:szCs w:val="33"/>
          <w:lang w:val="en-IN"/>
        </w:rPr>
        <w:drawing>
          <wp:inline distT="0" distB="0" distL="0" distR="0" wp14:anchorId="4C41C42D" wp14:editId="120FDF12">
            <wp:extent cx="5842000" cy="2514600"/>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42000" cy="2514600"/>
                    </a:xfrm>
                    <a:prstGeom prst="rect">
                      <a:avLst/>
                    </a:prstGeom>
                  </pic:spPr>
                </pic:pic>
              </a:graphicData>
            </a:graphic>
          </wp:inline>
        </w:drawing>
      </w:r>
    </w:p>
    <w:p w14:paraId="54545E3E" w14:textId="77777777" w:rsidR="00675AE0" w:rsidRDefault="008C1ADC">
      <w:pPr>
        <w:jc w:val="center"/>
        <w:rPr>
          <w:lang w:val="en-IN"/>
        </w:rPr>
      </w:pPr>
      <w:r>
        <w:rPr>
          <w:sz w:val="22"/>
          <w:szCs w:val="22"/>
          <w:lang w:val="en-IN"/>
        </w:rPr>
        <w:t xml:space="preserve">        Figure 2: Flowchart of the proposed method</w:t>
      </w:r>
      <w:r>
        <w:rPr>
          <w:lang w:val="en-IN"/>
        </w:rPr>
        <w:t>.</w:t>
      </w:r>
    </w:p>
    <w:p w14:paraId="43B06569" w14:textId="77777777" w:rsidR="00675AE0" w:rsidRDefault="008C1ADC">
      <w:pPr>
        <w:numPr>
          <w:ilvl w:val="0"/>
          <w:numId w:val="3"/>
        </w:numPr>
        <w:tabs>
          <w:tab w:val="left" w:pos="700"/>
        </w:tabs>
        <w:spacing w:line="0" w:lineRule="atLeast"/>
        <w:jc w:val="both"/>
        <w:rPr>
          <w:i/>
          <w:iCs/>
          <w:sz w:val="22"/>
          <w:szCs w:val="22"/>
        </w:rPr>
      </w:pPr>
      <w:r>
        <w:rPr>
          <w:b/>
          <w:bCs/>
          <w:sz w:val="22"/>
          <w:szCs w:val="22"/>
          <w:lang w:val="en-IN"/>
        </w:rPr>
        <w:t xml:space="preserve">THE VIEW - </w:t>
      </w:r>
      <w:r>
        <w:rPr>
          <w:sz w:val="22"/>
          <w:szCs w:val="22"/>
          <w:lang w:val="en-IN"/>
        </w:rPr>
        <w:t xml:space="preserve">A </w:t>
      </w:r>
      <w:r>
        <w:rPr>
          <w:i/>
          <w:iCs/>
          <w:sz w:val="22"/>
          <w:szCs w:val="22"/>
          <w:lang w:val="en-IN"/>
        </w:rPr>
        <w:t>View</w:t>
      </w:r>
      <w:r>
        <w:rPr>
          <w:sz w:val="22"/>
          <w:szCs w:val="22"/>
          <w:lang w:val="en-IN"/>
        </w:rPr>
        <w:t xml:space="preserve"> is something available to the user. It reflects the user interface with which the user is communicating while using an applica</w:t>
      </w:r>
      <w:r>
        <w:rPr>
          <w:sz w:val="22"/>
          <w:szCs w:val="22"/>
          <w:lang w:val="en-IN"/>
        </w:rPr>
        <w:t>tion. While the View has buttons, it, itself remains unaware of the fundamental interaction that exists with the back-end. It helps UI / UX people to operate in parallel with the people at the back-end of the user interface.</w:t>
      </w:r>
    </w:p>
    <w:p w14:paraId="612F54C5" w14:textId="77777777" w:rsidR="00675AE0" w:rsidRDefault="008C1ADC">
      <w:pPr>
        <w:numPr>
          <w:ilvl w:val="0"/>
          <w:numId w:val="3"/>
        </w:numPr>
        <w:tabs>
          <w:tab w:val="left" w:pos="700"/>
        </w:tabs>
        <w:spacing w:line="0" w:lineRule="atLeast"/>
        <w:jc w:val="both"/>
        <w:rPr>
          <w:sz w:val="22"/>
          <w:szCs w:val="22"/>
          <w:lang w:val="en-IN"/>
        </w:rPr>
      </w:pPr>
      <w:r>
        <w:rPr>
          <w:b/>
          <w:bCs/>
          <w:sz w:val="22"/>
          <w:szCs w:val="22"/>
          <w:lang w:val="en-IN"/>
        </w:rPr>
        <w:lastRenderedPageBreak/>
        <w:t xml:space="preserve">THE CONTROLLER - </w:t>
      </w:r>
      <w:r>
        <w:rPr>
          <w:sz w:val="22"/>
          <w:szCs w:val="22"/>
          <w:lang w:val="en-IN"/>
        </w:rPr>
        <w:t>A</w:t>
      </w:r>
      <w:r>
        <w:rPr>
          <w:i/>
          <w:iCs/>
          <w:sz w:val="22"/>
          <w:szCs w:val="22"/>
          <w:lang w:val="en-IN"/>
        </w:rPr>
        <w:t xml:space="preserve"> Controller</w:t>
      </w:r>
      <w:r>
        <w:rPr>
          <w:sz w:val="22"/>
          <w:szCs w:val="22"/>
          <w:lang w:val="en-IN"/>
        </w:rPr>
        <w:t xml:space="preserve"> i</w:t>
      </w:r>
      <w:r>
        <w:rPr>
          <w:sz w:val="22"/>
          <w:szCs w:val="22"/>
          <w:lang w:val="en-IN"/>
        </w:rPr>
        <w:t xml:space="preserve">s a master that synchronizes the Model along with View. It obtains the user's interaction with the View, transmits them on to the Model that then processes the input information for output production. Through the View, the outputs (results) are then shown </w:t>
      </w:r>
      <w:r>
        <w:rPr>
          <w:sz w:val="22"/>
          <w:szCs w:val="22"/>
          <w:lang w:val="en-IN"/>
        </w:rPr>
        <w:t>to the user.</w:t>
      </w:r>
    </w:p>
    <w:p w14:paraId="2FFB709E" w14:textId="70EA826F" w:rsidR="00675AE0" w:rsidRDefault="00D62C6C">
      <w:pPr>
        <w:spacing w:line="0" w:lineRule="atLeast"/>
        <w:ind w:right="960"/>
        <w:rPr>
          <w:b/>
          <w:bCs/>
          <w:iCs/>
          <w:sz w:val="22"/>
          <w:szCs w:val="22"/>
          <w:lang w:val="en-IN"/>
        </w:rPr>
      </w:pPr>
      <w:r>
        <w:rPr>
          <w:b/>
          <w:bCs/>
          <w:iCs/>
          <w:sz w:val="22"/>
          <w:szCs w:val="22"/>
          <w:lang w:val="en-IN"/>
        </w:rPr>
        <w:t>How MVC fits in this project ?</w:t>
      </w:r>
    </w:p>
    <w:p w14:paraId="5C1C23E8" w14:textId="77777777" w:rsidR="00675AE0" w:rsidRDefault="008C1ADC">
      <w:pPr>
        <w:spacing w:line="0" w:lineRule="atLeast"/>
        <w:ind w:right="960"/>
        <w:jc w:val="both"/>
        <w:rPr>
          <w:iCs/>
          <w:sz w:val="22"/>
          <w:szCs w:val="22"/>
          <w:lang w:val="en-IN"/>
        </w:rPr>
      </w:pPr>
      <w:r>
        <w:rPr>
          <w:iCs/>
          <w:sz w:val="22"/>
          <w:szCs w:val="22"/>
          <w:lang w:val="en-IN"/>
        </w:rPr>
        <w:t xml:space="preserve">There are mainly three files in the project: main.py, detector and upload which contains the GUI, Detector and Controller components, respectively. The GUI component is concerned for the View, the </w:t>
      </w:r>
      <w:r>
        <w:rPr>
          <w:iCs/>
          <w:sz w:val="22"/>
          <w:szCs w:val="22"/>
          <w:lang w:val="en-IN"/>
        </w:rPr>
        <w:t>Detector component represents the Model and the Controller brings these together by receiving the communication from the GUI component and carrying them on to the Detector component. With the help of these, we can alter and run the GUI component separately</w:t>
      </w:r>
      <w:r>
        <w:rPr>
          <w:iCs/>
          <w:sz w:val="22"/>
          <w:szCs w:val="22"/>
          <w:lang w:val="en-IN"/>
        </w:rPr>
        <w:t xml:space="preserve"> without compromising the functionality of the other components. Similarly, by importing separately from the GUI we can modify the Detector component and use it as a module as well.</w:t>
      </w:r>
    </w:p>
    <w:p w14:paraId="3E9A5233" w14:textId="77777777" w:rsidR="00675AE0" w:rsidRDefault="008C1ADC">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 xml:space="preserve">Implementation and results </w:t>
      </w:r>
    </w:p>
    <w:p w14:paraId="41503CFA" w14:textId="77777777" w:rsidR="00675AE0" w:rsidRDefault="008C1ADC">
      <w:pPr>
        <w:spacing w:line="0" w:lineRule="atLeast"/>
        <w:ind w:left="160"/>
        <w:rPr>
          <w:b/>
          <w:bCs/>
          <w:sz w:val="22"/>
          <w:szCs w:val="22"/>
          <w:lang w:val="en-IN"/>
        </w:rPr>
      </w:pPr>
      <w:r>
        <w:rPr>
          <w:b/>
          <w:bCs/>
          <w:sz w:val="22"/>
          <w:szCs w:val="22"/>
          <w:lang w:val="en-IN"/>
        </w:rPr>
        <w:t xml:space="preserve">WORKING </w:t>
      </w:r>
    </w:p>
    <w:p w14:paraId="3E40237A" w14:textId="27F0BD45" w:rsidR="00675AE0" w:rsidRDefault="008C1ADC">
      <w:pPr>
        <w:spacing w:line="0" w:lineRule="atLeast"/>
        <w:ind w:left="160"/>
        <w:rPr>
          <w:color w:val="0E101A"/>
          <w:sz w:val="22"/>
          <w:szCs w:val="22"/>
        </w:rPr>
      </w:pPr>
      <w:r>
        <w:rPr>
          <w:color w:val="0E101A"/>
          <w:sz w:val="22"/>
          <w:szCs w:val="22"/>
        </w:rPr>
        <w:t>On opening "</w:t>
      </w:r>
      <w:r>
        <w:rPr>
          <w:rStyle w:val="Emphasis"/>
          <w:color w:val="0E101A"/>
          <w:sz w:val="22"/>
          <w:szCs w:val="22"/>
        </w:rPr>
        <w:t>HDS.exe"</w:t>
      </w:r>
      <w:r>
        <w:rPr>
          <w:color w:val="0E101A"/>
          <w:sz w:val="22"/>
          <w:szCs w:val="22"/>
        </w:rPr>
        <w:t> a GUI based men</w:t>
      </w:r>
      <w:r>
        <w:rPr>
          <w:color w:val="0E101A"/>
          <w:sz w:val="22"/>
          <w:szCs w:val="22"/>
        </w:rPr>
        <w:t>u displays four buttons (for each disease).</w:t>
      </w:r>
      <w:r>
        <w:rPr>
          <w:color w:val="0E101A"/>
          <w:sz w:val="22"/>
          <w:szCs w:val="22"/>
          <w:lang w:val="en-IN"/>
        </w:rPr>
        <w:t xml:space="preserve"> </w:t>
      </w:r>
      <w:r>
        <w:rPr>
          <w:color w:val="0E101A"/>
          <w:sz w:val="22"/>
          <w:szCs w:val="22"/>
        </w:rPr>
        <w:t>When the user clicks on the button of a particular disease, function call immediately executes the "</w:t>
      </w:r>
      <w:r>
        <w:rPr>
          <w:rStyle w:val="Emphasis"/>
          <w:color w:val="0E101A"/>
          <w:sz w:val="22"/>
          <w:szCs w:val="22"/>
        </w:rPr>
        <w:t>application_[disease name].py"</w:t>
      </w:r>
      <w:r>
        <w:rPr>
          <w:color w:val="0E101A"/>
          <w:sz w:val="22"/>
          <w:szCs w:val="22"/>
        </w:rPr>
        <w:t xml:space="preserve"> file to initialize a new Tkinter window. This new window consists of the </w:t>
      </w:r>
      <w:r>
        <w:rPr>
          <w:i/>
          <w:iCs/>
          <w:color w:val="0E101A"/>
          <w:sz w:val="22"/>
          <w:szCs w:val="22"/>
        </w:rPr>
        <w:t>‘Upload’</w:t>
      </w:r>
      <w:r>
        <w:rPr>
          <w:color w:val="0E101A"/>
          <w:sz w:val="22"/>
          <w:szCs w:val="22"/>
        </w:rPr>
        <w:t xml:space="preserve"> button, the </w:t>
      </w:r>
      <w:r>
        <w:rPr>
          <w:i/>
          <w:iCs/>
          <w:color w:val="0E101A"/>
          <w:sz w:val="22"/>
          <w:szCs w:val="22"/>
        </w:rPr>
        <w:t>'Detect'</w:t>
      </w:r>
      <w:r>
        <w:rPr>
          <w:color w:val="0E101A"/>
          <w:sz w:val="22"/>
          <w:szCs w:val="22"/>
        </w:rPr>
        <w:t xml:space="preserve"> button along with an </w:t>
      </w:r>
      <w:r>
        <w:rPr>
          <w:i/>
          <w:iCs/>
          <w:color w:val="0E101A"/>
          <w:sz w:val="22"/>
          <w:szCs w:val="22"/>
        </w:rPr>
        <w:t>ImageView</w:t>
      </w:r>
      <w:r>
        <w:rPr>
          <w:color w:val="0E101A"/>
          <w:sz w:val="22"/>
          <w:szCs w:val="22"/>
        </w:rPr>
        <w:t xml:space="preserve"> and </w:t>
      </w:r>
      <w:r>
        <w:rPr>
          <w:i/>
          <w:iCs/>
          <w:color w:val="0E101A"/>
          <w:sz w:val="22"/>
          <w:szCs w:val="22"/>
        </w:rPr>
        <w:t>TextView</w:t>
      </w:r>
      <w:r>
        <w:rPr>
          <w:color w:val="0E101A"/>
          <w:sz w:val="22"/>
          <w:szCs w:val="22"/>
        </w:rPr>
        <w:t xml:space="preserve">. This </w:t>
      </w:r>
      <w:r>
        <w:rPr>
          <w:i/>
          <w:iCs/>
          <w:color w:val="0E101A"/>
          <w:sz w:val="22"/>
          <w:szCs w:val="22"/>
        </w:rPr>
        <w:t>'Upload'</w:t>
      </w:r>
      <w:r>
        <w:rPr>
          <w:color w:val="0E101A"/>
          <w:sz w:val="22"/>
          <w:szCs w:val="22"/>
        </w:rPr>
        <w:t xml:space="preserve"> button calls upon the </w:t>
      </w:r>
      <w:r>
        <w:rPr>
          <w:i/>
          <w:iCs/>
          <w:color w:val="0E101A"/>
          <w:sz w:val="22"/>
          <w:szCs w:val="22"/>
        </w:rPr>
        <w:t xml:space="preserve">open_img() </w:t>
      </w:r>
      <w:r>
        <w:rPr>
          <w:color w:val="0E101A"/>
          <w:sz w:val="22"/>
          <w:szCs w:val="22"/>
        </w:rPr>
        <w:t xml:space="preserve">function which reads the path of the image that is to be uploaded using </w:t>
      </w:r>
      <w:r>
        <w:rPr>
          <w:i/>
          <w:iCs/>
          <w:color w:val="0E101A"/>
          <w:sz w:val="22"/>
          <w:szCs w:val="22"/>
        </w:rPr>
        <w:t>filedialog.askopenfilename()</w:t>
      </w:r>
      <w:r>
        <w:rPr>
          <w:color w:val="0E101A"/>
          <w:sz w:val="22"/>
          <w:szCs w:val="22"/>
        </w:rPr>
        <w:t>, and stores it in the file named 'Upload'</w:t>
      </w:r>
      <w:r>
        <w:rPr>
          <w:color w:val="0E101A"/>
          <w:sz w:val="22"/>
          <w:szCs w:val="22"/>
        </w:rPr>
        <w:t xml:space="preserve"> by using the </w:t>
      </w:r>
      <w:r>
        <w:rPr>
          <w:i/>
          <w:iCs/>
          <w:color w:val="0E101A"/>
          <w:sz w:val="22"/>
          <w:szCs w:val="22"/>
        </w:rPr>
        <w:t>wrt()</w:t>
      </w:r>
      <w:r>
        <w:rPr>
          <w:color w:val="0E101A"/>
          <w:sz w:val="22"/>
          <w:szCs w:val="22"/>
        </w:rPr>
        <w:t xml:space="preserve"> function. The uploaded image is then resized into 325 x 200 pixels automatically before displaying it to the user at the </w:t>
      </w:r>
      <w:r>
        <w:rPr>
          <w:i/>
          <w:iCs/>
          <w:color w:val="0E101A"/>
          <w:sz w:val="22"/>
          <w:szCs w:val="22"/>
        </w:rPr>
        <w:t>ImageView</w:t>
      </w:r>
      <w:r>
        <w:rPr>
          <w:color w:val="0E101A"/>
          <w:sz w:val="22"/>
          <w:szCs w:val="22"/>
        </w:rPr>
        <w:t xml:space="preserve"> with the help of the 'PIL' module. </w:t>
      </w:r>
    </w:p>
    <w:p w14:paraId="3D9DE54C" w14:textId="77777777" w:rsidR="00675AE0" w:rsidRDefault="008C1ADC">
      <w:pPr>
        <w:spacing w:line="0" w:lineRule="atLeast"/>
        <w:ind w:left="160"/>
        <w:rPr>
          <w:color w:val="0E101A"/>
          <w:sz w:val="22"/>
          <w:szCs w:val="22"/>
        </w:rPr>
      </w:pPr>
      <w:r>
        <w:rPr>
          <w:color w:val="0E101A"/>
          <w:sz w:val="22"/>
          <w:szCs w:val="22"/>
        </w:rPr>
        <w:t xml:space="preserve">When the user clicks on the </w:t>
      </w:r>
      <w:r>
        <w:rPr>
          <w:i/>
          <w:iCs/>
          <w:color w:val="0E101A"/>
          <w:sz w:val="22"/>
          <w:szCs w:val="22"/>
        </w:rPr>
        <w:t>‘Detect’</w:t>
      </w:r>
      <w:r>
        <w:rPr>
          <w:color w:val="0E101A"/>
          <w:sz w:val="22"/>
          <w:szCs w:val="22"/>
        </w:rPr>
        <w:t xml:space="preserve"> button, the button calls upon th</w:t>
      </w:r>
      <w:r>
        <w:rPr>
          <w:color w:val="0E101A"/>
          <w:sz w:val="22"/>
          <w:szCs w:val="22"/>
        </w:rPr>
        <w:t xml:space="preserve">e </w:t>
      </w:r>
      <w:r>
        <w:rPr>
          <w:i/>
          <w:iCs/>
          <w:color w:val="0E101A"/>
          <w:sz w:val="22"/>
          <w:szCs w:val="22"/>
        </w:rPr>
        <w:t xml:space="preserve">callback() </w:t>
      </w:r>
      <w:r>
        <w:rPr>
          <w:color w:val="0E101A"/>
          <w:sz w:val="22"/>
          <w:szCs w:val="22"/>
        </w:rPr>
        <w:t xml:space="preserve">function which then retrieves the path of the uploaded image from the 'Upload' file using </w:t>
      </w:r>
      <w:r>
        <w:rPr>
          <w:i/>
          <w:iCs/>
          <w:color w:val="0E101A"/>
          <w:sz w:val="22"/>
          <w:szCs w:val="22"/>
        </w:rPr>
        <w:t>red()</w:t>
      </w:r>
      <w:r>
        <w:rPr>
          <w:color w:val="0E101A"/>
          <w:sz w:val="22"/>
          <w:szCs w:val="22"/>
        </w:rPr>
        <w:t xml:space="preserve"> function. The image is then transformed into the target size before loading. The corresponding saved CNN model is then used to classify the image. </w:t>
      </w:r>
      <w:r>
        <w:rPr>
          <w:color w:val="0E101A"/>
          <w:sz w:val="22"/>
          <w:szCs w:val="22"/>
        </w:rPr>
        <w:t xml:space="preserve">The result is displayed to the user on the screen at the </w:t>
      </w:r>
      <w:r>
        <w:rPr>
          <w:i/>
          <w:iCs/>
          <w:color w:val="0E101A"/>
          <w:sz w:val="22"/>
          <w:szCs w:val="22"/>
        </w:rPr>
        <w:t>TextView</w:t>
      </w:r>
      <w:r>
        <w:rPr>
          <w:color w:val="0E101A"/>
          <w:sz w:val="22"/>
          <w:szCs w:val="22"/>
        </w:rPr>
        <w:t>. In this way, the user can classify different images of a particular disease in the same window or can go back to the menu to detect different diseases.</w:t>
      </w:r>
    </w:p>
    <w:p w14:paraId="6D72769D" w14:textId="77777777" w:rsidR="00675AE0" w:rsidRDefault="00675AE0">
      <w:pPr>
        <w:spacing w:line="0" w:lineRule="atLeast"/>
        <w:ind w:left="160"/>
        <w:rPr>
          <w:color w:val="0E101A"/>
          <w:sz w:val="22"/>
          <w:szCs w:val="22"/>
          <w:lang w:val="en-IN"/>
        </w:rPr>
      </w:pPr>
    </w:p>
    <w:p w14:paraId="5B3D555A" w14:textId="77777777" w:rsidR="00675AE0" w:rsidRDefault="008C1ADC">
      <w:pPr>
        <w:spacing w:line="0" w:lineRule="atLeast"/>
        <w:ind w:left="160"/>
        <w:rPr>
          <w:b/>
          <w:bCs/>
          <w:sz w:val="22"/>
          <w:szCs w:val="22"/>
          <w:lang w:val="en-IN"/>
        </w:rPr>
      </w:pPr>
      <w:r>
        <w:rPr>
          <w:b/>
          <w:bCs/>
          <w:sz w:val="22"/>
          <w:szCs w:val="22"/>
          <w:lang w:val="en-IN"/>
        </w:rPr>
        <w:t>SOFTWARE REQUIREMENT</w:t>
      </w:r>
    </w:p>
    <w:p w14:paraId="5B004253" w14:textId="77777777" w:rsidR="00675AE0" w:rsidRDefault="008C1ADC">
      <w:pPr>
        <w:numPr>
          <w:ilvl w:val="0"/>
          <w:numId w:val="5"/>
        </w:numPr>
        <w:spacing w:line="0" w:lineRule="atLeast"/>
        <w:rPr>
          <w:sz w:val="22"/>
          <w:szCs w:val="22"/>
          <w:lang w:val="en-IN"/>
        </w:rPr>
      </w:pPr>
      <w:r>
        <w:rPr>
          <w:sz w:val="22"/>
          <w:szCs w:val="22"/>
          <w:lang w:val="en-IN"/>
        </w:rPr>
        <w:t xml:space="preserve">Python 3.6 or </w:t>
      </w:r>
      <w:r>
        <w:rPr>
          <w:sz w:val="22"/>
          <w:szCs w:val="22"/>
          <w:lang w:val="en-IN"/>
        </w:rPr>
        <w:t>3.7</w:t>
      </w:r>
    </w:p>
    <w:p w14:paraId="33FD41D2" w14:textId="77777777" w:rsidR="00675AE0" w:rsidRDefault="008C1ADC">
      <w:pPr>
        <w:numPr>
          <w:ilvl w:val="0"/>
          <w:numId w:val="5"/>
        </w:numPr>
        <w:spacing w:line="0" w:lineRule="atLeast"/>
        <w:rPr>
          <w:smallCaps/>
          <w:kern w:val="28"/>
          <w:sz w:val="22"/>
          <w:szCs w:val="22"/>
        </w:rPr>
      </w:pPr>
      <w:r>
        <w:rPr>
          <w:sz w:val="22"/>
          <w:szCs w:val="22"/>
          <w:lang w:val="en-IN"/>
        </w:rPr>
        <w:t>Pip version 19 or 20</w:t>
      </w:r>
    </w:p>
    <w:p w14:paraId="15D2DCB3" w14:textId="77777777" w:rsidR="00675AE0" w:rsidRDefault="008C1ADC">
      <w:pPr>
        <w:numPr>
          <w:ilvl w:val="0"/>
          <w:numId w:val="5"/>
        </w:numPr>
        <w:spacing w:line="0" w:lineRule="atLeast"/>
        <w:rPr>
          <w:sz w:val="22"/>
          <w:szCs w:val="22"/>
          <w:lang w:val="en-IN"/>
        </w:rPr>
      </w:pPr>
      <w:r>
        <w:rPr>
          <w:sz w:val="22"/>
          <w:szCs w:val="22"/>
          <w:lang w:val="en-IN"/>
        </w:rPr>
        <w:t>Python modules include tensorflow, numpy, pandas, PIL, tkinter.</w:t>
      </w:r>
    </w:p>
    <w:p w14:paraId="55697679" w14:textId="77777777" w:rsidR="00675AE0" w:rsidRDefault="00675AE0">
      <w:pPr>
        <w:spacing w:line="0" w:lineRule="atLeast"/>
        <w:rPr>
          <w:sz w:val="22"/>
          <w:szCs w:val="22"/>
          <w:lang w:val="en-IN"/>
        </w:rPr>
      </w:pPr>
    </w:p>
    <w:p w14:paraId="49F2E9AE" w14:textId="77777777" w:rsidR="00675AE0" w:rsidRDefault="008C1ADC">
      <w:pPr>
        <w:spacing w:line="0" w:lineRule="atLeast"/>
        <w:ind w:left="160"/>
        <w:rPr>
          <w:sz w:val="22"/>
          <w:szCs w:val="22"/>
          <w:lang w:val="en-IN"/>
        </w:rPr>
      </w:pPr>
      <w:r>
        <w:rPr>
          <w:b/>
          <w:bCs/>
          <w:sz w:val="22"/>
          <w:szCs w:val="22"/>
          <w:lang w:val="en-IN"/>
        </w:rPr>
        <w:t>INSTALLATION</w:t>
      </w:r>
      <w:r>
        <w:rPr>
          <w:noProof/>
          <w:sz w:val="22"/>
          <w:szCs w:val="22"/>
        </w:rPr>
        <mc:AlternateContent>
          <mc:Choice Requires="wps">
            <w:drawing>
              <wp:anchor distT="0" distB="0" distL="114300" distR="114300" simplePos="0" relativeHeight="251635712" behindDoc="1" locked="0" layoutInCell="1" allowOverlap="1" wp14:anchorId="05ED7E86" wp14:editId="031B8B03">
                <wp:simplePos x="0" y="0"/>
                <wp:positionH relativeFrom="page">
                  <wp:posOffset>176530</wp:posOffset>
                </wp:positionH>
                <wp:positionV relativeFrom="page">
                  <wp:posOffset>10424795</wp:posOffset>
                </wp:positionV>
                <wp:extent cx="7206615" cy="0"/>
                <wp:effectExtent l="0" t="12065" r="1905" b="18415"/>
                <wp:wrapNone/>
                <wp:docPr id="23" name="Lines 83"/>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w14:anchorId="14413EB4" id="Lines 83" o:spid="_x0000_s1026" style="position:absolute;z-index:-251680768;visibility:visible;mso-wrap-style:square;mso-wrap-distance-left:9pt;mso-wrap-distance-top:0;mso-wrap-distance-right:9pt;mso-wrap-distance-bottom:0;mso-position-horizontal:absolute;mso-position-horizontal-relative:page;mso-position-vertical:absolute;mso-position-vertical-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" strokeweight=".66781mm">
                <w10:wrap anchorx="page" anchory="page"/>
              </v:line>
            </w:pict>
          </mc:Fallback>
        </mc:AlternateContent>
      </w:r>
    </w:p>
    <w:p w14:paraId="06FB9D5E" w14:textId="77777777" w:rsidR="00675AE0" w:rsidRDefault="008C1ADC">
      <w:pPr>
        <w:spacing w:line="0" w:lineRule="atLeast"/>
        <w:ind w:left="160"/>
        <w:jc w:val="both"/>
        <w:rPr>
          <w:sz w:val="22"/>
          <w:szCs w:val="22"/>
          <w:lang w:val="en-IN"/>
        </w:rPr>
      </w:pPr>
      <w:r>
        <w:rPr>
          <w:sz w:val="22"/>
          <w:szCs w:val="22"/>
          <w:lang w:val="en-IN"/>
        </w:rPr>
        <w:t xml:space="preserve">The application is </w:t>
      </w:r>
      <w:r>
        <w:rPr>
          <w:i/>
          <w:iCs/>
          <w:sz w:val="22"/>
          <w:szCs w:val="22"/>
          <w:lang w:val="en-IN"/>
        </w:rPr>
        <w:t>“exe”</w:t>
      </w:r>
      <w:r>
        <w:rPr>
          <w:sz w:val="22"/>
          <w:szCs w:val="22"/>
          <w:lang w:val="en-IN"/>
        </w:rPr>
        <w:t xml:space="preserve"> installable and can be installed in the following way-</w:t>
      </w:r>
    </w:p>
    <w:p w14:paraId="7DD0DADD" w14:textId="77777777" w:rsidR="00675AE0" w:rsidRDefault="008C1ADC">
      <w:pPr>
        <w:numPr>
          <w:ilvl w:val="0"/>
          <w:numId w:val="5"/>
        </w:numPr>
        <w:spacing w:line="0" w:lineRule="atLeast"/>
        <w:jc w:val="both"/>
        <w:rPr>
          <w:sz w:val="22"/>
          <w:szCs w:val="22"/>
          <w:lang w:val="en-IN"/>
        </w:rPr>
      </w:pPr>
      <w:r>
        <w:rPr>
          <w:sz w:val="22"/>
          <w:szCs w:val="22"/>
          <w:lang w:val="en-IN"/>
        </w:rPr>
        <w:t xml:space="preserve">Click on the package named </w:t>
      </w:r>
      <w:r>
        <w:rPr>
          <w:i/>
          <w:iCs/>
          <w:sz w:val="22"/>
          <w:szCs w:val="22"/>
          <w:lang w:val="en-IN"/>
        </w:rPr>
        <w:t>“setup.exe”</w:t>
      </w:r>
      <w:r>
        <w:rPr>
          <w:sz w:val="22"/>
          <w:szCs w:val="22"/>
          <w:lang w:val="en-IN"/>
        </w:rPr>
        <w:t>, choose the path where you want t</w:t>
      </w:r>
      <w:r>
        <w:rPr>
          <w:sz w:val="22"/>
          <w:szCs w:val="22"/>
          <w:lang w:val="en-IN"/>
        </w:rPr>
        <w:t xml:space="preserve">o install the application and then press the </w:t>
      </w:r>
      <w:r>
        <w:rPr>
          <w:i/>
          <w:iCs/>
          <w:sz w:val="22"/>
          <w:szCs w:val="22"/>
          <w:lang w:val="en-IN"/>
        </w:rPr>
        <w:t>Install</w:t>
      </w:r>
      <w:r>
        <w:rPr>
          <w:sz w:val="22"/>
          <w:szCs w:val="22"/>
          <w:lang w:val="en-IN"/>
        </w:rPr>
        <w:t xml:space="preserve"> button.</w:t>
      </w:r>
    </w:p>
    <w:p w14:paraId="50694792" w14:textId="77777777" w:rsidR="00675AE0" w:rsidRDefault="008C1ADC">
      <w:pPr>
        <w:numPr>
          <w:ilvl w:val="0"/>
          <w:numId w:val="5"/>
        </w:numPr>
        <w:spacing w:line="0" w:lineRule="atLeast"/>
        <w:jc w:val="both"/>
        <w:rPr>
          <w:sz w:val="22"/>
          <w:szCs w:val="22"/>
          <w:lang w:val="en-IN"/>
        </w:rPr>
      </w:pPr>
      <w:r>
        <w:rPr>
          <w:sz w:val="22"/>
          <w:szCs w:val="22"/>
          <w:lang w:val="en-IN"/>
        </w:rPr>
        <w:t xml:space="preserve">You will see the application package installing and after it is done press </w:t>
      </w:r>
      <w:r>
        <w:rPr>
          <w:i/>
          <w:iCs/>
          <w:sz w:val="22"/>
          <w:szCs w:val="22"/>
          <w:lang w:val="en-IN"/>
        </w:rPr>
        <w:t>Close</w:t>
      </w:r>
      <w:r>
        <w:rPr>
          <w:sz w:val="22"/>
          <w:szCs w:val="22"/>
          <w:lang w:val="en-IN"/>
        </w:rPr>
        <w:t>.</w:t>
      </w:r>
    </w:p>
    <w:p w14:paraId="71EB8C78" w14:textId="77777777" w:rsidR="00675AE0" w:rsidRDefault="008C1ADC">
      <w:pPr>
        <w:numPr>
          <w:ilvl w:val="0"/>
          <w:numId w:val="5"/>
        </w:numPr>
        <w:spacing w:line="0" w:lineRule="atLeast"/>
        <w:jc w:val="both"/>
        <w:rPr>
          <w:iCs/>
          <w:sz w:val="22"/>
          <w:szCs w:val="22"/>
        </w:rPr>
      </w:pPr>
      <w:r>
        <w:rPr>
          <w:sz w:val="22"/>
          <w:szCs w:val="22"/>
          <w:lang w:val="en-IN"/>
        </w:rPr>
        <w:t>Go to the selected path and open the “Health Discernment System” folder.</w:t>
      </w:r>
    </w:p>
    <w:p w14:paraId="7478CF07" w14:textId="77777777" w:rsidR="00675AE0" w:rsidRDefault="008C1ADC">
      <w:pPr>
        <w:numPr>
          <w:ilvl w:val="0"/>
          <w:numId w:val="5"/>
        </w:numPr>
        <w:spacing w:line="340" w:lineRule="exact"/>
        <w:rPr>
          <w:sz w:val="22"/>
          <w:szCs w:val="22"/>
          <w:lang w:val="en-IN"/>
        </w:rPr>
      </w:pPr>
      <w:r>
        <w:rPr>
          <w:sz w:val="22"/>
          <w:szCs w:val="22"/>
          <w:lang w:val="en-IN"/>
        </w:rPr>
        <w:lastRenderedPageBreak/>
        <w:t xml:space="preserve">Open </w:t>
      </w:r>
      <w:r>
        <w:rPr>
          <w:i/>
          <w:iCs/>
          <w:sz w:val="22"/>
          <w:szCs w:val="22"/>
          <w:lang w:val="en-IN"/>
        </w:rPr>
        <w:t>“requirements.exe”</w:t>
      </w:r>
      <w:r>
        <w:rPr>
          <w:sz w:val="22"/>
          <w:szCs w:val="22"/>
          <w:lang w:val="en-IN"/>
        </w:rPr>
        <w:t xml:space="preserve"> to check and ins</w:t>
      </w:r>
      <w:r>
        <w:rPr>
          <w:sz w:val="22"/>
          <w:szCs w:val="22"/>
          <w:lang w:val="en-IN"/>
        </w:rPr>
        <w:t>tall the required libraries. This is only a one-time execution. This may take some time if the required libraries are not installed.</w:t>
      </w:r>
    </w:p>
    <w:p w14:paraId="59AB2E10" w14:textId="77777777" w:rsidR="00675AE0" w:rsidRDefault="008C1ADC">
      <w:pPr>
        <w:numPr>
          <w:ilvl w:val="0"/>
          <w:numId w:val="5"/>
        </w:numPr>
        <w:spacing w:line="340" w:lineRule="exact"/>
        <w:rPr>
          <w:sz w:val="22"/>
          <w:szCs w:val="22"/>
          <w:lang w:val="en-IN"/>
        </w:rPr>
      </w:pPr>
      <w:r>
        <w:rPr>
          <w:sz w:val="22"/>
          <w:szCs w:val="22"/>
          <w:lang w:val="en-IN"/>
        </w:rPr>
        <w:t xml:space="preserve">Open the </w:t>
      </w:r>
      <w:r>
        <w:rPr>
          <w:i/>
          <w:iCs/>
          <w:sz w:val="22"/>
          <w:szCs w:val="22"/>
          <w:lang w:val="en-IN"/>
        </w:rPr>
        <w:t>“HDS.exe”</w:t>
      </w:r>
      <w:r>
        <w:rPr>
          <w:sz w:val="22"/>
          <w:szCs w:val="22"/>
          <w:lang w:val="en-IN"/>
        </w:rPr>
        <w:t xml:space="preserve"> file to run the application.</w:t>
      </w:r>
    </w:p>
    <w:p w14:paraId="1712F2A8" w14:textId="17B832FD" w:rsidR="00675AE0" w:rsidRDefault="008C1ADC">
      <w:pPr>
        <w:spacing w:line="0" w:lineRule="atLeast"/>
        <w:rPr>
          <w:sz w:val="22"/>
          <w:szCs w:val="22"/>
          <w:lang w:val="en-IN"/>
        </w:rPr>
      </w:pPr>
      <w:r>
        <w:rPr>
          <w:b/>
          <w:bCs/>
          <w:sz w:val="22"/>
          <w:szCs w:val="22"/>
          <w:lang w:val="en-IN"/>
        </w:rPr>
        <w:t>N</w:t>
      </w:r>
      <w:r w:rsidR="00D62C6C">
        <w:rPr>
          <w:b/>
          <w:bCs/>
          <w:sz w:val="22"/>
          <w:szCs w:val="22"/>
          <w:lang w:val="en-IN"/>
        </w:rPr>
        <w:t>ote</w:t>
      </w:r>
      <w:r>
        <w:rPr>
          <w:b/>
          <w:bCs/>
          <w:sz w:val="22"/>
          <w:szCs w:val="22"/>
          <w:lang w:val="en-IN"/>
        </w:rPr>
        <w:t>:</w:t>
      </w:r>
      <w:r>
        <w:rPr>
          <w:sz w:val="22"/>
          <w:szCs w:val="22"/>
          <w:lang w:val="en-IN"/>
        </w:rPr>
        <w:t xml:space="preserve"> Python compiler is the primary requirement.</w:t>
      </w:r>
    </w:p>
    <w:p w14:paraId="41C7428A" w14:textId="77777777" w:rsidR="00675AE0" w:rsidRDefault="008C1ADC">
      <w:pPr>
        <w:tabs>
          <w:tab w:val="left" w:pos="700"/>
        </w:tabs>
        <w:spacing w:line="0" w:lineRule="atLeast"/>
        <w:rPr>
          <w:b/>
          <w:bCs/>
          <w:sz w:val="22"/>
          <w:szCs w:val="22"/>
          <w:lang w:val="en-IN"/>
        </w:rPr>
      </w:pPr>
      <w:r>
        <w:rPr>
          <w:b/>
          <w:bCs/>
          <w:sz w:val="22"/>
          <w:szCs w:val="22"/>
        </w:rPr>
        <w:t>T</w:t>
      </w:r>
      <w:r>
        <w:rPr>
          <w:b/>
          <w:bCs/>
          <w:sz w:val="22"/>
          <w:szCs w:val="22"/>
          <w:lang w:val="en-IN"/>
        </w:rPr>
        <w:t>EST CASES AND TES</w:t>
      </w:r>
      <w:r>
        <w:rPr>
          <w:b/>
          <w:bCs/>
          <w:sz w:val="22"/>
          <w:szCs w:val="22"/>
          <w:lang w:val="en-IN"/>
        </w:rPr>
        <w:t>T RESULTS</w:t>
      </w:r>
    </w:p>
    <w:tbl>
      <w:tblPr>
        <w:tblStyle w:val="TableGrid"/>
        <w:tblW w:w="0" w:type="auto"/>
        <w:tblLook w:val="04A0" w:firstRow="1" w:lastRow="0" w:firstColumn="1" w:lastColumn="0" w:noHBand="0" w:noVBand="1"/>
      </w:tblPr>
      <w:tblGrid>
        <w:gridCol w:w="1505"/>
        <w:gridCol w:w="1637"/>
        <w:gridCol w:w="2496"/>
        <w:gridCol w:w="1708"/>
        <w:gridCol w:w="1670"/>
      </w:tblGrid>
      <w:tr w:rsidR="00675AE0" w14:paraId="4B7FB186" w14:textId="77777777">
        <w:tc>
          <w:tcPr>
            <w:tcW w:w="1505" w:type="dxa"/>
          </w:tcPr>
          <w:p w14:paraId="14507C48" w14:textId="77777777" w:rsidR="00675AE0" w:rsidRDefault="008C1ADC">
            <w:pPr>
              <w:tabs>
                <w:tab w:val="left" w:pos="700"/>
              </w:tabs>
              <w:spacing w:line="0" w:lineRule="atLeast"/>
              <w:rPr>
                <w:b/>
                <w:bCs/>
                <w:sz w:val="20"/>
                <w:szCs w:val="20"/>
              </w:rPr>
            </w:pPr>
            <w:r>
              <w:rPr>
                <w:b/>
                <w:bCs/>
                <w:sz w:val="20"/>
                <w:szCs w:val="20"/>
              </w:rPr>
              <w:t>Test ID</w:t>
            </w:r>
          </w:p>
        </w:tc>
        <w:tc>
          <w:tcPr>
            <w:tcW w:w="1637" w:type="dxa"/>
          </w:tcPr>
          <w:p w14:paraId="6EBC88F5" w14:textId="77777777" w:rsidR="00675AE0" w:rsidRDefault="008C1ADC">
            <w:pPr>
              <w:tabs>
                <w:tab w:val="left" w:pos="700"/>
              </w:tabs>
              <w:spacing w:line="0" w:lineRule="atLeast"/>
              <w:rPr>
                <w:b/>
                <w:bCs/>
                <w:sz w:val="20"/>
                <w:szCs w:val="20"/>
              </w:rPr>
            </w:pPr>
            <w:r>
              <w:rPr>
                <w:b/>
                <w:bCs/>
                <w:sz w:val="20"/>
                <w:szCs w:val="20"/>
              </w:rPr>
              <w:t>Test Case Title</w:t>
            </w:r>
          </w:p>
        </w:tc>
        <w:tc>
          <w:tcPr>
            <w:tcW w:w="2496" w:type="dxa"/>
          </w:tcPr>
          <w:p w14:paraId="51DEFEB0" w14:textId="77777777" w:rsidR="00675AE0" w:rsidRDefault="008C1ADC">
            <w:pPr>
              <w:tabs>
                <w:tab w:val="left" w:pos="700"/>
              </w:tabs>
              <w:spacing w:line="0" w:lineRule="atLeast"/>
              <w:rPr>
                <w:b/>
                <w:bCs/>
                <w:sz w:val="20"/>
                <w:szCs w:val="20"/>
              </w:rPr>
            </w:pPr>
            <w:r>
              <w:rPr>
                <w:b/>
                <w:bCs/>
                <w:sz w:val="20"/>
                <w:szCs w:val="20"/>
              </w:rPr>
              <w:t>Test Condition</w:t>
            </w:r>
          </w:p>
        </w:tc>
        <w:tc>
          <w:tcPr>
            <w:tcW w:w="1708" w:type="dxa"/>
          </w:tcPr>
          <w:p w14:paraId="72DD7E20" w14:textId="77777777" w:rsidR="00675AE0" w:rsidRDefault="008C1ADC">
            <w:pPr>
              <w:tabs>
                <w:tab w:val="left" w:pos="700"/>
              </w:tabs>
              <w:spacing w:line="0" w:lineRule="atLeast"/>
              <w:rPr>
                <w:b/>
                <w:bCs/>
                <w:sz w:val="20"/>
                <w:szCs w:val="20"/>
              </w:rPr>
            </w:pPr>
            <w:r>
              <w:rPr>
                <w:b/>
                <w:bCs/>
                <w:sz w:val="20"/>
                <w:szCs w:val="20"/>
              </w:rPr>
              <w:t>System Behaviour</w:t>
            </w:r>
          </w:p>
        </w:tc>
        <w:tc>
          <w:tcPr>
            <w:tcW w:w="1670" w:type="dxa"/>
          </w:tcPr>
          <w:p w14:paraId="363C89D0" w14:textId="77777777" w:rsidR="00675AE0" w:rsidRDefault="008C1ADC">
            <w:pPr>
              <w:tabs>
                <w:tab w:val="left" w:pos="700"/>
              </w:tabs>
              <w:spacing w:line="0" w:lineRule="atLeast"/>
              <w:rPr>
                <w:b/>
                <w:bCs/>
                <w:sz w:val="20"/>
                <w:szCs w:val="20"/>
              </w:rPr>
            </w:pPr>
            <w:r>
              <w:rPr>
                <w:b/>
                <w:bCs/>
                <w:sz w:val="20"/>
                <w:szCs w:val="20"/>
              </w:rPr>
              <w:t>Expected Result</w:t>
            </w:r>
          </w:p>
        </w:tc>
      </w:tr>
      <w:tr w:rsidR="00675AE0" w14:paraId="6DEE031E" w14:textId="77777777">
        <w:trPr>
          <w:trHeight w:val="1832"/>
        </w:trPr>
        <w:tc>
          <w:tcPr>
            <w:tcW w:w="1505" w:type="dxa"/>
          </w:tcPr>
          <w:p w14:paraId="7CCA4E06" w14:textId="77777777" w:rsidR="00675AE0" w:rsidRDefault="008C1ADC">
            <w:pPr>
              <w:tabs>
                <w:tab w:val="left" w:pos="700"/>
              </w:tabs>
              <w:spacing w:line="0" w:lineRule="atLeast"/>
              <w:rPr>
                <w:b/>
                <w:bCs/>
                <w:sz w:val="20"/>
                <w:szCs w:val="20"/>
              </w:rPr>
            </w:pPr>
            <w:r>
              <w:rPr>
                <w:b/>
                <w:bCs/>
                <w:sz w:val="20"/>
                <w:szCs w:val="20"/>
              </w:rPr>
              <w:t>T01</w:t>
            </w:r>
          </w:p>
        </w:tc>
        <w:tc>
          <w:tcPr>
            <w:tcW w:w="1637" w:type="dxa"/>
          </w:tcPr>
          <w:p w14:paraId="78202F0B" w14:textId="77777777" w:rsidR="00675AE0" w:rsidRDefault="008C1ADC">
            <w:pPr>
              <w:tabs>
                <w:tab w:val="left" w:pos="700"/>
              </w:tabs>
              <w:spacing w:line="0" w:lineRule="atLeast"/>
              <w:rPr>
                <w:sz w:val="20"/>
                <w:szCs w:val="20"/>
              </w:rPr>
            </w:pPr>
            <w:r>
              <w:rPr>
                <w:sz w:val="20"/>
                <w:szCs w:val="20"/>
              </w:rPr>
              <w:t>Malaria Detection I</w:t>
            </w:r>
          </w:p>
        </w:tc>
        <w:tc>
          <w:tcPr>
            <w:tcW w:w="2496" w:type="dxa"/>
          </w:tcPr>
          <w:p w14:paraId="05B9A45F" w14:textId="77777777" w:rsidR="00675AE0" w:rsidRDefault="008C1ADC">
            <w:pPr>
              <w:tabs>
                <w:tab w:val="left" w:pos="700"/>
              </w:tabs>
              <w:spacing w:line="0" w:lineRule="atLeast"/>
              <w:rPr>
                <w:sz w:val="20"/>
                <w:szCs w:val="20"/>
              </w:rPr>
            </w:pPr>
            <w:r>
              <w:rPr>
                <w:noProof/>
                <w:sz w:val="20"/>
                <w:szCs w:val="20"/>
              </w:rPr>
              <w:drawing>
                <wp:inline distT="0" distB="0" distL="114300" distR="114300" wp14:anchorId="52B0ABA2" wp14:editId="5EB552DF">
                  <wp:extent cx="1439545" cy="1117600"/>
                  <wp:effectExtent l="0" t="0" r="8255" b="1016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tretch>
                            <a:fillRect/>
                          </a:stretch>
                        </pic:blipFill>
                        <pic:spPr>
                          <a:xfrm>
                            <a:off x="0" y="0"/>
                            <a:ext cx="1439545" cy="1117600"/>
                          </a:xfrm>
                          <a:prstGeom prst="rect">
                            <a:avLst/>
                          </a:prstGeom>
                          <a:noFill/>
                          <a:ln>
                            <a:noFill/>
                          </a:ln>
                        </pic:spPr>
                      </pic:pic>
                    </a:graphicData>
                  </a:graphic>
                </wp:inline>
              </w:drawing>
            </w:r>
          </w:p>
        </w:tc>
        <w:tc>
          <w:tcPr>
            <w:tcW w:w="1708" w:type="dxa"/>
          </w:tcPr>
          <w:p w14:paraId="3DE38F3A" w14:textId="77777777" w:rsidR="00675AE0" w:rsidRDefault="008C1ADC">
            <w:pPr>
              <w:tabs>
                <w:tab w:val="left" w:pos="700"/>
              </w:tabs>
              <w:spacing w:line="0" w:lineRule="atLeast"/>
              <w:rPr>
                <w:sz w:val="20"/>
                <w:szCs w:val="20"/>
              </w:rPr>
            </w:pPr>
            <w:r>
              <w:rPr>
                <w:sz w:val="20"/>
                <w:szCs w:val="20"/>
              </w:rPr>
              <w:t>Parasitized Cell Detected</w:t>
            </w:r>
          </w:p>
        </w:tc>
        <w:tc>
          <w:tcPr>
            <w:tcW w:w="1670" w:type="dxa"/>
          </w:tcPr>
          <w:p w14:paraId="5DFA7F2E" w14:textId="77777777" w:rsidR="00675AE0" w:rsidRDefault="008C1ADC">
            <w:pPr>
              <w:tabs>
                <w:tab w:val="left" w:pos="700"/>
              </w:tabs>
              <w:spacing w:line="0" w:lineRule="atLeast"/>
              <w:rPr>
                <w:sz w:val="20"/>
                <w:szCs w:val="20"/>
              </w:rPr>
            </w:pPr>
            <w:r>
              <w:rPr>
                <w:sz w:val="20"/>
                <w:szCs w:val="20"/>
              </w:rPr>
              <w:t>Parasitized Cell Detected</w:t>
            </w:r>
          </w:p>
        </w:tc>
      </w:tr>
      <w:tr w:rsidR="00675AE0" w14:paraId="2B2392F4" w14:textId="77777777">
        <w:tc>
          <w:tcPr>
            <w:tcW w:w="1505" w:type="dxa"/>
          </w:tcPr>
          <w:p w14:paraId="5EFA75F4" w14:textId="77777777" w:rsidR="00675AE0" w:rsidRDefault="008C1ADC">
            <w:pPr>
              <w:tabs>
                <w:tab w:val="left" w:pos="700"/>
              </w:tabs>
              <w:spacing w:line="0" w:lineRule="atLeast"/>
              <w:rPr>
                <w:b/>
                <w:bCs/>
                <w:sz w:val="20"/>
                <w:szCs w:val="20"/>
              </w:rPr>
            </w:pPr>
            <w:r>
              <w:rPr>
                <w:b/>
                <w:bCs/>
                <w:sz w:val="20"/>
                <w:szCs w:val="20"/>
              </w:rPr>
              <w:t>T02</w:t>
            </w:r>
          </w:p>
        </w:tc>
        <w:tc>
          <w:tcPr>
            <w:tcW w:w="1637" w:type="dxa"/>
          </w:tcPr>
          <w:p w14:paraId="498C0CBF" w14:textId="77777777" w:rsidR="00675AE0" w:rsidRDefault="008C1ADC">
            <w:pPr>
              <w:tabs>
                <w:tab w:val="left" w:pos="700"/>
              </w:tabs>
              <w:spacing w:line="0" w:lineRule="atLeast"/>
              <w:rPr>
                <w:sz w:val="20"/>
                <w:szCs w:val="20"/>
              </w:rPr>
            </w:pPr>
            <w:r>
              <w:rPr>
                <w:sz w:val="20"/>
                <w:szCs w:val="20"/>
              </w:rPr>
              <w:t>Malaria Detection II</w:t>
            </w:r>
          </w:p>
        </w:tc>
        <w:tc>
          <w:tcPr>
            <w:tcW w:w="2496" w:type="dxa"/>
          </w:tcPr>
          <w:p w14:paraId="1CD1E5F0" w14:textId="77777777" w:rsidR="00675AE0" w:rsidRDefault="008C1ADC">
            <w:pPr>
              <w:tabs>
                <w:tab w:val="left" w:pos="700"/>
              </w:tabs>
              <w:spacing w:line="0" w:lineRule="atLeast"/>
              <w:rPr>
                <w:sz w:val="20"/>
                <w:szCs w:val="20"/>
              </w:rPr>
            </w:pPr>
            <w:r>
              <w:rPr>
                <w:noProof/>
                <w:sz w:val="20"/>
                <w:szCs w:val="20"/>
              </w:rPr>
              <w:drawing>
                <wp:inline distT="0" distB="0" distL="114300" distR="114300" wp14:anchorId="6D3930DE" wp14:editId="46149827">
                  <wp:extent cx="1439545" cy="958850"/>
                  <wp:effectExtent l="0" t="0" r="8255" b="127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1"/>
                          <a:stretch>
                            <a:fillRect/>
                          </a:stretch>
                        </pic:blipFill>
                        <pic:spPr>
                          <a:xfrm>
                            <a:off x="0" y="0"/>
                            <a:ext cx="1439545" cy="958850"/>
                          </a:xfrm>
                          <a:prstGeom prst="rect">
                            <a:avLst/>
                          </a:prstGeom>
                          <a:noFill/>
                          <a:ln>
                            <a:noFill/>
                          </a:ln>
                        </pic:spPr>
                      </pic:pic>
                    </a:graphicData>
                  </a:graphic>
                </wp:inline>
              </w:drawing>
            </w:r>
          </w:p>
        </w:tc>
        <w:tc>
          <w:tcPr>
            <w:tcW w:w="1708" w:type="dxa"/>
          </w:tcPr>
          <w:p w14:paraId="3B6EE6E7" w14:textId="77777777" w:rsidR="00675AE0" w:rsidRDefault="008C1ADC">
            <w:pPr>
              <w:tabs>
                <w:tab w:val="left" w:pos="700"/>
              </w:tabs>
              <w:spacing w:line="0" w:lineRule="atLeast"/>
              <w:rPr>
                <w:sz w:val="20"/>
                <w:szCs w:val="20"/>
              </w:rPr>
            </w:pPr>
            <w:r>
              <w:rPr>
                <w:sz w:val="20"/>
                <w:szCs w:val="20"/>
              </w:rPr>
              <w:t>Uninfected Cell Detected</w:t>
            </w:r>
          </w:p>
        </w:tc>
        <w:tc>
          <w:tcPr>
            <w:tcW w:w="1670" w:type="dxa"/>
          </w:tcPr>
          <w:p w14:paraId="289D0708" w14:textId="77777777" w:rsidR="00675AE0" w:rsidRDefault="008C1ADC">
            <w:pPr>
              <w:tabs>
                <w:tab w:val="left" w:pos="700"/>
              </w:tabs>
              <w:spacing w:line="0" w:lineRule="atLeast"/>
              <w:rPr>
                <w:sz w:val="20"/>
                <w:szCs w:val="20"/>
              </w:rPr>
            </w:pPr>
            <w:r>
              <w:rPr>
                <w:sz w:val="20"/>
                <w:szCs w:val="20"/>
              </w:rPr>
              <w:t>Uninfected Cell Detected</w:t>
            </w:r>
          </w:p>
        </w:tc>
      </w:tr>
      <w:tr w:rsidR="00675AE0" w14:paraId="33612067" w14:textId="77777777">
        <w:trPr>
          <w:trHeight w:val="1747"/>
        </w:trPr>
        <w:tc>
          <w:tcPr>
            <w:tcW w:w="1505" w:type="dxa"/>
          </w:tcPr>
          <w:p w14:paraId="0EC95457" w14:textId="77777777" w:rsidR="00675AE0" w:rsidRDefault="008C1ADC">
            <w:pPr>
              <w:tabs>
                <w:tab w:val="left" w:pos="700"/>
              </w:tabs>
              <w:spacing w:line="0" w:lineRule="atLeast"/>
              <w:rPr>
                <w:b/>
                <w:bCs/>
                <w:sz w:val="20"/>
                <w:szCs w:val="20"/>
              </w:rPr>
            </w:pPr>
            <w:r>
              <w:rPr>
                <w:b/>
                <w:bCs/>
                <w:sz w:val="20"/>
                <w:szCs w:val="20"/>
              </w:rPr>
              <w:t>T03</w:t>
            </w:r>
          </w:p>
          <w:p w14:paraId="5CB53BD6" w14:textId="77777777" w:rsidR="00675AE0" w:rsidRDefault="00675AE0">
            <w:pPr>
              <w:rPr>
                <w:b/>
                <w:bCs/>
                <w:sz w:val="20"/>
                <w:szCs w:val="20"/>
              </w:rPr>
            </w:pPr>
          </w:p>
          <w:p w14:paraId="2FC55D5B" w14:textId="77777777" w:rsidR="00675AE0" w:rsidRDefault="00675AE0">
            <w:pPr>
              <w:jc w:val="center"/>
              <w:rPr>
                <w:sz w:val="20"/>
                <w:szCs w:val="20"/>
              </w:rPr>
            </w:pPr>
          </w:p>
        </w:tc>
        <w:tc>
          <w:tcPr>
            <w:tcW w:w="1637" w:type="dxa"/>
          </w:tcPr>
          <w:p w14:paraId="419B3304" w14:textId="77777777" w:rsidR="00675AE0" w:rsidRDefault="008C1ADC">
            <w:pPr>
              <w:tabs>
                <w:tab w:val="left" w:pos="700"/>
              </w:tabs>
              <w:spacing w:line="0" w:lineRule="atLeast"/>
              <w:rPr>
                <w:sz w:val="20"/>
                <w:szCs w:val="20"/>
              </w:rPr>
            </w:pPr>
            <w:r>
              <w:rPr>
                <w:sz w:val="20"/>
                <w:szCs w:val="20"/>
              </w:rPr>
              <w:t>Pneumonia Detection I</w:t>
            </w:r>
          </w:p>
        </w:tc>
        <w:tc>
          <w:tcPr>
            <w:tcW w:w="2496" w:type="dxa"/>
          </w:tcPr>
          <w:p w14:paraId="7A00FAD0" w14:textId="77777777" w:rsidR="00675AE0" w:rsidRDefault="008C1ADC">
            <w:pPr>
              <w:tabs>
                <w:tab w:val="left" w:pos="700"/>
              </w:tabs>
              <w:spacing w:line="0" w:lineRule="atLeast"/>
              <w:rPr>
                <w:sz w:val="20"/>
                <w:szCs w:val="20"/>
              </w:rPr>
            </w:pPr>
            <w:r>
              <w:rPr>
                <w:noProof/>
                <w:sz w:val="20"/>
                <w:szCs w:val="20"/>
              </w:rPr>
              <w:drawing>
                <wp:inline distT="0" distB="0" distL="114300" distR="114300" wp14:anchorId="1F1DF267" wp14:editId="5AE911EA">
                  <wp:extent cx="1439545" cy="1146810"/>
                  <wp:effectExtent l="0" t="0" r="8255" b="1143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2"/>
                          <a:srcRect l="5484" r="5484"/>
                          <a:stretch>
                            <a:fillRect/>
                          </a:stretch>
                        </pic:blipFill>
                        <pic:spPr>
                          <a:xfrm>
                            <a:off x="0" y="0"/>
                            <a:ext cx="1439545" cy="1146810"/>
                          </a:xfrm>
                          <a:prstGeom prst="rect">
                            <a:avLst/>
                          </a:prstGeom>
                          <a:noFill/>
                          <a:ln>
                            <a:noFill/>
                          </a:ln>
                        </pic:spPr>
                      </pic:pic>
                    </a:graphicData>
                  </a:graphic>
                </wp:inline>
              </w:drawing>
            </w:r>
          </w:p>
        </w:tc>
        <w:tc>
          <w:tcPr>
            <w:tcW w:w="1708" w:type="dxa"/>
          </w:tcPr>
          <w:p w14:paraId="12A30004" w14:textId="77777777" w:rsidR="00675AE0" w:rsidRDefault="008C1ADC">
            <w:pPr>
              <w:tabs>
                <w:tab w:val="left" w:pos="700"/>
              </w:tabs>
              <w:spacing w:line="0" w:lineRule="atLeast"/>
              <w:rPr>
                <w:sz w:val="20"/>
                <w:szCs w:val="20"/>
              </w:rPr>
            </w:pPr>
            <w:r>
              <w:rPr>
                <w:sz w:val="20"/>
                <w:szCs w:val="20"/>
              </w:rPr>
              <w:t>Normal Detected</w:t>
            </w:r>
          </w:p>
        </w:tc>
        <w:tc>
          <w:tcPr>
            <w:tcW w:w="1670" w:type="dxa"/>
          </w:tcPr>
          <w:p w14:paraId="12445613" w14:textId="77777777" w:rsidR="00675AE0" w:rsidRDefault="008C1ADC">
            <w:pPr>
              <w:tabs>
                <w:tab w:val="left" w:pos="700"/>
              </w:tabs>
              <w:spacing w:line="0" w:lineRule="atLeast"/>
              <w:rPr>
                <w:sz w:val="20"/>
                <w:szCs w:val="20"/>
              </w:rPr>
            </w:pPr>
            <w:r>
              <w:rPr>
                <w:sz w:val="20"/>
                <w:szCs w:val="20"/>
              </w:rPr>
              <w:t>Normal Detected</w:t>
            </w:r>
          </w:p>
          <w:p w14:paraId="62A6C85A" w14:textId="77777777" w:rsidR="00675AE0" w:rsidRDefault="00675AE0">
            <w:pPr>
              <w:tabs>
                <w:tab w:val="left" w:pos="700"/>
              </w:tabs>
              <w:spacing w:line="0" w:lineRule="atLeast"/>
              <w:rPr>
                <w:sz w:val="20"/>
                <w:szCs w:val="20"/>
              </w:rPr>
            </w:pPr>
          </w:p>
        </w:tc>
      </w:tr>
      <w:tr w:rsidR="00675AE0" w14:paraId="38EB7971" w14:textId="77777777">
        <w:trPr>
          <w:trHeight w:val="1747"/>
        </w:trPr>
        <w:tc>
          <w:tcPr>
            <w:tcW w:w="1505" w:type="dxa"/>
          </w:tcPr>
          <w:p w14:paraId="3024E4FD" w14:textId="77777777" w:rsidR="00675AE0" w:rsidRDefault="008C1ADC">
            <w:pPr>
              <w:tabs>
                <w:tab w:val="left" w:pos="700"/>
              </w:tabs>
              <w:spacing w:line="0" w:lineRule="atLeast"/>
              <w:rPr>
                <w:b/>
                <w:bCs/>
                <w:sz w:val="20"/>
                <w:szCs w:val="20"/>
              </w:rPr>
            </w:pPr>
            <w:r>
              <w:rPr>
                <w:b/>
                <w:bCs/>
                <w:sz w:val="20"/>
                <w:szCs w:val="20"/>
              </w:rPr>
              <w:t>T04</w:t>
            </w:r>
          </w:p>
        </w:tc>
        <w:tc>
          <w:tcPr>
            <w:tcW w:w="1637" w:type="dxa"/>
          </w:tcPr>
          <w:p w14:paraId="12718206" w14:textId="77777777" w:rsidR="00675AE0" w:rsidRDefault="008C1ADC">
            <w:pPr>
              <w:tabs>
                <w:tab w:val="left" w:pos="700"/>
              </w:tabs>
              <w:spacing w:line="0" w:lineRule="atLeast"/>
              <w:rPr>
                <w:sz w:val="20"/>
                <w:szCs w:val="20"/>
              </w:rPr>
            </w:pPr>
            <w:r>
              <w:rPr>
                <w:sz w:val="20"/>
                <w:szCs w:val="20"/>
              </w:rPr>
              <w:t>Pneumonia Detection II</w:t>
            </w:r>
          </w:p>
        </w:tc>
        <w:tc>
          <w:tcPr>
            <w:tcW w:w="2496" w:type="dxa"/>
          </w:tcPr>
          <w:p w14:paraId="2795D7EE" w14:textId="77777777" w:rsidR="00675AE0" w:rsidRDefault="008C1ADC">
            <w:pPr>
              <w:tabs>
                <w:tab w:val="left" w:pos="700"/>
              </w:tabs>
              <w:spacing w:line="0" w:lineRule="atLeast"/>
              <w:rPr>
                <w:sz w:val="20"/>
                <w:szCs w:val="20"/>
              </w:rPr>
            </w:pPr>
            <w:r>
              <w:rPr>
                <w:noProof/>
                <w:sz w:val="20"/>
                <w:szCs w:val="20"/>
              </w:rPr>
              <w:drawing>
                <wp:inline distT="0" distB="0" distL="114300" distR="114300" wp14:anchorId="3A611633" wp14:editId="399D745A">
                  <wp:extent cx="1439545" cy="1070610"/>
                  <wp:effectExtent l="0" t="0" r="8255" b="11430"/>
                  <wp:docPr id="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4"/>
                          <pic:cNvPicPr>
                            <a:picLocks noChangeAspect="1"/>
                          </pic:cNvPicPr>
                        </pic:nvPicPr>
                        <pic:blipFill>
                          <a:blip r:embed="rId13"/>
                          <a:stretch>
                            <a:fillRect/>
                          </a:stretch>
                        </pic:blipFill>
                        <pic:spPr>
                          <a:xfrm>
                            <a:off x="0" y="0"/>
                            <a:ext cx="1439545" cy="1070610"/>
                          </a:xfrm>
                          <a:prstGeom prst="rect">
                            <a:avLst/>
                          </a:prstGeom>
                          <a:noFill/>
                          <a:ln>
                            <a:noFill/>
                          </a:ln>
                        </pic:spPr>
                      </pic:pic>
                    </a:graphicData>
                  </a:graphic>
                </wp:inline>
              </w:drawing>
            </w:r>
          </w:p>
        </w:tc>
        <w:tc>
          <w:tcPr>
            <w:tcW w:w="1708" w:type="dxa"/>
          </w:tcPr>
          <w:p w14:paraId="3A897E55" w14:textId="77777777" w:rsidR="00675AE0" w:rsidRDefault="008C1ADC">
            <w:pPr>
              <w:tabs>
                <w:tab w:val="left" w:pos="700"/>
              </w:tabs>
              <w:spacing w:line="0" w:lineRule="atLeast"/>
              <w:rPr>
                <w:sz w:val="20"/>
                <w:szCs w:val="20"/>
              </w:rPr>
            </w:pPr>
            <w:r>
              <w:rPr>
                <w:sz w:val="20"/>
                <w:szCs w:val="20"/>
              </w:rPr>
              <w:t>Pneumonia Detected</w:t>
            </w:r>
          </w:p>
        </w:tc>
        <w:tc>
          <w:tcPr>
            <w:tcW w:w="1670" w:type="dxa"/>
          </w:tcPr>
          <w:p w14:paraId="47C0578C" w14:textId="77777777" w:rsidR="00675AE0" w:rsidRDefault="008C1ADC">
            <w:pPr>
              <w:tabs>
                <w:tab w:val="left" w:pos="700"/>
              </w:tabs>
              <w:spacing w:line="0" w:lineRule="atLeast"/>
              <w:rPr>
                <w:sz w:val="20"/>
                <w:szCs w:val="20"/>
              </w:rPr>
            </w:pPr>
            <w:r>
              <w:rPr>
                <w:sz w:val="20"/>
                <w:szCs w:val="20"/>
              </w:rPr>
              <w:t>Pneumonia Detected</w:t>
            </w:r>
          </w:p>
        </w:tc>
      </w:tr>
      <w:tr w:rsidR="00675AE0" w14:paraId="321B0BCF" w14:textId="77777777">
        <w:trPr>
          <w:trHeight w:val="1747"/>
        </w:trPr>
        <w:tc>
          <w:tcPr>
            <w:tcW w:w="1505" w:type="dxa"/>
          </w:tcPr>
          <w:p w14:paraId="3C9EA6E3" w14:textId="77777777" w:rsidR="00675AE0" w:rsidRDefault="008C1ADC">
            <w:pPr>
              <w:tabs>
                <w:tab w:val="left" w:pos="700"/>
              </w:tabs>
              <w:spacing w:line="0" w:lineRule="atLeast"/>
              <w:rPr>
                <w:b/>
                <w:bCs/>
                <w:sz w:val="20"/>
                <w:szCs w:val="20"/>
              </w:rPr>
            </w:pPr>
            <w:r>
              <w:rPr>
                <w:b/>
                <w:bCs/>
                <w:sz w:val="20"/>
                <w:szCs w:val="20"/>
              </w:rPr>
              <w:t>T05</w:t>
            </w:r>
          </w:p>
        </w:tc>
        <w:tc>
          <w:tcPr>
            <w:tcW w:w="1637" w:type="dxa"/>
          </w:tcPr>
          <w:p w14:paraId="2D752D34" w14:textId="77777777" w:rsidR="00675AE0" w:rsidRDefault="008C1ADC">
            <w:pPr>
              <w:tabs>
                <w:tab w:val="left" w:pos="700"/>
              </w:tabs>
              <w:spacing w:line="0" w:lineRule="atLeast"/>
              <w:rPr>
                <w:sz w:val="20"/>
                <w:szCs w:val="20"/>
              </w:rPr>
            </w:pPr>
            <w:r>
              <w:rPr>
                <w:sz w:val="20"/>
                <w:szCs w:val="20"/>
              </w:rPr>
              <w:t>Breast Cancer Detection I</w:t>
            </w:r>
          </w:p>
        </w:tc>
        <w:tc>
          <w:tcPr>
            <w:tcW w:w="2496" w:type="dxa"/>
          </w:tcPr>
          <w:p w14:paraId="0353FC76" w14:textId="77777777" w:rsidR="00675AE0" w:rsidRDefault="008C1ADC">
            <w:pPr>
              <w:tabs>
                <w:tab w:val="left" w:pos="700"/>
              </w:tabs>
              <w:spacing w:line="0" w:lineRule="atLeast"/>
              <w:rPr>
                <w:sz w:val="20"/>
                <w:szCs w:val="20"/>
              </w:rPr>
            </w:pPr>
            <w:r>
              <w:rPr>
                <w:noProof/>
                <w:sz w:val="20"/>
                <w:szCs w:val="20"/>
              </w:rPr>
              <w:drawing>
                <wp:inline distT="0" distB="0" distL="114300" distR="114300" wp14:anchorId="688561A8" wp14:editId="60005660">
                  <wp:extent cx="1363345" cy="1020445"/>
                  <wp:effectExtent l="0" t="0" r="8255"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14"/>
                          <a:stretch>
                            <a:fillRect/>
                          </a:stretch>
                        </pic:blipFill>
                        <pic:spPr>
                          <a:xfrm>
                            <a:off x="0" y="0"/>
                            <a:ext cx="1363345" cy="1020445"/>
                          </a:xfrm>
                          <a:prstGeom prst="rect">
                            <a:avLst/>
                          </a:prstGeom>
                          <a:noFill/>
                          <a:ln>
                            <a:noFill/>
                          </a:ln>
                        </pic:spPr>
                      </pic:pic>
                    </a:graphicData>
                  </a:graphic>
                </wp:inline>
              </w:drawing>
            </w:r>
          </w:p>
        </w:tc>
        <w:tc>
          <w:tcPr>
            <w:tcW w:w="1708" w:type="dxa"/>
          </w:tcPr>
          <w:p w14:paraId="4808E2CE" w14:textId="77777777" w:rsidR="00675AE0" w:rsidRDefault="008C1ADC">
            <w:pPr>
              <w:tabs>
                <w:tab w:val="left" w:pos="700"/>
              </w:tabs>
              <w:spacing w:line="0" w:lineRule="atLeast"/>
              <w:rPr>
                <w:sz w:val="20"/>
                <w:szCs w:val="20"/>
              </w:rPr>
            </w:pPr>
            <w:r>
              <w:rPr>
                <w:sz w:val="20"/>
                <w:szCs w:val="20"/>
              </w:rPr>
              <w:t xml:space="preserve">Benign Tissue Detected </w:t>
            </w:r>
          </w:p>
        </w:tc>
        <w:tc>
          <w:tcPr>
            <w:tcW w:w="1670" w:type="dxa"/>
          </w:tcPr>
          <w:p w14:paraId="17F1CB90" w14:textId="77777777" w:rsidR="00675AE0" w:rsidRDefault="008C1ADC">
            <w:pPr>
              <w:tabs>
                <w:tab w:val="left" w:pos="700"/>
              </w:tabs>
              <w:spacing w:line="0" w:lineRule="atLeast"/>
              <w:rPr>
                <w:sz w:val="20"/>
                <w:szCs w:val="20"/>
              </w:rPr>
            </w:pPr>
            <w:r>
              <w:rPr>
                <w:sz w:val="20"/>
                <w:szCs w:val="20"/>
              </w:rPr>
              <w:t>Benign Tissue Detected</w:t>
            </w:r>
          </w:p>
        </w:tc>
      </w:tr>
      <w:tr w:rsidR="00675AE0" w14:paraId="3D83037E" w14:textId="77777777">
        <w:trPr>
          <w:trHeight w:val="1747"/>
        </w:trPr>
        <w:tc>
          <w:tcPr>
            <w:tcW w:w="1505" w:type="dxa"/>
          </w:tcPr>
          <w:p w14:paraId="52A0DC64" w14:textId="77777777" w:rsidR="00675AE0" w:rsidRDefault="008C1ADC">
            <w:pPr>
              <w:tabs>
                <w:tab w:val="left" w:pos="700"/>
              </w:tabs>
              <w:spacing w:line="0" w:lineRule="atLeast"/>
              <w:rPr>
                <w:b/>
                <w:bCs/>
                <w:sz w:val="20"/>
                <w:szCs w:val="20"/>
              </w:rPr>
            </w:pPr>
            <w:r>
              <w:rPr>
                <w:b/>
                <w:bCs/>
                <w:sz w:val="20"/>
                <w:szCs w:val="20"/>
              </w:rPr>
              <w:lastRenderedPageBreak/>
              <w:t>T06</w:t>
            </w:r>
          </w:p>
        </w:tc>
        <w:tc>
          <w:tcPr>
            <w:tcW w:w="1637" w:type="dxa"/>
          </w:tcPr>
          <w:p w14:paraId="0033BA27" w14:textId="77777777" w:rsidR="00675AE0" w:rsidRDefault="008C1ADC">
            <w:pPr>
              <w:tabs>
                <w:tab w:val="left" w:pos="700"/>
              </w:tabs>
              <w:spacing w:line="0" w:lineRule="atLeast"/>
              <w:rPr>
                <w:sz w:val="20"/>
                <w:szCs w:val="20"/>
              </w:rPr>
            </w:pPr>
            <w:r>
              <w:rPr>
                <w:sz w:val="20"/>
                <w:szCs w:val="20"/>
              </w:rPr>
              <w:t>Breast Cancer Detection II</w:t>
            </w:r>
          </w:p>
        </w:tc>
        <w:tc>
          <w:tcPr>
            <w:tcW w:w="2496" w:type="dxa"/>
          </w:tcPr>
          <w:p w14:paraId="5B792B21" w14:textId="77777777" w:rsidR="00675AE0" w:rsidRDefault="008C1ADC">
            <w:pPr>
              <w:tabs>
                <w:tab w:val="left" w:pos="700"/>
              </w:tabs>
              <w:spacing w:line="0" w:lineRule="atLeast"/>
              <w:rPr>
                <w:sz w:val="20"/>
                <w:szCs w:val="20"/>
              </w:rPr>
            </w:pPr>
            <w:r>
              <w:rPr>
                <w:noProof/>
                <w:sz w:val="20"/>
                <w:szCs w:val="20"/>
              </w:rPr>
              <w:drawing>
                <wp:inline distT="0" distB="0" distL="114300" distR="114300" wp14:anchorId="07FE93BE" wp14:editId="4C76A4F5">
                  <wp:extent cx="1439545" cy="895985"/>
                  <wp:effectExtent l="0" t="0" r="8255" b="3175"/>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6"/>
                          <pic:cNvPicPr>
                            <a:picLocks noChangeAspect="1"/>
                          </pic:cNvPicPr>
                        </pic:nvPicPr>
                        <pic:blipFill>
                          <a:blip r:embed="rId15"/>
                          <a:stretch>
                            <a:fillRect/>
                          </a:stretch>
                        </pic:blipFill>
                        <pic:spPr>
                          <a:xfrm>
                            <a:off x="0" y="0"/>
                            <a:ext cx="1439545" cy="895985"/>
                          </a:xfrm>
                          <a:prstGeom prst="rect">
                            <a:avLst/>
                          </a:prstGeom>
                          <a:noFill/>
                          <a:ln>
                            <a:noFill/>
                          </a:ln>
                        </pic:spPr>
                      </pic:pic>
                    </a:graphicData>
                  </a:graphic>
                </wp:inline>
              </w:drawing>
            </w:r>
          </w:p>
        </w:tc>
        <w:tc>
          <w:tcPr>
            <w:tcW w:w="1708" w:type="dxa"/>
          </w:tcPr>
          <w:p w14:paraId="52787D56" w14:textId="77777777" w:rsidR="00675AE0" w:rsidRDefault="008C1ADC">
            <w:pPr>
              <w:tabs>
                <w:tab w:val="left" w:pos="700"/>
              </w:tabs>
              <w:spacing w:line="0" w:lineRule="atLeast"/>
              <w:rPr>
                <w:sz w:val="20"/>
                <w:szCs w:val="20"/>
              </w:rPr>
            </w:pPr>
            <w:r>
              <w:rPr>
                <w:sz w:val="20"/>
                <w:szCs w:val="20"/>
              </w:rPr>
              <w:t>Malignant Tissue Detected</w:t>
            </w:r>
          </w:p>
        </w:tc>
        <w:tc>
          <w:tcPr>
            <w:tcW w:w="1670" w:type="dxa"/>
          </w:tcPr>
          <w:p w14:paraId="736D2721" w14:textId="77777777" w:rsidR="00675AE0" w:rsidRDefault="008C1ADC">
            <w:pPr>
              <w:tabs>
                <w:tab w:val="left" w:pos="700"/>
              </w:tabs>
              <w:spacing w:line="0" w:lineRule="atLeast"/>
              <w:rPr>
                <w:sz w:val="20"/>
                <w:szCs w:val="20"/>
              </w:rPr>
            </w:pPr>
            <w:r>
              <w:rPr>
                <w:sz w:val="20"/>
                <w:szCs w:val="20"/>
              </w:rPr>
              <w:t>Malignant Tissue Detected</w:t>
            </w:r>
          </w:p>
        </w:tc>
      </w:tr>
      <w:tr w:rsidR="00675AE0" w14:paraId="03003D0E" w14:textId="77777777">
        <w:trPr>
          <w:trHeight w:val="1747"/>
        </w:trPr>
        <w:tc>
          <w:tcPr>
            <w:tcW w:w="1505" w:type="dxa"/>
          </w:tcPr>
          <w:p w14:paraId="6629BED4" w14:textId="77777777" w:rsidR="00675AE0" w:rsidRDefault="008C1ADC">
            <w:pPr>
              <w:tabs>
                <w:tab w:val="left" w:pos="700"/>
              </w:tabs>
              <w:spacing w:line="0" w:lineRule="atLeast"/>
              <w:rPr>
                <w:b/>
                <w:bCs/>
                <w:sz w:val="20"/>
                <w:szCs w:val="20"/>
              </w:rPr>
            </w:pPr>
            <w:r>
              <w:rPr>
                <w:b/>
                <w:bCs/>
                <w:sz w:val="20"/>
                <w:szCs w:val="20"/>
              </w:rPr>
              <w:t>T07</w:t>
            </w:r>
          </w:p>
        </w:tc>
        <w:tc>
          <w:tcPr>
            <w:tcW w:w="1637" w:type="dxa"/>
          </w:tcPr>
          <w:p w14:paraId="6A8AC4D9" w14:textId="77777777" w:rsidR="00675AE0" w:rsidRDefault="008C1ADC">
            <w:pPr>
              <w:tabs>
                <w:tab w:val="left" w:pos="700"/>
              </w:tabs>
              <w:spacing w:line="0" w:lineRule="atLeast"/>
              <w:rPr>
                <w:sz w:val="20"/>
                <w:szCs w:val="20"/>
              </w:rPr>
            </w:pPr>
            <w:r>
              <w:rPr>
                <w:sz w:val="20"/>
                <w:szCs w:val="20"/>
              </w:rPr>
              <w:t>Skin Cancer Detection I</w:t>
            </w:r>
          </w:p>
        </w:tc>
        <w:tc>
          <w:tcPr>
            <w:tcW w:w="2496" w:type="dxa"/>
          </w:tcPr>
          <w:p w14:paraId="68AEA002" w14:textId="77777777" w:rsidR="00675AE0" w:rsidRDefault="008C1ADC">
            <w:pPr>
              <w:tabs>
                <w:tab w:val="left" w:pos="700"/>
              </w:tabs>
              <w:spacing w:line="0" w:lineRule="atLeast"/>
              <w:rPr>
                <w:sz w:val="20"/>
                <w:szCs w:val="20"/>
              </w:rPr>
            </w:pPr>
            <w:r>
              <w:rPr>
                <w:noProof/>
                <w:sz w:val="20"/>
                <w:szCs w:val="20"/>
              </w:rPr>
              <w:drawing>
                <wp:inline distT="0" distB="0" distL="114300" distR="114300" wp14:anchorId="7EA32909" wp14:editId="546A3CE6">
                  <wp:extent cx="1439545" cy="1016000"/>
                  <wp:effectExtent l="0" t="0" r="8255" b="5080"/>
                  <wp:docPr id="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
                          <pic:cNvPicPr>
                            <a:picLocks noChangeAspect="1"/>
                          </pic:cNvPicPr>
                        </pic:nvPicPr>
                        <pic:blipFill>
                          <a:blip r:embed="rId16"/>
                          <a:stretch>
                            <a:fillRect/>
                          </a:stretch>
                        </pic:blipFill>
                        <pic:spPr>
                          <a:xfrm>
                            <a:off x="0" y="0"/>
                            <a:ext cx="1439545" cy="1016000"/>
                          </a:xfrm>
                          <a:prstGeom prst="rect">
                            <a:avLst/>
                          </a:prstGeom>
                          <a:noFill/>
                          <a:ln>
                            <a:noFill/>
                          </a:ln>
                        </pic:spPr>
                      </pic:pic>
                    </a:graphicData>
                  </a:graphic>
                </wp:inline>
              </w:drawing>
            </w:r>
          </w:p>
        </w:tc>
        <w:tc>
          <w:tcPr>
            <w:tcW w:w="1708" w:type="dxa"/>
          </w:tcPr>
          <w:p w14:paraId="0E3D4B24" w14:textId="77777777" w:rsidR="00675AE0" w:rsidRDefault="008C1ADC">
            <w:pPr>
              <w:tabs>
                <w:tab w:val="left" w:pos="700"/>
              </w:tabs>
              <w:spacing w:line="0" w:lineRule="atLeast"/>
              <w:rPr>
                <w:sz w:val="20"/>
                <w:szCs w:val="20"/>
              </w:rPr>
            </w:pPr>
            <w:r>
              <w:rPr>
                <w:sz w:val="20"/>
                <w:szCs w:val="20"/>
              </w:rPr>
              <w:t>Benign Skin Detected</w:t>
            </w:r>
          </w:p>
        </w:tc>
        <w:tc>
          <w:tcPr>
            <w:tcW w:w="1670" w:type="dxa"/>
          </w:tcPr>
          <w:p w14:paraId="60785275" w14:textId="77777777" w:rsidR="00675AE0" w:rsidRDefault="008C1ADC">
            <w:pPr>
              <w:tabs>
                <w:tab w:val="left" w:pos="700"/>
              </w:tabs>
              <w:spacing w:line="0" w:lineRule="atLeast"/>
              <w:rPr>
                <w:sz w:val="20"/>
                <w:szCs w:val="20"/>
              </w:rPr>
            </w:pPr>
            <w:r>
              <w:rPr>
                <w:sz w:val="20"/>
                <w:szCs w:val="20"/>
              </w:rPr>
              <w:t>Benign Skin Detected</w:t>
            </w:r>
          </w:p>
        </w:tc>
      </w:tr>
      <w:tr w:rsidR="00675AE0" w14:paraId="702E6D88" w14:textId="77777777">
        <w:trPr>
          <w:trHeight w:val="1766"/>
        </w:trPr>
        <w:tc>
          <w:tcPr>
            <w:tcW w:w="1505" w:type="dxa"/>
          </w:tcPr>
          <w:p w14:paraId="3B3300CD" w14:textId="77777777" w:rsidR="00675AE0" w:rsidRDefault="008C1ADC">
            <w:pPr>
              <w:tabs>
                <w:tab w:val="left" w:pos="700"/>
              </w:tabs>
              <w:spacing w:line="0" w:lineRule="atLeast"/>
              <w:rPr>
                <w:b/>
                <w:bCs/>
                <w:sz w:val="20"/>
                <w:szCs w:val="20"/>
              </w:rPr>
            </w:pPr>
            <w:r>
              <w:rPr>
                <w:b/>
                <w:bCs/>
                <w:sz w:val="20"/>
                <w:szCs w:val="20"/>
              </w:rPr>
              <w:t>T08</w:t>
            </w:r>
          </w:p>
        </w:tc>
        <w:tc>
          <w:tcPr>
            <w:tcW w:w="1637" w:type="dxa"/>
          </w:tcPr>
          <w:p w14:paraId="2EB29397" w14:textId="77777777" w:rsidR="00675AE0" w:rsidRDefault="008C1ADC">
            <w:pPr>
              <w:tabs>
                <w:tab w:val="left" w:pos="700"/>
              </w:tabs>
              <w:spacing w:line="0" w:lineRule="atLeast"/>
              <w:rPr>
                <w:sz w:val="20"/>
                <w:szCs w:val="20"/>
              </w:rPr>
            </w:pPr>
            <w:r>
              <w:rPr>
                <w:sz w:val="20"/>
                <w:szCs w:val="20"/>
              </w:rPr>
              <w:t>Skin Cancer Detection II</w:t>
            </w:r>
          </w:p>
        </w:tc>
        <w:tc>
          <w:tcPr>
            <w:tcW w:w="2496" w:type="dxa"/>
          </w:tcPr>
          <w:p w14:paraId="13D4CD8B" w14:textId="77777777" w:rsidR="00675AE0" w:rsidRDefault="008C1ADC">
            <w:pPr>
              <w:tabs>
                <w:tab w:val="left" w:pos="700"/>
              </w:tabs>
              <w:spacing w:line="0" w:lineRule="atLeast"/>
              <w:rPr>
                <w:sz w:val="20"/>
                <w:szCs w:val="20"/>
              </w:rPr>
            </w:pPr>
            <w:r>
              <w:rPr>
                <w:noProof/>
                <w:sz w:val="20"/>
                <w:szCs w:val="20"/>
              </w:rPr>
              <w:drawing>
                <wp:inline distT="0" distB="0" distL="114300" distR="114300" wp14:anchorId="0AAF1C80" wp14:editId="7AE4FEE9">
                  <wp:extent cx="1439545" cy="1047750"/>
                  <wp:effectExtent l="0" t="0" r="8255"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17"/>
                          <a:stretch>
                            <a:fillRect/>
                          </a:stretch>
                        </pic:blipFill>
                        <pic:spPr>
                          <a:xfrm>
                            <a:off x="0" y="0"/>
                            <a:ext cx="1439545" cy="1047750"/>
                          </a:xfrm>
                          <a:prstGeom prst="rect">
                            <a:avLst/>
                          </a:prstGeom>
                          <a:noFill/>
                          <a:ln>
                            <a:noFill/>
                          </a:ln>
                        </pic:spPr>
                      </pic:pic>
                    </a:graphicData>
                  </a:graphic>
                </wp:inline>
              </w:drawing>
            </w:r>
          </w:p>
        </w:tc>
        <w:tc>
          <w:tcPr>
            <w:tcW w:w="1708" w:type="dxa"/>
          </w:tcPr>
          <w:p w14:paraId="65DDFE1F" w14:textId="77777777" w:rsidR="00675AE0" w:rsidRDefault="008C1ADC">
            <w:pPr>
              <w:tabs>
                <w:tab w:val="left" w:pos="700"/>
              </w:tabs>
              <w:spacing w:line="0" w:lineRule="atLeast"/>
              <w:rPr>
                <w:sz w:val="20"/>
                <w:szCs w:val="20"/>
              </w:rPr>
            </w:pPr>
            <w:r>
              <w:rPr>
                <w:sz w:val="20"/>
                <w:szCs w:val="20"/>
              </w:rPr>
              <w:t>Malignant Skin Detected</w:t>
            </w:r>
          </w:p>
        </w:tc>
        <w:tc>
          <w:tcPr>
            <w:tcW w:w="1670" w:type="dxa"/>
          </w:tcPr>
          <w:p w14:paraId="106AE70C" w14:textId="77777777" w:rsidR="00675AE0" w:rsidRDefault="008C1ADC">
            <w:pPr>
              <w:tabs>
                <w:tab w:val="left" w:pos="700"/>
              </w:tabs>
              <w:spacing w:line="0" w:lineRule="atLeast"/>
              <w:rPr>
                <w:sz w:val="20"/>
                <w:szCs w:val="20"/>
              </w:rPr>
            </w:pPr>
            <w:r>
              <w:rPr>
                <w:sz w:val="20"/>
                <w:szCs w:val="20"/>
              </w:rPr>
              <w:t>Malignant Skin Detected</w:t>
            </w:r>
          </w:p>
        </w:tc>
      </w:tr>
      <w:tr w:rsidR="00675AE0" w14:paraId="3C840B71" w14:textId="77777777">
        <w:trPr>
          <w:trHeight w:val="1041"/>
        </w:trPr>
        <w:tc>
          <w:tcPr>
            <w:tcW w:w="1505" w:type="dxa"/>
          </w:tcPr>
          <w:p w14:paraId="402CE0C2" w14:textId="77777777" w:rsidR="00675AE0" w:rsidRDefault="008C1ADC">
            <w:pPr>
              <w:tabs>
                <w:tab w:val="left" w:pos="700"/>
              </w:tabs>
              <w:spacing w:line="0" w:lineRule="atLeast"/>
              <w:rPr>
                <w:b/>
                <w:bCs/>
                <w:sz w:val="20"/>
                <w:szCs w:val="20"/>
              </w:rPr>
            </w:pPr>
            <w:r>
              <w:rPr>
                <w:b/>
                <w:bCs/>
                <w:sz w:val="20"/>
                <w:szCs w:val="20"/>
                <w:lang w:val="en-IN"/>
              </w:rPr>
              <w:t>T09</w:t>
            </w:r>
          </w:p>
        </w:tc>
        <w:tc>
          <w:tcPr>
            <w:tcW w:w="1637" w:type="dxa"/>
          </w:tcPr>
          <w:p w14:paraId="14B7511D" w14:textId="77777777" w:rsidR="00675AE0" w:rsidRDefault="008C1ADC">
            <w:pPr>
              <w:tabs>
                <w:tab w:val="left" w:pos="700"/>
              </w:tabs>
              <w:spacing w:line="0" w:lineRule="atLeast"/>
              <w:rPr>
                <w:sz w:val="20"/>
                <w:szCs w:val="20"/>
              </w:rPr>
            </w:pPr>
            <w:r>
              <w:rPr>
                <w:sz w:val="20"/>
                <w:szCs w:val="20"/>
                <w:lang w:val="en-IN"/>
              </w:rPr>
              <w:t>Non-image file uploaded</w:t>
            </w:r>
          </w:p>
        </w:tc>
        <w:tc>
          <w:tcPr>
            <w:tcW w:w="2496" w:type="dxa"/>
          </w:tcPr>
          <w:p w14:paraId="57AF88D2" w14:textId="77777777" w:rsidR="00675AE0" w:rsidRDefault="008C1ADC">
            <w:pPr>
              <w:tabs>
                <w:tab w:val="left" w:pos="700"/>
              </w:tabs>
              <w:spacing w:line="0" w:lineRule="atLeast"/>
              <w:rPr>
                <w:sz w:val="20"/>
                <w:szCs w:val="20"/>
              </w:rPr>
            </w:pPr>
            <w:r>
              <w:rPr>
                <w:sz w:val="20"/>
                <w:szCs w:val="20"/>
                <w:lang w:val="en-IN"/>
              </w:rPr>
              <w:t xml:space="preserve">Any video (.mp4, </w:t>
            </w:r>
            <w:r>
              <w:rPr>
                <w:sz w:val="20"/>
                <w:szCs w:val="20"/>
                <w:lang w:val="en-IN"/>
              </w:rPr>
              <w:t>.mkv etc.), audio (.mp3, .wav etc.), and other file formats (.exe, .py, .txt etc.)</w:t>
            </w:r>
          </w:p>
        </w:tc>
        <w:tc>
          <w:tcPr>
            <w:tcW w:w="1708" w:type="dxa"/>
          </w:tcPr>
          <w:p w14:paraId="0420BE7A" w14:textId="77777777" w:rsidR="00675AE0" w:rsidRDefault="008C1ADC">
            <w:pPr>
              <w:tabs>
                <w:tab w:val="left" w:pos="700"/>
              </w:tabs>
              <w:spacing w:line="0" w:lineRule="atLeast"/>
              <w:rPr>
                <w:sz w:val="20"/>
                <w:szCs w:val="20"/>
              </w:rPr>
            </w:pPr>
            <w:r>
              <w:rPr>
                <w:sz w:val="20"/>
                <w:szCs w:val="20"/>
                <w:lang w:val="en-IN"/>
              </w:rPr>
              <w:t>Image File Not Uploaded</w:t>
            </w:r>
          </w:p>
        </w:tc>
        <w:tc>
          <w:tcPr>
            <w:tcW w:w="1670" w:type="dxa"/>
          </w:tcPr>
          <w:p w14:paraId="77380E28" w14:textId="77777777" w:rsidR="00675AE0" w:rsidRDefault="008C1ADC">
            <w:pPr>
              <w:tabs>
                <w:tab w:val="left" w:pos="700"/>
              </w:tabs>
              <w:spacing w:line="0" w:lineRule="atLeast"/>
              <w:rPr>
                <w:sz w:val="20"/>
                <w:szCs w:val="20"/>
              </w:rPr>
            </w:pPr>
            <w:r>
              <w:rPr>
                <w:sz w:val="20"/>
                <w:szCs w:val="20"/>
                <w:lang w:val="en-IN"/>
              </w:rPr>
              <w:t>Image File Not Uploaded</w:t>
            </w:r>
          </w:p>
        </w:tc>
      </w:tr>
      <w:tr w:rsidR="00675AE0" w14:paraId="2596FE5C" w14:textId="77777777">
        <w:trPr>
          <w:trHeight w:val="334"/>
        </w:trPr>
        <w:tc>
          <w:tcPr>
            <w:tcW w:w="1505" w:type="dxa"/>
          </w:tcPr>
          <w:p w14:paraId="30B7D215" w14:textId="77777777" w:rsidR="00675AE0" w:rsidRDefault="008C1ADC">
            <w:pPr>
              <w:tabs>
                <w:tab w:val="left" w:pos="700"/>
              </w:tabs>
              <w:spacing w:line="0" w:lineRule="atLeast"/>
              <w:rPr>
                <w:b/>
                <w:bCs/>
                <w:sz w:val="20"/>
                <w:szCs w:val="20"/>
                <w:lang w:val="en-IN"/>
              </w:rPr>
            </w:pPr>
            <w:r>
              <w:rPr>
                <w:b/>
                <w:bCs/>
                <w:sz w:val="20"/>
                <w:szCs w:val="20"/>
                <w:lang w:val="en-IN"/>
              </w:rPr>
              <w:t>T10</w:t>
            </w:r>
          </w:p>
        </w:tc>
        <w:tc>
          <w:tcPr>
            <w:tcW w:w="1637" w:type="dxa"/>
          </w:tcPr>
          <w:p w14:paraId="170335EA" w14:textId="77777777" w:rsidR="00675AE0" w:rsidRDefault="008C1ADC">
            <w:pPr>
              <w:tabs>
                <w:tab w:val="left" w:pos="700"/>
              </w:tabs>
              <w:spacing w:line="0" w:lineRule="atLeast"/>
              <w:rPr>
                <w:sz w:val="20"/>
                <w:szCs w:val="20"/>
                <w:lang w:val="en-IN"/>
              </w:rPr>
            </w:pPr>
            <w:r>
              <w:rPr>
                <w:sz w:val="20"/>
                <w:szCs w:val="20"/>
                <w:lang w:val="en-IN"/>
              </w:rPr>
              <w:t>None uploaded</w:t>
            </w:r>
          </w:p>
        </w:tc>
        <w:tc>
          <w:tcPr>
            <w:tcW w:w="2496" w:type="dxa"/>
          </w:tcPr>
          <w:p w14:paraId="71381404" w14:textId="77777777" w:rsidR="00675AE0" w:rsidRDefault="008C1ADC">
            <w:pPr>
              <w:tabs>
                <w:tab w:val="left" w:pos="700"/>
              </w:tabs>
              <w:spacing w:line="0" w:lineRule="atLeast"/>
              <w:rPr>
                <w:sz w:val="20"/>
                <w:szCs w:val="20"/>
                <w:lang w:val="en-IN"/>
              </w:rPr>
            </w:pPr>
            <w:r>
              <w:rPr>
                <w:sz w:val="20"/>
                <w:szCs w:val="20"/>
                <w:lang w:val="en-IN"/>
              </w:rPr>
              <w:t>System idle</w:t>
            </w:r>
          </w:p>
        </w:tc>
        <w:tc>
          <w:tcPr>
            <w:tcW w:w="1708" w:type="dxa"/>
          </w:tcPr>
          <w:p w14:paraId="0F64DEA2" w14:textId="77777777" w:rsidR="00675AE0" w:rsidRDefault="008C1ADC">
            <w:pPr>
              <w:tabs>
                <w:tab w:val="left" w:pos="700"/>
              </w:tabs>
              <w:spacing w:line="0" w:lineRule="atLeast"/>
              <w:rPr>
                <w:sz w:val="20"/>
                <w:szCs w:val="20"/>
                <w:lang w:val="en-IN"/>
              </w:rPr>
            </w:pPr>
            <w:r>
              <w:rPr>
                <w:sz w:val="20"/>
                <w:szCs w:val="20"/>
                <w:lang w:val="en-IN"/>
              </w:rPr>
              <w:t>Image File Not Uploaded</w:t>
            </w:r>
          </w:p>
        </w:tc>
        <w:tc>
          <w:tcPr>
            <w:tcW w:w="1670" w:type="dxa"/>
          </w:tcPr>
          <w:p w14:paraId="2BBDA606" w14:textId="77777777" w:rsidR="00675AE0" w:rsidRDefault="008C1ADC">
            <w:pPr>
              <w:tabs>
                <w:tab w:val="left" w:pos="700"/>
              </w:tabs>
              <w:spacing w:line="0" w:lineRule="atLeast"/>
              <w:rPr>
                <w:sz w:val="20"/>
                <w:szCs w:val="20"/>
                <w:lang w:val="en-IN"/>
              </w:rPr>
            </w:pPr>
            <w:r>
              <w:rPr>
                <w:sz w:val="20"/>
                <w:szCs w:val="20"/>
                <w:lang w:val="en-IN"/>
              </w:rPr>
              <w:t>Image File Not Uploaded</w:t>
            </w:r>
          </w:p>
        </w:tc>
      </w:tr>
    </w:tbl>
    <w:p w14:paraId="2CA8E285" w14:textId="77777777" w:rsidR="00675AE0" w:rsidRDefault="008C1ADC">
      <w:pPr>
        <w:spacing w:line="0" w:lineRule="atLeast"/>
        <w:ind w:right="960"/>
        <w:rPr>
          <w:i/>
          <w:sz w:val="20"/>
          <w:szCs w:val="20"/>
        </w:rPr>
      </w:pPr>
      <w:r>
        <w:rPr>
          <w:i/>
          <w:iCs/>
          <w:noProof/>
          <w:sz w:val="20"/>
          <w:szCs w:val="20"/>
        </w:rPr>
        <mc:AlternateContent>
          <mc:Choice Requires="wps">
            <w:drawing>
              <wp:anchor distT="0" distB="0" distL="114300" distR="114300" simplePos="0" relativeHeight="251707392" behindDoc="1" locked="0" layoutInCell="1" allowOverlap="1" wp14:anchorId="3E143B7D" wp14:editId="293AF437">
                <wp:simplePos x="0" y="0"/>
                <wp:positionH relativeFrom="page">
                  <wp:posOffset>176530</wp:posOffset>
                </wp:positionH>
                <wp:positionV relativeFrom="page">
                  <wp:posOffset>10424795</wp:posOffset>
                </wp:positionV>
                <wp:extent cx="7206615" cy="0"/>
                <wp:effectExtent l="0" t="12065" r="1905" b="18415"/>
                <wp:wrapNone/>
                <wp:docPr id="69" name="Lines 216"/>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wps:wsp>
                  </a:graphicData>
                </a:graphic>
              </wp:anchor>
            </w:drawing>
          </mc:Choice>
          <mc:Fallback>
            <w:pict>
              <v:line w14:anchorId="2E3FED07" id="Lines 216"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" strokeweight=".66781mm">
                <w10:wrap anchorx="page" anchory="page"/>
              </v:line>
            </w:pict>
          </mc:Fallback>
        </mc:AlternateContent>
      </w:r>
      <w:r>
        <w:rPr>
          <w:i/>
          <w:sz w:val="20"/>
          <w:szCs w:val="20"/>
          <w:lang w:val="en-IN"/>
        </w:rPr>
        <w:t xml:space="preserve">                                            </w:t>
      </w:r>
      <w:r>
        <w:rPr>
          <w:i/>
          <w:sz w:val="20"/>
          <w:szCs w:val="20"/>
          <w:lang w:val="en-IN"/>
        </w:rPr>
        <w:t xml:space="preserve">      </w:t>
      </w:r>
    </w:p>
    <w:p w14:paraId="2DE5EF52" w14:textId="51A46E8B" w:rsidR="00675AE0" w:rsidRDefault="008C1ADC" w:rsidP="00FE1BFC">
      <w:pPr>
        <w:tabs>
          <w:tab w:val="left" w:pos="8980"/>
        </w:tabs>
        <w:spacing w:line="0" w:lineRule="atLeast"/>
        <w:ind w:firstLineChars="1400" w:firstLine="2800"/>
        <w:rPr>
          <w:iCs/>
          <w:sz w:val="20"/>
          <w:szCs w:val="20"/>
          <w:lang w:val="en-IN"/>
        </w:rPr>
      </w:pPr>
      <w:r>
        <w:rPr>
          <w:iCs/>
          <w:sz w:val="20"/>
          <w:szCs w:val="20"/>
          <w:lang w:val="en-IN"/>
        </w:rPr>
        <w:t>Table 1.</w:t>
      </w:r>
      <w:r>
        <w:rPr>
          <w:i/>
          <w:sz w:val="20"/>
          <w:szCs w:val="20"/>
          <w:lang w:val="en-IN"/>
        </w:rPr>
        <w:t xml:space="preserve"> </w:t>
      </w:r>
      <w:r>
        <w:rPr>
          <w:iCs/>
          <w:sz w:val="20"/>
          <w:szCs w:val="20"/>
          <w:lang w:val="en-IN"/>
        </w:rPr>
        <w:t>Different test cases and their results.</w:t>
      </w:r>
    </w:p>
    <w:p w14:paraId="691AEFA8" w14:textId="77777777" w:rsidR="00675AE0" w:rsidRDefault="008C1ADC">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CONCLUSION</w:t>
      </w:r>
    </w:p>
    <w:p w14:paraId="4968FC30" w14:textId="77777777" w:rsidR="00675AE0" w:rsidRDefault="008C1ADC">
      <w:pPr>
        <w:pStyle w:val="Text"/>
        <w:rPr>
          <w:sz w:val="22"/>
          <w:szCs w:val="22"/>
        </w:rPr>
      </w:pPr>
      <w:r>
        <w:rPr>
          <w:rFonts w:eastAsia="SimSun"/>
          <w:color w:val="222222"/>
          <w:sz w:val="22"/>
          <w:szCs w:val="22"/>
          <w:shd w:val="clear" w:color="auto" w:fill="FFFFFF"/>
        </w:rPr>
        <w:t xml:space="preserve">In this work, a health discernment system has been proposed for image classification that will work in real-life scenarios. The proposed method is based on an MVC architecture and the model is responsible for the </w:t>
      </w:r>
      <w:r>
        <w:rPr>
          <w:rFonts w:eastAsia="SimSun"/>
          <w:color w:val="222222"/>
          <w:sz w:val="22"/>
          <w:szCs w:val="22"/>
          <w:shd w:val="clear" w:color="auto" w:fill="FFFFFF"/>
          <w:lang w:val="en-IN"/>
        </w:rPr>
        <w:t>behavioral</w:t>
      </w:r>
      <w:r>
        <w:rPr>
          <w:rFonts w:eastAsia="SimSun"/>
          <w:color w:val="222222"/>
          <w:sz w:val="22"/>
          <w:szCs w:val="22"/>
          <w:shd w:val="clear" w:color="auto" w:fill="FFFFFF"/>
        </w:rPr>
        <w:t xml:space="preserve"> aspect of the application. Diffe</w:t>
      </w:r>
      <w:r>
        <w:rPr>
          <w:rFonts w:eastAsia="SimSun"/>
          <w:color w:val="222222"/>
          <w:sz w:val="22"/>
          <w:szCs w:val="22"/>
          <w:shd w:val="clear" w:color="auto" w:fill="FFFFFF"/>
        </w:rPr>
        <w:t>rent sub-models pertaining to the four diseases (malaria, pneumonia, breast cancer, and skin cancer) have been designed using a convolutional neural network (CNN). Each of the sub-models has its own specific set of activation and loss function with a singl</w:t>
      </w:r>
      <w:r>
        <w:rPr>
          <w:rFonts w:eastAsia="SimSun"/>
          <w:color w:val="222222"/>
          <w:sz w:val="22"/>
          <w:szCs w:val="22"/>
          <w:shd w:val="clear" w:color="auto" w:fill="FFFFFF"/>
        </w:rPr>
        <w:t>e optimization function across all the models. Each of the models has been trained separately and the performance of the proposed model has been validated using a completely separate test set. Among all the four diseases, the model for skin cancer recorded</w:t>
      </w:r>
      <w:r>
        <w:rPr>
          <w:rFonts w:eastAsia="SimSun"/>
          <w:color w:val="222222"/>
          <w:sz w:val="22"/>
          <w:szCs w:val="22"/>
          <w:shd w:val="clear" w:color="auto" w:fill="FFFFFF"/>
        </w:rPr>
        <w:t xml:space="preserve"> the lowest accuracy at 84.6%. While classification accuracy to detect the presence of parasitized cells of malaria is seen to be highest at 95.21%. Pneumonia and breast cancer models showed performance accuracy of 90.47% and 86.88% respectively. Although </w:t>
      </w:r>
      <w:r>
        <w:rPr>
          <w:rFonts w:eastAsia="SimSun"/>
          <w:color w:val="222222"/>
          <w:sz w:val="22"/>
          <w:szCs w:val="22"/>
          <w:shd w:val="clear" w:color="auto" w:fill="FFFFFF"/>
        </w:rPr>
        <w:t>the computational time of training each of the models is high, once the trained model is deployed, testing time is minimal. A GUI based web application has been designed with the help of python Tkinter such that real-life input can be given which will be p</w:t>
      </w:r>
      <w:r>
        <w:rPr>
          <w:rFonts w:eastAsia="SimSun"/>
          <w:color w:val="222222"/>
          <w:sz w:val="22"/>
          <w:szCs w:val="22"/>
          <w:shd w:val="clear" w:color="auto" w:fill="FFFFFF"/>
        </w:rPr>
        <w:t>assed on to the trained model for prediction. Therefore, the proposed work is suitable to be used in real-life situations as it is user friendly and cost-effective in nature.</w:t>
      </w:r>
      <w:r>
        <w:rPr>
          <w:sz w:val="22"/>
          <w:szCs w:val="22"/>
        </w:rPr>
        <w:t xml:space="preserve"> </w:t>
      </w:r>
    </w:p>
    <w:p w14:paraId="5B9F9673" w14:textId="77777777" w:rsidR="00675AE0" w:rsidRDefault="00675AE0">
      <w:pPr>
        <w:pStyle w:val="Text"/>
        <w:rPr>
          <w:sz w:val="22"/>
          <w:szCs w:val="22"/>
        </w:rPr>
      </w:pPr>
    </w:p>
    <w:p w14:paraId="2B513C7B" w14:textId="77777777" w:rsidR="00675AE0" w:rsidRDefault="008C1ADC">
      <w:pPr>
        <w:pStyle w:val="ReferenceHead"/>
        <w:rPr>
          <w:sz w:val="22"/>
          <w:szCs w:val="22"/>
        </w:rPr>
      </w:pPr>
      <w:r>
        <w:rPr>
          <w:sz w:val="22"/>
          <w:szCs w:val="22"/>
        </w:rPr>
        <w:lastRenderedPageBreak/>
        <w:t>References</w:t>
      </w:r>
    </w:p>
    <w:p w14:paraId="668A1113" w14:textId="77777777" w:rsidR="00675AE0" w:rsidRDefault="00675AE0">
      <w:pPr>
        <w:spacing w:after="0"/>
        <w:jc w:val="both"/>
        <w:rPr>
          <w:rFonts w:eastAsia="Georgia"/>
          <w:color w:val="323232"/>
          <w:sz w:val="22"/>
          <w:szCs w:val="22"/>
          <w:lang w:val="en-IN" w:eastAsia="zh-CN" w:bidi="ar"/>
        </w:rPr>
      </w:pPr>
    </w:p>
    <w:p w14:paraId="59BDF04D" w14:textId="77777777" w:rsidR="00675AE0" w:rsidRDefault="008C1ADC">
      <w:pPr>
        <w:spacing w:line="240" w:lineRule="auto"/>
        <w:jc w:val="both"/>
        <w:rPr>
          <w:color w:val="0D0D0D" w:themeColor="text1" w:themeTint="F2"/>
          <w:sz w:val="22"/>
          <w:szCs w:val="22"/>
          <w:lang w:val="en-IN"/>
        </w:rPr>
      </w:pPr>
      <w:r>
        <w:rPr>
          <w:color w:val="0D0D0D" w:themeColor="text1" w:themeTint="F2"/>
          <w:sz w:val="22"/>
          <w:szCs w:val="22"/>
          <w:lang w:val="en-IN"/>
        </w:rPr>
        <w:t xml:space="preserve">[1] </w:t>
      </w:r>
      <w:r>
        <w:rPr>
          <w:rFonts w:eastAsia="Georgia"/>
          <w:color w:val="0D0D0D" w:themeColor="text1" w:themeTint="F2"/>
          <w:sz w:val="22"/>
          <w:szCs w:val="22"/>
          <w:lang w:eastAsia="zh-CN" w:bidi="ar"/>
        </w:rPr>
        <w:t>A. Alias, B. Paulchamy, Detection of breast cancer using a</w:t>
      </w:r>
      <w:r>
        <w:rPr>
          <w:rFonts w:eastAsia="Georgia"/>
          <w:color w:val="0D0D0D" w:themeColor="text1" w:themeTint="F2"/>
          <w:sz w:val="22"/>
          <w:szCs w:val="22"/>
          <w:lang w:eastAsia="zh-CN" w:bidi="ar"/>
        </w:rPr>
        <w:t>rtificial neural network, International Journal of Innovative Research in Science 3 (3).</w:t>
      </w:r>
    </w:p>
    <w:p w14:paraId="66B8911D" w14:textId="77777777" w:rsidR="00675AE0" w:rsidRDefault="008C1ADC">
      <w:pPr>
        <w:spacing w:after="0" w:line="240" w:lineRule="auto"/>
        <w:jc w:val="both"/>
        <w:rPr>
          <w:rFonts w:eastAsia="Georgia"/>
          <w:color w:val="0D0D0D" w:themeColor="text1" w:themeTint="F2"/>
          <w:sz w:val="22"/>
          <w:szCs w:val="22"/>
        </w:rPr>
      </w:pPr>
      <w:r>
        <w:rPr>
          <w:rFonts w:eastAsia="Georgia"/>
          <w:color w:val="0D0D0D" w:themeColor="text1" w:themeTint="F2"/>
          <w:sz w:val="22"/>
          <w:szCs w:val="22"/>
          <w:lang w:val="en-IN" w:eastAsia="zh-CN" w:bidi="ar"/>
        </w:rPr>
        <w:t xml:space="preserve">[2] </w:t>
      </w:r>
      <w:r>
        <w:rPr>
          <w:rFonts w:eastAsia="Georgia"/>
          <w:color w:val="0D0D0D" w:themeColor="text1" w:themeTint="F2"/>
          <w:sz w:val="22"/>
          <w:szCs w:val="22"/>
          <w:lang w:eastAsia="zh-CN" w:bidi="ar"/>
        </w:rPr>
        <w:t>M.G. Kanojia, S. Abraham</w:t>
      </w:r>
      <w:r>
        <w:rPr>
          <w:rFonts w:eastAsia="Georgia"/>
          <w:color w:val="0D0D0D" w:themeColor="text1" w:themeTint="F2"/>
          <w:sz w:val="22"/>
          <w:szCs w:val="22"/>
          <w:lang w:val="en-IN" w:eastAsia="zh-CN" w:bidi="ar"/>
        </w:rPr>
        <w:t xml:space="preserve">; </w:t>
      </w:r>
      <w:r>
        <w:rPr>
          <w:rStyle w:val="Strong"/>
          <w:rFonts w:eastAsia="Georgia"/>
          <w:b w:val="0"/>
          <w:bCs w:val="0"/>
          <w:color w:val="0D0D0D" w:themeColor="text1" w:themeTint="F2"/>
          <w:sz w:val="22"/>
          <w:szCs w:val="22"/>
          <w:lang w:eastAsia="zh-CN" w:bidi="ar"/>
        </w:rPr>
        <w:t>Breast cancer detection using RBF neural network</w:t>
      </w:r>
      <w:r>
        <w:rPr>
          <w:rStyle w:val="Strong"/>
          <w:rFonts w:eastAsia="Georgia"/>
          <w:b w:val="0"/>
          <w:bCs w:val="0"/>
          <w:color w:val="0D0D0D" w:themeColor="text1" w:themeTint="F2"/>
          <w:sz w:val="22"/>
          <w:szCs w:val="22"/>
          <w:lang w:val="en-IN" w:eastAsia="zh-CN" w:bidi="ar"/>
        </w:rPr>
        <w:t>.</w:t>
      </w:r>
      <w:r>
        <w:rPr>
          <w:rStyle w:val="Strong"/>
          <w:rFonts w:eastAsia="Georgia"/>
          <w:color w:val="0D0D0D" w:themeColor="text1" w:themeTint="F2"/>
          <w:sz w:val="22"/>
          <w:szCs w:val="22"/>
          <w:lang w:val="en-IN" w:eastAsia="zh-CN" w:bidi="ar"/>
        </w:rPr>
        <w:t xml:space="preserve"> </w:t>
      </w:r>
      <w:r>
        <w:rPr>
          <w:rStyle w:val="Strong"/>
          <w:rFonts w:eastAsia="Georgia"/>
          <w:b w:val="0"/>
          <w:bCs w:val="0"/>
          <w:color w:val="0D0D0D" w:themeColor="text1" w:themeTint="F2"/>
          <w:sz w:val="22"/>
          <w:szCs w:val="22"/>
          <w:lang w:val="en-IN" w:eastAsia="zh-CN" w:bidi="ar"/>
        </w:rPr>
        <w:t>In</w:t>
      </w:r>
      <w:r>
        <w:rPr>
          <w:rStyle w:val="Strong"/>
          <w:rFonts w:eastAsia="Georgia"/>
          <w:color w:val="0D0D0D" w:themeColor="text1" w:themeTint="F2"/>
          <w:sz w:val="22"/>
          <w:szCs w:val="22"/>
          <w:lang w:val="en-IN" w:eastAsia="zh-CN" w:bidi="ar"/>
        </w:rPr>
        <w:t xml:space="preserve"> </w:t>
      </w:r>
      <w:r>
        <w:rPr>
          <w:rFonts w:eastAsia="Georgia"/>
          <w:color w:val="0D0D0D" w:themeColor="text1" w:themeTint="F2"/>
          <w:sz w:val="22"/>
          <w:szCs w:val="22"/>
          <w:lang w:eastAsia="zh-CN" w:bidi="ar"/>
        </w:rPr>
        <w:t xml:space="preserve">Contemporary computing and informatics (IC3I), 2016 2nd international </w:t>
      </w:r>
      <w:r>
        <w:rPr>
          <w:rFonts w:eastAsia="Georgia"/>
          <w:color w:val="0D0D0D" w:themeColor="text1" w:themeTint="F2"/>
          <w:sz w:val="22"/>
          <w:szCs w:val="22"/>
          <w:lang w:eastAsia="zh-CN" w:bidi="ar"/>
        </w:rPr>
        <w:t>conference on, IEEE (2016), pp. 363-368</w:t>
      </w:r>
    </w:p>
    <w:p w14:paraId="51A3E8E4" w14:textId="77777777" w:rsidR="00675AE0" w:rsidRDefault="00675AE0">
      <w:pPr>
        <w:spacing w:after="0" w:line="240" w:lineRule="auto"/>
        <w:jc w:val="both"/>
        <w:rPr>
          <w:rFonts w:eastAsia="Georgia"/>
          <w:color w:val="0D0D0D" w:themeColor="text1" w:themeTint="F2"/>
          <w:sz w:val="22"/>
          <w:szCs w:val="22"/>
          <w:lang w:val="en-IN" w:eastAsia="zh-CN" w:bidi="ar"/>
        </w:rPr>
      </w:pPr>
    </w:p>
    <w:p w14:paraId="182A4720" w14:textId="77777777" w:rsidR="00675AE0" w:rsidRDefault="008C1ADC">
      <w:pPr>
        <w:spacing w:after="0" w:line="240" w:lineRule="auto"/>
        <w:jc w:val="both"/>
        <w:rPr>
          <w:rFonts w:eastAsia="Georgia"/>
          <w:color w:val="0D0D0D" w:themeColor="text1" w:themeTint="F2"/>
          <w:sz w:val="22"/>
          <w:szCs w:val="22"/>
        </w:rPr>
      </w:pPr>
      <w:r>
        <w:rPr>
          <w:rFonts w:eastAsia="Georgia"/>
          <w:color w:val="0D0D0D" w:themeColor="text1" w:themeTint="F2"/>
          <w:sz w:val="22"/>
          <w:szCs w:val="22"/>
          <w:lang w:val="en-IN" w:eastAsia="zh-CN" w:bidi="ar"/>
        </w:rPr>
        <w:t xml:space="preserve">[3] </w:t>
      </w:r>
      <w:r>
        <w:rPr>
          <w:rFonts w:eastAsia="Georgia"/>
          <w:color w:val="0D0D0D" w:themeColor="text1" w:themeTint="F2"/>
          <w:sz w:val="22"/>
          <w:szCs w:val="22"/>
          <w:lang w:eastAsia="zh-CN" w:bidi="ar"/>
        </w:rPr>
        <w:t>A.F. Agarap</w:t>
      </w:r>
      <w:r>
        <w:rPr>
          <w:rFonts w:eastAsia="Georgia"/>
          <w:color w:val="0D0D0D" w:themeColor="text1" w:themeTint="F2"/>
          <w:sz w:val="22"/>
          <w:szCs w:val="22"/>
          <w:lang w:val="en-IN" w:eastAsia="zh-CN" w:bidi="ar"/>
        </w:rPr>
        <w:t xml:space="preserve">; </w:t>
      </w:r>
      <w:r>
        <w:rPr>
          <w:rStyle w:val="Strong"/>
          <w:rFonts w:eastAsia="Georgia"/>
          <w:b w:val="0"/>
          <w:bCs w:val="0"/>
          <w:color w:val="0D0D0D" w:themeColor="text1" w:themeTint="F2"/>
          <w:sz w:val="22"/>
          <w:szCs w:val="22"/>
          <w:lang w:eastAsia="zh-CN" w:bidi="ar"/>
        </w:rPr>
        <w:t>On breast cancer detection: an application of machine learning algorithms on the Wisconsin diagnostic dataset, CoRR abs/1711.07831</w:t>
      </w:r>
    </w:p>
    <w:p w14:paraId="28F7575D" w14:textId="77777777" w:rsidR="00675AE0" w:rsidRDefault="00675AE0">
      <w:pPr>
        <w:spacing w:after="0" w:line="240" w:lineRule="auto"/>
        <w:jc w:val="both"/>
        <w:rPr>
          <w:rFonts w:eastAsia="Georgia"/>
          <w:color w:val="0D0D0D" w:themeColor="text1" w:themeTint="F2"/>
          <w:sz w:val="22"/>
          <w:szCs w:val="22"/>
          <w:lang w:eastAsia="zh-CN" w:bidi="ar"/>
        </w:rPr>
      </w:pPr>
    </w:p>
    <w:p w14:paraId="33DF623A" w14:textId="77777777" w:rsidR="00675AE0" w:rsidRDefault="008C1ADC">
      <w:pPr>
        <w:spacing w:after="0" w:line="240" w:lineRule="auto"/>
        <w:jc w:val="both"/>
        <w:rPr>
          <w:rFonts w:eastAsia="Georgia"/>
          <w:color w:val="0D0D0D" w:themeColor="text1" w:themeTint="F2"/>
          <w:sz w:val="22"/>
          <w:szCs w:val="22"/>
          <w:lang w:eastAsia="zh-CN" w:bidi="ar"/>
        </w:rPr>
      </w:pPr>
      <w:r>
        <w:rPr>
          <w:rFonts w:eastAsia="Georgia"/>
          <w:color w:val="0D0D0D" w:themeColor="text1" w:themeTint="F2"/>
          <w:sz w:val="22"/>
          <w:szCs w:val="22"/>
          <w:lang w:val="en-IN" w:eastAsia="zh-CN" w:bidi="ar"/>
        </w:rPr>
        <w:t xml:space="preserve">[4] </w:t>
      </w:r>
      <w:r>
        <w:rPr>
          <w:rFonts w:eastAsia="Georgia"/>
          <w:color w:val="0D0D0D" w:themeColor="text1" w:themeTint="F2"/>
          <w:sz w:val="22"/>
          <w:szCs w:val="22"/>
          <w:lang w:eastAsia="zh-CN" w:bidi="ar"/>
        </w:rPr>
        <w:t>S. Sahan, K. Polat, H. Kodaz, S. Günes</w:t>
      </w:r>
      <w:r>
        <w:rPr>
          <w:rFonts w:eastAsia="Georgia"/>
          <w:color w:val="0D0D0D" w:themeColor="text1" w:themeTint="F2"/>
          <w:sz w:val="22"/>
          <w:szCs w:val="22"/>
          <w:lang w:val="en-IN" w:eastAsia="zh-CN" w:bidi="ar"/>
        </w:rPr>
        <w:t xml:space="preserve">; </w:t>
      </w:r>
      <w:r>
        <w:rPr>
          <w:rStyle w:val="Strong"/>
          <w:rFonts w:eastAsia="Georgia"/>
          <w:b w:val="0"/>
          <w:bCs w:val="0"/>
          <w:color w:val="0D0D0D" w:themeColor="text1" w:themeTint="F2"/>
          <w:sz w:val="22"/>
          <w:szCs w:val="22"/>
          <w:lang w:eastAsia="zh-CN" w:bidi="ar"/>
        </w:rPr>
        <w:t xml:space="preserve">A new hybrid method based on the fuzzy-artificial immune system and K-NN algorithm for breast cancer diagnosis </w:t>
      </w:r>
      <w:r>
        <w:rPr>
          <w:rFonts w:eastAsia="Georgia"/>
          <w:color w:val="0D0D0D" w:themeColor="text1" w:themeTint="F2"/>
          <w:sz w:val="22"/>
          <w:szCs w:val="22"/>
          <w:lang w:eastAsia="zh-CN" w:bidi="ar"/>
        </w:rPr>
        <w:t>Comput Biol Med, 37 (3) (2007), pp. 415-423</w:t>
      </w:r>
    </w:p>
    <w:p w14:paraId="1BC823F0" w14:textId="77777777" w:rsidR="00675AE0" w:rsidRDefault="00675AE0">
      <w:pPr>
        <w:spacing w:after="0" w:line="240" w:lineRule="auto"/>
        <w:jc w:val="both"/>
        <w:rPr>
          <w:rFonts w:eastAsia="Georgia"/>
          <w:color w:val="0D0D0D" w:themeColor="text1" w:themeTint="F2"/>
          <w:sz w:val="22"/>
          <w:szCs w:val="22"/>
          <w:lang w:eastAsia="zh-CN" w:bidi="ar"/>
        </w:rPr>
      </w:pPr>
    </w:p>
    <w:p w14:paraId="681771FF" w14:textId="77777777" w:rsidR="00675AE0" w:rsidRDefault="008C1ADC">
      <w:pPr>
        <w:spacing w:after="0" w:line="240" w:lineRule="auto"/>
        <w:jc w:val="both"/>
        <w:rPr>
          <w:rFonts w:eastAsia="Georgia"/>
          <w:color w:val="0D0D0D" w:themeColor="text1" w:themeTint="F2"/>
          <w:sz w:val="22"/>
          <w:szCs w:val="22"/>
          <w:lang w:eastAsia="zh-CN" w:bidi="ar"/>
        </w:rPr>
      </w:pPr>
      <w:r>
        <w:rPr>
          <w:rFonts w:eastAsia="Georgia"/>
          <w:color w:val="0D0D0D" w:themeColor="text1" w:themeTint="F2"/>
          <w:sz w:val="22"/>
          <w:szCs w:val="22"/>
          <w:lang w:eastAsia="zh-CN" w:bidi="ar"/>
        </w:rPr>
        <w:t>[5] F.A. Spanhol, L.S. Oliveira, C. Petitjean, L. Heutte</w:t>
      </w:r>
      <w:r>
        <w:rPr>
          <w:rFonts w:eastAsia="Georgia"/>
          <w:color w:val="0D0D0D" w:themeColor="text1" w:themeTint="F2"/>
          <w:sz w:val="22"/>
          <w:szCs w:val="22"/>
          <w:lang w:val="en-IN" w:eastAsia="zh-CN" w:bidi="ar"/>
        </w:rPr>
        <w:t xml:space="preserve">; </w:t>
      </w:r>
      <w:r>
        <w:rPr>
          <w:rStyle w:val="Strong"/>
          <w:rFonts w:eastAsia="Georgia"/>
          <w:b w:val="0"/>
          <w:bCs w:val="0"/>
          <w:color w:val="0D0D0D" w:themeColor="text1" w:themeTint="F2"/>
          <w:sz w:val="22"/>
          <w:szCs w:val="22"/>
          <w:lang w:eastAsia="zh-CN" w:bidi="ar"/>
        </w:rPr>
        <w:t xml:space="preserve">A </w:t>
      </w:r>
      <w:r>
        <w:rPr>
          <w:rStyle w:val="Strong"/>
          <w:rFonts w:eastAsia="Georgia"/>
          <w:b w:val="0"/>
          <w:bCs w:val="0"/>
          <w:color w:val="0D0D0D" w:themeColor="text1" w:themeTint="F2"/>
          <w:sz w:val="22"/>
          <w:szCs w:val="22"/>
          <w:lang w:eastAsia="zh-CN" w:bidi="ar"/>
        </w:rPr>
        <w:t>dataset for breast cancer histopathological image classification</w:t>
      </w:r>
      <w:r>
        <w:rPr>
          <w:rStyle w:val="Strong"/>
          <w:rFonts w:eastAsia="Georgia"/>
          <w:b w:val="0"/>
          <w:bCs w:val="0"/>
          <w:color w:val="0D0D0D" w:themeColor="text1" w:themeTint="F2"/>
          <w:sz w:val="22"/>
          <w:szCs w:val="22"/>
          <w:lang w:val="en-IN" w:eastAsia="zh-CN" w:bidi="ar"/>
        </w:rPr>
        <w:t>.</w:t>
      </w:r>
      <w:r>
        <w:rPr>
          <w:rStyle w:val="Strong"/>
          <w:rFonts w:eastAsia="Georgia"/>
          <w:color w:val="0D0D0D" w:themeColor="text1" w:themeTint="F2"/>
          <w:sz w:val="22"/>
          <w:szCs w:val="22"/>
          <w:lang w:val="en-IN" w:eastAsia="zh-CN" w:bidi="ar"/>
        </w:rPr>
        <w:t xml:space="preserve"> </w:t>
      </w:r>
      <w:r>
        <w:rPr>
          <w:rFonts w:eastAsia="Georgia"/>
          <w:color w:val="0D0D0D" w:themeColor="text1" w:themeTint="F2"/>
          <w:sz w:val="22"/>
          <w:szCs w:val="22"/>
          <w:lang w:eastAsia="zh-CN" w:bidi="ar"/>
        </w:rPr>
        <w:t>IEEE Trans Biomed Eng, 63 (7) (2016), pp. 1455-1462</w:t>
      </w:r>
      <w:r>
        <w:rPr>
          <w:rFonts w:eastAsia="Georgia"/>
          <w:color w:val="0D0D0D" w:themeColor="text1" w:themeTint="F2"/>
          <w:sz w:val="22"/>
          <w:szCs w:val="22"/>
          <w:lang w:val="en-IN" w:eastAsia="zh-CN" w:bidi="ar"/>
        </w:rPr>
        <w:t>.</w:t>
      </w:r>
    </w:p>
    <w:p w14:paraId="667D2C3C" w14:textId="77777777" w:rsidR="00675AE0" w:rsidRDefault="008C1ADC">
      <w:pPr>
        <w:spacing w:before="100" w:after="100" w:line="240" w:lineRule="auto"/>
        <w:jc w:val="both"/>
        <w:rPr>
          <w:rFonts w:eastAsia="STIXGeneral-Regular"/>
          <w:color w:val="0D0D0D" w:themeColor="text1" w:themeTint="F2"/>
          <w:sz w:val="22"/>
          <w:szCs w:val="22"/>
          <w:lang w:val="en-IN"/>
        </w:rPr>
      </w:pPr>
      <w:r>
        <w:rPr>
          <w:rFonts w:eastAsia="STIXGeneral-Regular"/>
          <w:color w:val="0D0D0D" w:themeColor="text1" w:themeTint="F2"/>
          <w:sz w:val="22"/>
          <w:szCs w:val="22"/>
          <w:lang w:val="en-IN"/>
        </w:rPr>
        <w:t xml:space="preserve">[6] </w:t>
      </w:r>
      <w:r>
        <w:rPr>
          <w:rFonts w:eastAsia="STIXGeneral-Regular"/>
          <w:color w:val="0D0D0D" w:themeColor="text1" w:themeTint="F2"/>
          <w:sz w:val="22"/>
          <w:szCs w:val="22"/>
        </w:rPr>
        <w:t xml:space="preserve">R. Pranav, Y. H. Awni, H. Masoumeh, B. Codie, and Y. N. Andrew, “Cardiologist-level arrhythmia detection with </w:t>
      </w:r>
      <w:r>
        <w:rPr>
          <w:rFonts w:eastAsia="STIXGeneral-Regular"/>
          <w:color w:val="0D0D0D" w:themeColor="text1" w:themeTint="F2"/>
          <w:sz w:val="22"/>
          <w:szCs w:val="22"/>
        </w:rPr>
        <w:t>convolutional neural networks,” 2017</w:t>
      </w:r>
      <w:r>
        <w:rPr>
          <w:rFonts w:eastAsia="STIXGeneral-Regular"/>
          <w:color w:val="0D0D0D" w:themeColor="text1" w:themeTint="F2"/>
          <w:sz w:val="22"/>
          <w:szCs w:val="22"/>
          <w:lang w:val="en-IN"/>
        </w:rPr>
        <w:t>.</w:t>
      </w:r>
    </w:p>
    <w:p w14:paraId="6B16E983" w14:textId="77777777" w:rsidR="00675AE0" w:rsidRDefault="008C1ADC">
      <w:pPr>
        <w:spacing w:before="100" w:after="100" w:line="240" w:lineRule="auto"/>
        <w:jc w:val="both"/>
        <w:rPr>
          <w:color w:val="0D0D0D" w:themeColor="text1" w:themeTint="F2"/>
          <w:sz w:val="22"/>
          <w:szCs w:val="22"/>
        </w:rPr>
      </w:pPr>
      <w:r>
        <w:rPr>
          <w:rFonts w:eastAsia="STIXGeneral-Regular"/>
          <w:color w:val="0D0D0D" w:themeColor="text1" w:themeTint="F2"/>
          <w:sz w:val="22"/>
          <w:szCs w:val="22"/>
          <w:lang w:val="en-IN"/>
        </w:rPr>
        <w:t xml:space="preserve">[7] </w:t>
      </w:r>
      <w:r>
        <w:rPr>
          <w:rFonts w:eastAsia="STIXGeneral-Regular"/>
          <w:color w:val="0D0D0D" w:themeColor="text1" w:themeTint="F2"/>
          <w:sz w:val="22"/>
          <w:szCs w:val="22"/>
        </w:rPr>
        <w:t>P. Huang, S. Park, R. Yan et al., “Added value of computer-aided CT image features for early lung cancer diagnosis with small pulmonary nodules: a matched case-control study,” </w:t>
      </w:r>
      <w:r>
        <w:rPr>
          <w:rFonts w:eastAsia="STIXGeneral-Regular"/>
          <w:i/>
          <w:color w:val="0D0D0D" w:themeColor="text1" w:themeTint="F2"/>
          <w:sz w:val="22"/>
          <w:szCs w:val="22"/>
        </w:rPr>
        <w:t>Radiology</w:t>
      </w:r>
      <w:r>
        <w:rPr>
          <w:rFonts w:eastAsia="STIXGeneral-Regular"/>
          <w:color w:val="0D0D0D" w:themeColor="text1" w:themeTint="F2"/>
          <w:sz w:val="22"/>
          <w:szCs w:val="22"/>
        </w:rPr>
        <w:t>, vol. 286, no. 1, pp. 286–29</w:t>
      </w:r>
      <w:r>
        <w:rPr>
          <w:rFonts w:eastAsia="STIXGeneral-Regular"/>
          <w:color w:val="0D0D0D" w:themeColor="text1" w:themeTint="F2"/>
          <w:sz w:val="22"/>
          <w:szCs w:val="22"/>
        </w:rPr>
        <w:t>5, 2017.</w:t>
      </w:r>
    </w:p>
    <w:p w14:paraId="6909401F" w14:textId="77777777" w:rsidR="00675AE0" w:rsidRDefault="008C1ADC">
      <w:pPr>
        <w:spacing w:before="100" w:after="100" w:line="240" w:lineRule="auto"/>
        <w:jc w:val="both"/>
        <w:rPr>
          <w:color w:val="0D0D0D" w:themeColor="text1" w:themeTint="F2"/>
          <w:sz w:val="22"/>
          <w:szCs w:val="22"/>
        </w:rPr>
      </w:pPr>
      <w:r>
        <w:rPr>
          <w:rFonts w:eastAsia="STIXGeneral-Regular"/>
          <w:color w:val="0D0D0D" w:themeColor="text1" w:themeTint="F2"/>
          <w:sz w:val="22"/>
          <w:szCs w:val="22"/>
        </w:rPr>
        <w:t>[8] P. Lakhani and B. Sundaram, “Deep learning at chest radiography: automated classification of pulmonary tuberculosis by using convolutional neural networks,” </w:t>
      </w:r>
      <w:r>
        <w:rPr>
          <w:rFonts w:eastAsia="STIXGeneral-Regular"/>
          <w:i/>
          <w:color w:val="0D0D0D" w:themeColor="text1" w:themeTint="F2"/>
          <w:sz w:val="22"/>
          <w:szCs w:val="22"/>
        </w:rPr>
        <w:t>Radiology</w:t>
      </w:r>
      <w:r>
        <w:rPr>
          <w:rFonts w:eastAsia="STIXGeneral-Regular"/>
          <w:color w:val="0D0D0D" w:themeColor="text1" w:themeTint="F2"/>
          <w:sz w:val="22"/>
          <w:szCs w:val="22"/>
        </w:rPr>
        <w:t>, vol. 284, no. 2, pp. 574–582, 2017.</w:t>
      </w:r>
    </w:p>
    <w:p w14:paraId="22EDD714" w14:textId="77777777" w:rsidR="00675AE0" w:rsidRDefault="008C1ADC">
      <w:pPr>
        <w:spacing w:before="100" w:after="100" w:line="240" w:lineRule="auto"/>
        <w:jc w:val="both"/>
        <w:rPr>
          <w:rFonts w:eastAsia="STIXGeneral-Regular"/>
          <w:color w:val="0D0D0D" w:themeColor="text1" w:themeTint="F2"/>
          <w:sz w:val="22"/>
          <w:szCs w:val="22"/>
        </w:rPr>
      </w:pPr>
      <w:r>
        <w:rPr>
          <w:rFonts w:eastAsia="STIXGeneral-Regular"/>
          <w:color w:val="0D0D0D" w:themeColor="text1" w:themeTint="F2"/>
          <w:sz w:val="22"/>
          <w:szCs w:val="22"/>
        </w:rPr>
        <w:t>[9] F. D. Demner, M. D. Kohli, M. B. Ro</w:t>
      </w:r>
      <w:r>
        <w:rPr>
          <w:rFonts w:eastAsia="STIXGeneral-Regular"/>
          <w:color w:val="0D0D0D" w:themeColor="text1" w:themeTint="F2"/>
          <w:sz w:val="22"/>
          <w:szCs w:val="22"/>
        </w:rPr>
        <w:t>senman et al., “Preparing a collection of radiology examinations for distribution and retrieval,” </w:t>
      </w:r>
      <w:r>
        <w:rPr>
          <w:rFonts w:eastAsia="STIXGeneral-Regular"/>
          <w:i/>
          <w:color w:val="0D0D0D" w:themeColor="text1" w:themeTint="F2"/>
          <w:sz w:val="22"/>
          <w:szCs w:val="22"/>
        </w:rPr>
        <w:t>Journal of the American Medical Informatics Association</w:t>
      </w:r>
      <w:r>
        <w:rPr>
          <w:rFonts w:eastAsia="STIXGeneral-Regular"/>
          <w:color w:val="0D0D0D" w:themeColor="text1" w:themeTint="F2"/>
          <w:sz w:val="22"/>
          <w:szCs w:val="22"/>
        </w:rPr>
        <w:t>, vol. 23, no. 2, pp. 304–310, 2015.</w:t>
      </w:r>
    </w:p>
    <w:p w14:paraId="1960F0BC" w14:textId="77777777" w:rsidR="00675AE0" w:rsidRDefault="008C1ADC">
      <w:pPr>
        <w:spacing w:before="100" w:after="100" w:line="240" w:lineRule="auto"/>
        <w:jc w:val="both"/>
        <w:rPr>
          <w:rFonts w:eastAsia="STIXGeneral-Regular"/>
          <w:color w:val="0D0D0D" w:themeColor="text1" w:themeTint="F2"/>
          <w:sz w:val="22"/>
          <w:szCs w:val="22"/>
          <w:lang w:val="en-IN"/>
        </w:rPr>
      </w:pPr>
      <w:r>
        <w:rPr>
          <w:rFonts w:eastAsia="STIXGeneral-Regular"/>
          <w:color w:val="0D0D0D" w:themeColor="text1" w:themeTint="F2"/>
          <w:sz w:val="22"/>
          <w:szCs w:val="22"/>
        </w:rPr>
        <w:t xml:space="preserve">[10] T. I. Mohammad, A. A. Md, T. M. Ahmed, and A. Khalid, </w:t>
      </w:r>
      <w:r>
        <w:rPr>
          <w:rFonts w:eastAsia="STIXGeneral-Regular"/>
          <w:color w:val="0D0D0D" w:themeColor="text1" w:themeTint="F2"/>
          <w:sz w:val="22"/>
          <w:szCs w:val="22"/>
        </w:rPr>
        <w:t>“Abnormality detection and localization in chest x-rays using deep convolutional neural networks,” 2017</w:t>
      </w:r>
      <w:r>
        <w:rPr>
          <w:rFonts w:eastAsia="STIXGeneral-Regular"/>
          <w:color w:val="0D0D0D" w:themeColor="text1" w:themeTint="F2"/>
          <w:sz w:val="22"/>
          <w:szCs w:val="22"/>
          <w:lang w:val="en-IN"/>
        </w:rPr>
        <w:t>.</w:t>
      </w:r>
    </w:p>
    <w:p w14:paraId="3700274D" w14:textId="77777777" w:rsidR="00675AE0" w:rsidRDefault="008C1ADC">
      <w:pPr>
        <w:spacing w:line="240" w:lineRule="auto"/>
        <w:jc w:val="both"/>
        <w:rPr>
          <w:rFonts w:eastAsia="TimesNewRomanPSMT"/>
          <w:color w:val="0D0D0D" w:themeColor="text1" w:themeTint="F2"/>
          <w:sz w:val="22"/>
          <w:szCs w:val="22"/>
          <w:lang w:eastAsia="zh-CN" w:bidi="ar"/>
        </w:rPr>
      </w:pPr>
      <w:r>
        <w:rPr>
          <w:rFonts w:eastAsia="TimesNewRomanPSMT"/>
          <w:color w:val="0D0D0D" w:themeColor="text1" w:themeTint="F2"/>
          <w:sz w:val="22"/>
          <w:szCs w:val="22"/>
          <w:lang w:eastAsia="zh-CN" w:bidi="ar"/>
        </w:rPr>
        <w:t xml:space="preserve">[11] Nadjm, Behzad, and Ron H. Behrens. "Malaria: An update for physicians." Infectious Disease Clinics 26, no. 2 (2012): 243-259. </w:t>
      </w:r>
    </w:p>
    <w:p w14:paraId="1BF087FF" w14:textId="77777777" w:rsidR="00675AE0" w:rsidRDefault="008C1ADC">
      <w:pPr>
        <w:spacing w:line="240" w:lineRule="auto"/>
        <w:jc w:val="both"/>
        <w:rPr>
          <w:rFonts w:eastAsia="TimesNewRomanPSMT"/>
          <w:color w:val="0D0D0D" w:themeColor="text1" w:themeTint="F2"/>
          <w:sz w:val="22"/>
          <w:szCs w:val="22"/>
          <w:lang w:eastAsia="zh-CN" w:bidi="ar"/>
        </w:rPr>
      </w:pPr>
      <w:r>
        <w:rPr>
          <w:rFonts w:eastAsia="TimesNewRomanPSMT"/>
          <w:color w:val="0D0D0D" w:themeColor="text1" w:themeTint="F2"/>
          <w:sz w:val="22"/>
          <w:szCs w:val="22"/>
          <w:lang w:val="en-IN" w:eastAsia="zh-CN" w:bidi="ar"/>
        </w:rPr>
        <w:t xml:space="preserve">[12] </w:t>
      </w:r>
      <w:r>
        <w:rPr>
          <w:rFonts w:eastAsia="TimesNewRomanPSMT"/>
          <w:color w:val="0D0D0D" w:themeColor="text1" w:themeTint="F2"/>
          <w:sz w:val="22"/>
          <w:szCs w:val="22"/>
          <w:lang w:eastAsia="zh-CN" w:bidi="ar"/>
        </w:rPr>
        <w:t xml:space="preserve">Krizhevsky, Alex, and Geoff Hinton. "Convolutional deep belief networks on cifar- 10." Unpublished manuscript 40, no. 7 (2010). </w:t>
      </w:r>
    </w:p>
    <w:p w14:paraId="759DFF00" w14:textId="77777777" w:rsidR="00675AE0" w:rsidRDefault="008C1ADC">
      <w:pPr>
        <w:spacing w:line="240" w:lineRule="auto"/>
        <w:jc w:val="both"/>
        <w:rPr>
          <w:rFonts w:eastAsia="TimesNewRomanPSMT"/>
          <w:color w:val="0D0D0D" w:themeColor="text1" w:themeTint="F2"/>
          <w:sz w:val="22"/>
          <w:szCs w:val="22"/>
          <w:lang w:eastAsia="zh-CN" w:bidi="ar"/>
        </w:rPr>
      </w:pPr>
      <w:r>
        <w:rPr>
          <w:rFonts w:eastAsia="TimesNewRomanPSMT"/>
          <w:color w:val="0D0D0D" w:themeColor="text1" w:themeTint="F2"/>
          <w:sz w:val="22"/>
          <w:szCs w:val="22"/>
          <w:lang w:eastAsia="zh-CN" w:bidi="ar"/>
        </w:rPr>
        <w:t xml:space="preserve">[13] A. Krizhevsky, I. Sutskever, and G. E. Hinton, "Imagenet classification with deep convolutional neural networks," in </w:t>
      </w:r>
      <w:r>
        <w:rPr>
          <w:rFonts w:eastAsia="TimesNewRomanPS-ItalicMT"/>
          <w:i/>
          <w:color w:val="0D0D0D" w:themeColor="text1" w:themeTint="F2"/>
          <w:sz w:val="22"/>
          <w:szCs w:val="22"/>
          <w:lang w:eastAsia="zh-CN" w:bidi="ar"/>
        </w:rPr>
        <w:t>Advan</w:t>
      </w:r>
      <w:r>
        <w:rPr>
          <w:rFonts w:eastAsia="TimesNewRomanPS-ItalicMT"/>
          <w:i/>
          <w:color w:val="0D0D0D" w:themeColor="text1" w:themeTint="F2"/>
          <w:sz w:val="22"/>
          <w:szCs w:val="22"/>
          <w:lang w:eastAsia="zh-CN" w:bidi="ar"/>
        </w:rPr>
        <w:t>ces in neural information processing systems</w:t>
      </w:r>
      <w:r>
        <w:rPr>
          <w:rFonts w:eastAsia="TimesNewRomanPSMT"/>
          <w:color w:val="0D0D0D" w:themeColor="text1" w:themeTint="F2"/>
          <w:sz w:val="22"/>
          <w:szCs w:val="22"/>
          <w:lang w:eastAsia="zh-CN" w:bidi="ar"/>
        </w:rPr>
        <w:t>, 2012, pp. 1097-1105.</w:t>
      </w:r>
    </w:p>
    <w:p w14:paraId="494C9A23" w14:textId="77777777" w:rsidR="00675AE0" w:rsidRDefault="008C1ADC">
      <w:pPr>
        <w:spacing w:line="240" w:lineRule="auto"/>
        <w:jc w:val="both"/>
        <w:rPr>
          <w:rFonts w:eastAsia="TimesNewRomanPSMT"/>
          <w:color w:val="0D0D0D" w:themeColor="text1" w:themeTint="F2"/>
          <w:sz w:val="22"/>
          <w:szCs w:val="22"/>
          <w:lang w:eastAsia="zh-CN" w:bidi="ar"/>
        </w:rPr>
      </w:pPr>
      <w:r>
        <w:rPr>
          <w:rFonts w:eastAsia="TimesNewRomanPSMT"/>
          <w:color w:val="0D0D0D" w:themeColor="text1" w:themeTint="F2"/>
          <w:sz w:val="22"/>
          <w:szCs w:val="22"/>
          <w:lang w:eastAsia="zh-CN" w:bidi="ar"/>
        </w:rPr>
        <w:t>[14] S. S. Han, M. S. Kim, W. Lim, G. H. Park, I. Park, and S. E. J. J. o. I. D. Chang,</w:t>
      </w:r>
      <w:r>
        <w:rPr>
          <w:rFonts w:eastAsia="TimesNewRomanPSMT"/>
          <w:color w:val="0D0D0D" w:themeColor="text1" w:themeTint="F2"/>
          <w:sz w:val="22"/>
          <w:szCs w:val="22"/>
          <w:lang w:val="en-IN" w:eastAsia="zh-CN" w:bidi="ar"/>
        </w:rPr>
        <w:t xml:space="preserve"> </w:t>
      </w:r>
      <w:r>
        <w:rPr>
          <w:rFonts w:eastAsia="TimesNewRomanPSMT"/>
          <w:color w:val="0D0D0D" w:themeColor="text1" w:themeTint="F2"/>
          <w:sz w:val="22"/>
          <w:szCs w:val="22"/>
          <w:lang w:eastAsia="zh-CN" w:bidi="ar"/>
        </w:rPr>
        <w:t>"Classification of the Clinical Images for Benign and Malignant Cutaneous Tumors Using a Deep Learnin</w:t>
      </w:r>
      <w:r>
        <w:rPr>
          <w:rFonts w:eastAsia="TimesNewRomanPSMT"/>
          <w:color w:val="0D0D0D" w:themeColor="text1" w:themeTint="F2"/>
          <w:sz w:val="22"/>
          <w:szCs w:val="22"/>
          <w:lang w:eastAsia="zh-CN" w:bidi="ar"/>
        </w:rPr>
        <w:t xml:space="preserve">g Algorithm," 2018. </w:t>
      </w:r>
    </w:p>
    <w:p w14:paraId="1AC2035D" w14:textId="77777777" w:rsidR="00675AE0" w:rsidRDefault="008C1ADC">
      <w:pPr>
        <w:spacing w:line="240" w:lineRule="auto"/>
        <w:jc w:val="both"/>
        <w:rPr>
          <w:rFonts w:eastAsia="TimesNewRomanPSMT"/>
          <w:color w:val="0D0D0D" w:themeColor="text1" w:themeTint="F2"/>
          <w:sz w:val="22"/>
          <w:szCs w:val="22"/>
          <w:lang w:eastAsia="zh-CN" w:bidi="ar"/>
        </w:rPr>
      </w:pPr>
      <w:r>
        <w:rPr>
          <w:rFonts w:eastAsia="TimesNewRomanPSMT"/>
          <w:color w:val="0D0D0D" w:themeColor="text1" w:themeTint="F2"/>
          <w:sz w:val="22"/>
          <w:szCs w:val="22"/>
          <w:lang w:val="en-IN" w:eastAsia="zh-CN" w:bidi="ar"/>
        </w:rPr>
        <w:t xml:space="preserve">[15] </w:t>
      </w:r>
      <w:r>
        <w:rPr>
          <w:rFonts w:eastAsia="TimesNewRomanPSMT"/>
          <w:color w:val="0D0D0D" w:themeColor="text1" w:themeTint="F2"/>
          <w:sz w:val="22"/>
          <w:szCs w:val="22"/>
          <w:lang w:eastAsia="zh-CN" w:bidi="ar"/>
        </w:rPr>
        <w:t>U.-O. Dorj, K.-K. Lee, J.-Y. Choi, M. J. M. T. Lee, and Applications, "The skin cancer classification using deep convolutional neural network," pp. 1-16, 2018.</w:t>
      </w:r>
    </w:p>
    <w:p w14:paraId="2007C7AD" w14:textId="77777777" w:rsidR="00675AE0" w:rsidRDefault="008C1ADC">
      <w:pPr>
        <w:spacing w:before="100" w:after="100" w:line="240" w:lineRule="auto"/>
        <w:jc w:val="both"/>
        <w:rPr>
          <w:rFonts w:eastAsia="STIXGeneral-Regular"/>
          <w:color w:val="0D0D0D" w:themeColor="text1" w:themeTint="F2"/>
          <w:sz w:val="22"/>
          <w:szCs w:val="22"/>
        </w:rPr>
      </w:pPr>
      <w:r>
        <w:rPr>
          <w:rFonts w:eastAsia="TimesNewRomanPSMT"/>
          <w:color w:val="0D0D0D" w:themeColor="text1" w:themeTint="F2"/>
          <w:sz w:val="22"/>
          <w:szCs w:val="22"/>
          <w:lang w:eastAsia="zh-CN" w:bidi="ar"/>
        </w:rPr>
        <w:t xml:space="preserve">[16] </w:t>
      </w:r>
      <w:r>
        <w:rPr>
          <w:rFonts w:eastAsia="STIXGeneral-Regular"/>
          <w:color w:val="0D0D0D" w:themeColor="text1" w:themeTint="F2"/>
          <w:sz w:val="22"/>
          <w:szCs w:val="22"/>
        </w:rPr>
        <w:t xml:space="preserve">G. Varun, P. Lily, C. Marc et al., “Development and </w:t>
      </w:r>
      <w:r>
        <w:rPr>
          <w:rFonts w:eastAsia="STIXGeneral-Regular"/>
          <w:color w:val="0D0D0D" w:themeColor="text1" w:themeTint="F2"/>
          <w:sz w:val="22"/>
          <w:szCs w:val="22"/>
        </w:rPr>
        <w:t>validation of a deep learning algorithm for detection of diabetic retinopathy in retinal fundus photographs,” </w:t>
      </w:r>
      <w:r>
        <w:rPr>
          <w:rFonts w:eastAsia="STIXGeneral-Regular"/>
          <w:i/>
          <w:color w:val="0D0D0D" w:themeColor="text1" w:themeTint="F2"/>
          <w:sz w:val="22"/>
          <w:szCs w:val="22"/>
        </w:rPr>
        <w:t>JAMA</w:t>
      </w:r>
      <w:r>
        <w:rPr>
          <w:rFonts w:eastAsia="STIXGeneral-Regular"/>
          <w:color w:val="0D0D0D" w:themeColor="text1" w:themeTint="F2"/>
          <w:sz w:val="22"/>
          <w:szCs w:val="22"/>
        </w:rPr>
        <w:t>, vol. 316, no. 22, pp. 2402–2410, 2017.</w:t>
      </w:r>
    </w:p>
    <w:p w14:paraId="776D4B33" w14:textId="7C195649" w:rsidR="00675AE0" w:rsidRPr="00022240" w:rsidRDefault="008C1ADC" w:rsidP="00022240">
      <w:pPr>
        <w:spacing w:line="240" w:lineRule="auto"/>
        <w:jc w:val="both"/>
        <w:rPr>
          <w:rFonts w:eastAsia="TimesNewRomanPSMT"/>
          <w:color w:val="0D0D0D" w:themeColor="text1" w:themeTint="F2"/>
          <w:sz w:val="22"/>
          <w:szCs w:val="22"/>
          <w:lang w:eastAsia="zh-CN" w:bidi="ar"/>
        </w:rPr>
      </w:pPr>
      <w:r>
        <w:rPr>
          <w:rFonts w:eastAsia="STIXGeneral-Regular"/>
          <w:color w:val="0D0D0D" w:themeColor="text1" w:themeTint="F2"/>
          <w:sz w:val="22"/>
          <w:szCs w:val="22"/>
        </w:rPr>
        <w:t xml:space="preserve">[17] </w:t>
      </w:r>
      <w:r>
        <w:rPr>
          <w:rFonts w:eastAsia="TimesNewRomanPSMT"/>
          <w:color w:val="0D0D0D" w:themeColor="text1" w:themeTint="F2"/>
          <w:sz w:val="22"/>
          <w:szCs w:val="22"/>
          <w:lang w:eastAsia="zh-CN" w:bidi="ar"/>
        </w:rPr>
        <w:t>Liang, Zhaohui, Andrew Powell, Ilker Ersoy, Mahdieh Poostchi, Kamolrat Silamut, Kannappan Palani</w:t>
      </w:r>
      <w:r>
        <w:rPr>
          <w:rFonts w:eastAsia="TimesNewRomanPSMT"/>
          <w:color w:val="0D0D0D" w:themeColor="text1" w:themeTint="F2"/>
          <w:sz w:val="22"/>
          <w:szCs w:val="22"/>
          <w:lang w:eastAsia="zh-CN" w:bidi="ar"/>
        </w:rPr>
        <w:t xml:space="preserve">appan, Peng Guo et al. "CNN-based image analysis for malaria diagnosis." In 2016 IEEE International Conference on Bioinformatics and Biomedicine (BIBM), pp. 493-496. IEEE, 2016. </w:t>
      </w:r>
    </w:p>
    <w:sectPr w:rsidR="00675AE0" w:rsidRPr="00022240" w:rsidSect="00AF6AC8">
      <w:headerReference w:type="default" r:id="rId18"/>
      <w:footerReference w:type="default" r:id="rId19"/>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80E36" w14:textId="77777777" w:rsidR="008C1ADC" w:rsidRDefault="008C1ADC">
      <w:pPr>
        <w:spacing w:after="0" w:line="240" w:lineRule="auto"/>
      </w:pPr>
      <w:r>
        <w:separator/>
      </w:r>
    </w:p>
  </w:endnote>
  <w:endnote w:type="continuationSeparator" w:id="0">
    <w:p w14:paraId="61F8D05E" w14:textId="77777777" w:rsidR="008C1ADC" w:rsidRDefault="008C1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Microsoft YaHei"/>
    <w:charset w:val="00"/>
    <w:family w:val="auto"/>
    <w:pitch w:val="default"/>
    <w:sig w:usb0="00000000" w:usb1="00000000" w:usb2="00000000" w:usb3="00000000" w:csb0="00040001" w:csb1="00000000"/>
  </w:font>
  <w:font w:name="TimesNewRomanPSMT">
    <w:altName w:val="Times New Roman"/>
    <w:charset w:val="00"/>
    <w:family w:val="auto"/>
    <w:pitch w:val="default"/>
    <w:sig w:usb0="00000000" w:usb1="00000000" w:usb2="00000000" w:usb3="00000000" w:csb0="00040001" w:csb1="00000000"/>
  </w:font>
  <w:font w:name="ff2">
    <w:altName w:val="Segoe Print"/>
    <w:charset w:val="00"/>
    <w:family w:val="auto"/>
    <w:pitch w:val="default"/>
    <w:sig w:usb0="00000000" w:usb1="00000000" w:usb2="00000000" w:usb3="00000000" w:csb0="00040001" w:csb1="00000000"/>
  </w:font>
  <w:font w:name="Georgia">
    <w:panose1 w:val="02040502050405020303"/>
    <w:charset w:val="00"/>
    <w:family w:val="roman"/>
    <w:pitch w:val="variable"/>
    <w:sig w:usb0="00000287" w:usb1="00000000" w:usb2="00000000" w:usb3="00000000" w:csb0="0000009F" w:csb1="00000000"/>
  </w:font>
  <w:font w:name="STIXGeneral-Regular">
    <w:altName w:val="Segoe Print"/>
    <w:charset w:val="00"/>
    <w:family w:val="auto"/>
    <w:pitch w:val="default"/>
    <w:sig w:usb0="00000000" w:usb1="00000000" w:usb2="00000000" w:usb3="00000000" w:csb0="00040001" w:csb1="00000000"/>
  </w:font>
  <w:font w:name="Open Sans">
    <w:altName w:val="Segoe UI"/>
    <w:charset w:val="00"/>
    <w:family w:val="auto"/>
    <w:pitch w:val="default"/>
    <w:sig w:usb0="E00002EF" w:usb1="4000205B" w:usb2="00000028" w:usb3="00000000" w:csb0="2000019F" w:csb1="00000000"/>
  </w:font>
  <w:font w:name="NimbusRomNo9L-Regu">
    <w:altName w:val="Liberation Mono"/>
    <w:charset w:val="00"/>
    <w:family w:val="auto"/>
    <w:pitch w:val="default"/>
    <w:sig w:usb0="00000000" w:usb1="00000000" w:usb2="00000000" w:usb3="00000000" w:csb0="00040001" w:csb1="00000000"/>
  </w:font>
  <w:font w:name="NimbusRomNo9L-ReguItal">
    <w:altName w:val="Liberation Mono"/>
    <w:charset w:val="00"/>
    <w:family w:val="auto"/>
    <w:pitch w:val="default"/>
    <w:sig w:usb0="00000000" w:usb1="00000000" w:usb2="00000000" w:usb3="00000000" w:csb0="00040001" w:csb1="00000000"/>
  </w:font>
  <w:font w:name="TimesNewRomanPS-ItalicMT">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20335" w14:textId="77777777" w:rsidR="00675AE0" w:rsidRDefault="008C1ADC">
    <w:pPr>
      <w:tabs>
        <w:tab w:val="left" w:pos="5387"/>
        <w:tab w:val="right" w:pos="10620"/>
      </w:tabs>
      <w:jc w:val="both"/>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DA3F3" w14:textId="77777777" w:rsidR="008C1ADC" w:rsidRDefault="008C1ADC">
      <w:pPr>
        <w:spacing w:after="0" w:line="240" w:lineRule="auto"/>
      </w:pPr>
      <w:r>
        <w:separator/>
      </w:r>
    </w:p>
  </w:footnote>
  <w:footnote w:type="continuationSeparator" w:id="0">
    <w:p w14:paraId="65437FF9" w14:textId="77777777" w:rsidR="008C1ADC" w:rsidRDefault="008C1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C316F" w14:textId="77777777" w:rsidR="00675AE0" w:rsidRDefault="00675AE0">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686C4A"/>
    <w:multiLevelType w:val="singleLevel"/>
    <w:tmpl w:val="CE686C4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BD01C68"/>
    <w:multiLevelType w:val="singleLevel"/>
    <w:tmpl w:val="8DCC3698"/>
    <w:lvl w:ilvl="0">
      <w:start w:val="1"/>
      <w:numFmt w:val="lowerRoman"/>
      <w:suff w:val="space"/>
      <w:lvlText w:val="(%1)"/>
      <w:lvlJc w:val="left"/>
      <w:rPr>
        <w:i w:val="0"/>
        <w:iCs w:val="0"/>
      </w:rPr>
    </w:lvl>
  </w:abstractNum>
  <w:abstractNum w:abstractNumId="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5CDF6558"/>
    <w:multiLevelType w:val="singleLevel"/>
    <w:tmpl w:val="5CDF6558"/>
    <w:lvl w:ilvl="0">
      <w:start w:val="1"/>
      <w:numFmt w:val="decimal"/>
      <w:suff w:val="space"/>
      <w:lvlText w:val="%1."/>
      <w:lvlJc w:val="left"/>
    </w:lvl>
  </w:abstractNum>
  <w:abstractNum w:abstractNumId="4" w15:restartNumberingAfterBreak="0">
    <w:nsid w:val="66290139"/>
    <w:multiLevelType w:val="multilevel"/>
    <w:tmpl w:val="66290139"/>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3D74"/>
    <w:rsid w:val="000046D2"/>
    <w:rsid w:val="0001039C"/>
    <w:rsid w:val="000108C1"/>
    <w:rsid w:val="0001399B"/>
    <w:rsid w:val="00022240"/>
    <w:rsid w:val="0003247D"/>
    <w:rsid w:val="00032B4C"/>
    <w:rsid w:val="00042491"/>
    <w:rsid w:val="0005234C"/>
    <w:rsid w:val="0006092C"/>
    <w:rsid w:val="00060A16"/>
    <w:rsid w:val="0006766C"/>
    <w:rsid w:val="0007723D"/>
    <w:rsid w:val="0008198A"/>
    <w:rsid w:val="00097EAC"/>
    <w:rsid w:val="000A02A6"/>
    <w:rsid w:val="000A124F"/>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2A27"/>
    <w:rsid w:val="00177FB9"/>
    <w:rsid w:val="00193082"/>
    <w:rsid w:val="001962D2"/>
    <w:rsid w:val="00197245"/>
    <w:rsid w:val="001A32B8"/>
    <w:rsid w:val="001A4A33"/>
    <w:rsid w:val="001D1A75"/>
    <w:rsid w:val="001E1492"/>
    <w:rsid w:val="001E5199"/>
    <w:rsid w:val="001E6A61"/>
    <w:rsid w:val="001E74C3"/>
    <w:rsid w:val="001F5755"/>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3337"/>
    <w:rsid w:val="002A473A"/>
    <w:rsid w:val="002D00FF"/>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19C2"/>
    <w:rsid w:val="003C2072"/>
    <w:rsid w:val="003D0225"/>
    <w:rsid w:val="003D5063"/>
    <w:rsid w:val="003E05DE"/>
    <w:rsid w:val="003E0D52"/>
    <w:rsid w:val="003E1E62"/>
    <w:rsid w:val="003F5D6E"/>
    <w:rsid w:val="00401777"/>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9227E"/>
    <w:rsid w:val="004A0EA6"/>
    <w:rsid w:val="004A545B"/>
    <w:rsid w:val="004B1620"/>
    <w:rsid w:val="004B7907"/>
    <w:rsid w:val="004C3C16"/>
    <w:rsid w:val="004C793F"/>
    <w:rsid w:val="004D0991"/>
    <w:rsid w:val="004F6E27"/>
    <w:rsid w:val="00510D66"/>
    <w:rsid w:val="005178D2"/>
    <w:rsid w:val="00521F1D"/>
    <w:rsid w:val="0053376B"/>
    <w:rsid w:val="0053650F"/>
    <w:rsid w:val="005558D1"/>
    <w:rsid w:val="00556B91"/>
    <w:rsid w:val="00560AFF"/>
    <w:rsid w:val="0056697B"/>
    <w:rsid w:val="00594DEA"/>
    <w:rsid w:val="00595BEF"/>
    <w:rsid w:val="005A3B2B"/>
    <w:rsid w:val="005A41C2"/>
    <w:rsid w:val="005B61E1"/>
    <w:rsid w:val="005D3007"/>
    <w:rsid w:val="005E28E7"/>
    <w:rsid w:val="005F4215"/>
    <w:rsid w:val="0060764E"/>
    <w:rsid w:val="00632005"/>
    <w:rsid w:val="00642BB6"/>
    <w:rsid w:val="0064442B"/>
    <w:rsid w:val="00651689"/>
    <w:rsid w:val="00656635"/>
    <w:rsid w:val="006611A4"/>
    <w:rsid w:val="00661F85"/>
    <w:rsid w:val="00673D80"/>
    <w:rsid w:val="00675AE0"/>
    <w:rsid w:val="00676222"/>
    <w:rsid w:val="006874A3"/>
    <w:rsid w:val="006A177C"/>
    <w:rsid w:val="006B036D"/>
    <w:rsid w:val="006B7387"/>
    <w:rsid w:val="006D5814"/>
    <w:rsid w:val="006D7815"/>
    <w:rsid w:val="006F31AE"/>
    <w:rsid w:val="006F35DB"/>
    <w:rsid w:val="00702DD4"/>
    <w:rsid w:val="00703EAE"/>
    <w:rsid w:val="00712978"/>
    <w:rsid w:val="00741709"/>
    <w:rsid w:val="00744ECD"/>
    <w:rsid w:val="0076040E"/>
    <w:rsid w:val="00774367"/>
    <w:rsid w:val="007813E5"/>
    <w:rsid w:val="00783381"/>
    <w:rsid w:val="00783A46"/>
    <w:rsid w:val="0079254B"/>
    <w:rsid w:val="00792BD4"/>
    <w:rsid w:val="00797859"/>
    <w:rsid w:val="007A6E00"/>
    <w:rsid w:val="007A6ECC"/>
    <w:rsid w:val="007A7A8B"/>
    <w:rsid w:val="007C6EE9"/>
    <w:rsid w:val="007D3977"/>
    <w:rsid w:val="007D592F"/>
    <w:rsid w:val="007E6867"/>
    <w:rsid w:val="007F2607"/>
    <w:rsid w:val="007F364A"/>
    <w:rsid w:val="0080376C"/>
    <w:rsid w:val="00804440"/>
    <w:rsid w:val="00806785"/>
    <w:rsid w:val="00813316"/>
    <w:rsid w:val="00827B8F"/>
    <w:rsid w:val="00854803"/>
    <w:rsid w:val="008622A7"/>
    <w:rsid w:val="00877ECB"/>
    <w:rsid w:val="008805D9"/>
    <w:rsid w:val="00882EDE"/>
    <w:rsid w:val="00883944"/>
    <w:rsid w:val="008941CC"/>
    <w:rsid w:val="008A1D76"/>
    <w:rsid w:val="008A2B49"/>
    <w:rsid w:val="008A36CF"/>
    <w:rsid w:val="008A79B4"/>
    <w:rsid w:val="008B383C"/>
    <w:rsid w:val="008B403D"/>
    <w:rsid w:val="008B4570"/>
    <w:rsid w:val="008C1ADC"/>
    <w:rsid w:val="008E17B1"/>
    <w:rsid w:val="008E199B"/>
    <w:rsid w:val="008E6B65"/>
    <w:rsid w:val="008F2981"/>
    <w:rsid w:val="00901BC5"/>
    <w:rsid w:val="009068B9"/>
    <w:rsid w:val="009100BE"/>
    <w:rsid w:val="00916D12"/>
    <w:rsid w:val="0092512C"/>
    <w:rsid w:val="00934161"/>
    <w:rsid w:val="00942308"/>
    <w:rsid w:val="00942EFC"/>
    <w:rsid w:val="009446CE"/>
    <w:rsid w:val="00947C3B"/>
    <w:rsid w:val="00950B4A"/>
    <w:rsid w:val="00964847"/>
    <w:rsid w:val="00967C64"/>
    <w:rsid w:val="0097204F"/>
    <w:rsid w:val="0098240F"/>
    <w:rsid w:val="0098722E"/>
    <w:rsid w:val="00992F4C"/>
    <w:rsid w:val="0099582D"/>
    <w:rsid w:val="009A1D91"/>
    <w:rsid w:val="009B3553"/>
    <w:rsid w:val="009D0D40"/>
    <w:rsid w:val="009D392E"/>
    <w:rsid w:val="009E1BD8"/>
    <w:rsid w:val="009E7F78"/>
    <w:rsid w:val="009F1F79"/>
    <w:rsid w:val="009F7ACB"/>
    <w:rsid w:val="00A04C9F"/>
    <w:rsid w:val="00A11E4C"/>
    <w:rsid w:val="00A12A77"/>
    <w:rsid w:val="00A30289"/>
    <w:rsid w:val="00A31B41"/>
    <w:rsid w:val="00A34166"/>
    <w:rsid w:val="00A3422B"/>
    <w:rsid w:val="00A43435"/>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6AC8"/>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A422C"/>
    <w:rsid w:val="00BB33D3"/>
    <w:rsid w:val="00BB5A11"/>
    <w:rsid w:val="00BB752D"/>
    <w:rsid w:val="00BC427C"/>
    <w:rsid w:val="00BD16D8"/>
    <w:rsid w:val="00BD1842"/>
    <w:rsid w:val="00BD2B16"/>
    <w:rsid w:val="00BD4EDC"/>
    <w:rsid w:val="00C31514"/>
    <w:rsid w:val="00C31FF2"/>
    <w:rsid w:val="00C45DAB"/>
    <w:rsid w:val="00C4625C"/>
    <w:rsid w:val="00C65D45"/>
    <w:rsid w:val="00C838F7"/>
    <w:rsid w:val="00CA6924"/>
    <w:rsid w:val="00CA7DC9"/>
    <w:rsid w:val="00CB1CC9"/>
    <w:rsid w:val="00CD2731"/>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2C6C"/>
    <w:rsid w:val="00D66527"/>
    <w:rsid w:val="00D80105"/>
    <w:rsid w:val="00D810B8"/>
    <w:rsid w:val="00D91244"/>
    <w:rsid w:val="00D930AE"/>
    <w:rsid w:val="00DA2B41"/>
    <w:rsid w:val="00DA407D"/>
    <w:rsid w:val="00DB2DF9"/>
    <w:rsid w:val="00DB6C7B"/>
    <w:rsid w:val="00DC2BAB"/>
    <w:rsid w:val="00DD630A"/>
    <w:rsid w:val="00DF479B"/>
    <w:rsid w:val="00DF4B66"/>
    <w:rsid w:val="00E04B7F"/>
    <w:rsid w:val="00E070E9"/>
    <w:rsid w:val="00E154F9"/>
    <w:rsid w:val="00E35EA5"/>
    <w:rsid w:val="00E36F4F"/>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D2F10"/>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0F56"/>
    <w:rsid w:val="00F835DE"/>
    <w:rsid w:val="00F85EA7"/>
    <w:rsid w:val="00F91D78"/>
    <w:rsid w:val="00F97BD5"/>
    <w:rsid w:val="00FA3DC0"/>
    <w:rsid w:val="00FA475B"/>
    <w:rsid w:val="00FB00AD"/>
    <w:rsid w:val="00FB3536"/>
    <w:rsid w:val="00FC0233"/>
    <w:rsid w:val="00FD021C"/>
    <w:rsid w:val="00FD434A"/>
    <w:rsid w:val="00FD5FFF"/>
    <w:rsid w:val="00FE0F88"/>
    <w:rsid w:val="00FE1BFC"/>
    <w:rsid w:val="00FF54CF"/>
    <w:rsid w:val="053A5357"/>
    <w:rsid w:val="07805AE0"/>
    <w:rsid w:val="0BD61592"/>
    <w:rsid w:val="146574ED"/>
    <w:rsid w:val="16E041DF"/>
    <w:rsid w:val="1BC15921"/>
    <w:rsid w:val="1BDB7B22"/>
    <w:rsid w:val="1CAA6EFB"/>
    <w:rsid w:val="1F7D74D7"/>
    <w:rsid w:val="21205F53"/>
    <w:rsid w:val="218F7996"/>
    <w:rsid w:val="229B1B7B"/>
    <w:rsid w:val="247F2DBC"/>
    <w:rsid w:val="27F66A6B"/>
    <w:rsid w:val="28921073"/>
    <w:rsid w:val="2B7D1C5E"/>
    <w:rsid w:val="2CB1236B"/>
    <w:rsid w:val="319E6674"/>
    <w:rsid w:val="3CBF2BA3"/>
    <w:rsid w:val="4DCA6D9F"/>
    <w:rsid w:val="50EA60D1"/>
    <w:rsid w:val="53214CC9"/>
    <w:rsid w:val="57380471"/>
    <w:rsid w:val="5ED86E08"/>
    <w:rsid w:val="61964A72"/>
    <w:rsid w:val="63D43AD7"/>
    <w:rsid w:val="6C9D056C"/>
    <w:rsid w:val="73903F6A"/>
    <w:rsid w:val="7527432C"/>
    <w:rsid w:val="76BF69D2"/>
    <w:rsid w:val="77810CFE"/>
    <w:rsid w:val="79CC5DC9"/>
    <w:rsid w:val="7B4622D6"/>
    <w:rsid w:val="7B52552C"/>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9787791"/>
  <w15:docId w15:val="{1A36EDA7-BBBF-4EEA-8FED-B451FA35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imes New Roman"/>
      <w:sz w:val="24"/>
      <w:szCs w:val="24"/>
      <w:lang w:val="en-US" w:eastAsia="en-US"/>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autoSpaceDE w:val="0"/>
      <w:autoSpaceDN w:val="0"/>
      <w:spacing w:before="120" w:after="60"/>
      <w:ind w:left="144"/>
      <w:outlineLvl w:val="1"/>
    </w:pPr>
    <w:rPr>
      <w:i/>
      <w:iCs/>
      <w:sz w:val="20"/>
      <w:szCs w:val="20"/>
    </w:rPr>
  </w:style>
  <w:style w:type="paragraph" w:styleId="Heading3">
    <w:name w:val="heading 3"/>
    <w:basedOn w:val="Normal"/>
    <w:next w:val="Normal"/>
    <w:qFormat/>
    <w:pPr>
      <w:keepNext/>
      <w:autoSpaceDE w:val="0"/>
      <w:autoSpaceDN w:val="0"/>
      <w:ind w:left="288"/>
      <w:outlineLvl w:val="2"/>
    </w:pPr>
    <w:rPr>
      <w:i/>
      <w:iCs/>
      <w:sz w:val="20"/>
      <w:szCs w:val="20"/>
    </w:rPr>
  </w:style>
  <w:style w:type="paragraph" w:styleId="Heading4">
    <w:name w:val="heading 4"/>
    <w:basedOn w:val="Normal"/>
    <w:next w:val="Normal"/>
    <w:qFormat/>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pPr>
      <w:autoSpaceDE w:val="0"/>
      <w:autoSpaceDN w:val="0"/>
      <w:spacing w:before="240" w:after="60"/>
      <w:ind w:left="1872" w:hanging="720"/>
      <w:outlineLvl w:val="4"/>
    </w:pPr>
    <w:rPr>
      <w:sz w:val="18"/>
      <w:szCs w:val="18"/>
    </w:rPr>
  </w:style>
  <w:style w:type="paragraph" w:styleId="Heading6">
    <w:name w:val="heading 6"/>
    <w:basedOn w:val="Normal"/>
    <w:next w:val="Normal"/>
    <w:qFormat/>
    <w:pPr>
      <w:autoSpaceDE w:val="0"/>
      <w:autoSpaceDN w:val="0"/>
      <w:spacing w:before="240" w:after="60"/>
      <w:ind w:left="2592" w:hanging="720"/>
      <w:outlineLvl w:val="5"/>
    </w:pPr>
    <w:rPr>
      <w:i/>
      <w:iCs/>
      <w:sz w:val="16"/>
      <w:szCs w:val="16"/>
    </w:rPr>
  </w:style>
  <w:style w:type="paragraph" w:styleId="Heading7">
    <w:name w:val="heading 7"/>
    <w:basedOn w:val="Normal"/>
    <w:next w:val="Normal"/>
    <w:qFormat/>
    <w:pPr>
      <w:autoSpaceDE w:val="0"/>
      <w:autoSpaceDN w:val="0"/>
      <w:spacing w:before="240" w:after="60"/>
      <w:ind w:left="3312" w:hanging="720"/>
      <w:outlineLvl w:val="6"/>
    </w:pPr>
    <w:rPr>
      <w:sz w:val="16"/>
      <w:szCs w:val="16"/>
    </w:rPr>
  </w:style>
  <w:style w:type="paragraph" w:styleId="Heading8">
    <w:name w:val="heading 8"/>
    <w:basedOn w:val="Normal"/>
    <w:next w:val="Normal"/>
    <w:qFormat/>
    <w:pPr>
      <w:autoSpaceDE w:val="0"/>
      <w:autoSpaceDN w:val="0"/>
      <w:spacing w:before="240" w:after="60"/>
      <w:ind w:left="4032" w:hanging="720"/>
      <w:outlineLvl w:val="7"/>
    </w:pPr>
    <w:rPr>
      <w:i/>
      <w:iCs/>
      <w:sz w:val="16"/>
      <w:szCs w:val="16"/>
    </w:rPr>
  </w:style>
  <w:style w:type="paragraph" w:styleId="Heading9">
    <w:name w:val="heading 9"/>
    <w:basedOn w:val="Normal"/>
    <w:next w:val="Normal"/>
    <w:qFormat/>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jc w:val="both"/>
    </w:pPr>
    <w:rPr>
      <w:lang w:eastAsia="en-GB" w:bidi="ar-AE"/>
    </w:rPr>
  </w:style>
  <w:style w:type="paragraph" w:styleId="Footer">
    <w:name w:val="footer"/>
    <w:basedOn w:val="Normal"/>
    <w:qFormat/>
    <w:pPr>
      <w:tabs>
        <w:tab w:val="center" w:pos="4320"/>
        <w:tab w:val="right" w:pos="8640"/>
      </w:tabs>
    </w:pPr>
  </w:style>
  <w:style w:type="paragraph" w:styleId="Header">
    <w:name w:val="header"/>
    <w:link w:val="HeaderChar"/>
    <w:qFormat/>
    <w:pPr>
      <w:spacing w:after="200" w:line="276" w:lineRule="auto"/>
      <w:jc w:val="both"/>
    </w:pPr>
    <w:rPr>
      <w:rFonts w:eastAsia="Times New Roman"/>
      <w:sz w:val="24"/>
      <w:szCs w:val="24"/>
      <w:lang w:val="en-GB" w:eastAsia="zh-CN" w:bidi="he-IL"/>
    </w:rPr>
  </w:style>
  <w:style w:type="paragraph" w:styleId="NormalWeb">
    <w:name w:val="Normal (Web)"/>
    <w:uiPriority w:val="99"/>
    <w:unhideWhenUsed/>
    <w:pPr>
      <w:spacing w:before="100" w:beforeAutospacing="1" w:after="100" w:afterAutospacing="1"/>
    </w:pPr>
    <w:rPr>
      <w:sz w:val="24"/>
      <w:szCs w:val="24"/>
      <w:lang w:val="en-US" w:eastAsia="zh-CN"/>
    </w:rPr>
  </w:style>
  <w:style w:type="character" w:styleId="Emphasis">
    <w:name w:val="Emphasis"/>
    <w:basedOn w:val="DefaultParagraphFont"/>
    <w:uiPriority w:val="20"/>
    <w:qFormat/>
    <w:rPr>
      <w:i/>
      <w:iCs/>
    </w:rPr>
  </w:style>
  <w:style w:type="character" w:styleId="FollowedHyperlink">
    <w:name w:val="FollowedHyperlink"/>
    <w:uiPriority w:val="99"/>
    <w:semiHidden/>
    <w:unhideWhenUsed/>
    <w:qFormat/>
    <w:rPr>
      <w:color w:val="800080"/>
      <w:u w:val="single"/>
    </w:rPr>
  </w:style>
  <w:style w:type="character" w:styleId="Hyperlink">
    <w:name w:val="Hyperlink"/>
    <w:qFormat/>
    <w:rPr>
      <w:color w:val="0000FF"/>
      <w:u w:val="single"/>
    </w:rPr>
  </w:style>
  <w:style w:type="character" w:styleId="PageNumber">
    <w:name w:val="page number"/>
    <w:basedOn w:val="DefaultParagraphFont"/>
    <w:qFormat/>
  </w:style>
  <w:style w:type="character" w:styleId="Strong">
    <w:name w:val="Strong"/>
    <w:basedOn w:val="DefaultParagraphFont"/>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z w:val="24"/>
      <w:szCs w:val="24"/>
      <w:lang w:val="en-US" w:eastAsia="en-GB" w:bidi="ar-AE"/>
    </w:rPr>
  </w:style>
  <w:style w:type="character" w:customStyle="1" w:styleId="HeaderChar">
    <w:name w:val="Header Char"/>
    <w:link w:val="Header"/>
    <w:qFormat/>
    <w:rPr>
      <w:sz w:val="24"/>
      <w:szCs w:val="24"/>
      <w:lang w:val="en-GB" w:eastAsia="zh-CN" w:bidi="he-IL"/>
    </w:rPr>
  </w:style>
  <w:style w:type="paragraph" w:customStyle="1" w:styleId="Title20pt">
    <w:name w:val="Title + 20 pt"/>
    <w:basedOn w:val="Normal"/>
    <w:qFormat/>
    <w:pPr>
      <w:jc w:val="center"/>
    </w:pPr>
    <w:rPr>
      <w:sz w:val="40"/>
      <w:szCs w:val="40"/>
    </w:rPr>
  </w:style>
  <w:style w:type="paragraph" w:customStyle="1" w:styleId="References0">
    <w:name w:val="References"/>
    <w:basedOn w:val="Normal"/>
    <w:qFormat/>
    <w:pPr>
      <w:autoSpaceDE w:val="0"/>
      <w:autoSpaceDN w:val="0"/>
      <w:jc w:val="both"/>
    </w:pPr>
    <w:rPr>
      <w:sz w:val="16"/>
      <w:szCs w:val="16"/>
    </w:rPr>
  </w:style>
  <w:style w:type="paragraph" w:customStyle="1" w:styleId="Text">
    <w:name w:val="Text"/>
    <w:basedOn w:val="Normal"/>
    <w:qFormat/>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qFormat/>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qFormat/>
    <w:pPr>
      <w:numPr>
        <w:numId w:val="1"/>
      </w:numPr>
      <w:spacing w:after="50" w:line="180" w:lineRule="exact"/>
      <w:jc w:val="both"/>
    </w:pPr>
    <w:rPr>
      <w:rFonts w:eastAsia="MS Mincho"/>
      <w:sz w:val="16"/>
      <w:szCs w:val="16"/>
      <w:lang w:val="en-US" w:eastAsia="en-US"/>
    </w:rPr>
  </w:style>
  <w:style w:type="character" w:customStyle="1" w:styleId="Char">
    <w:name w:val="Char"/>
    <w:qFormat/>
    <w:rPr>
      <w:sz w:val="24"/>
      <w:szCs w:val="24"/>
      <w:lang w:val="en-GB" w:eastAsia="zh-CN" w:bidi="he-IL"/>
    </w:rPr>
  </w:style>
  <w:style w:type="paragraph" w:styleId="ListParagraph">
    <w:name w:val="List Paragraph"/>
    <w:uiPriority w:val="34"/>
    <w:qFormat/>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D62C6C"/>
    <w:rPr>
      <w:sz w:val="16"/>
      <w:szCs w:val="16"/>
    </w:rPr>
  </w:style>
  <w:style w:type="paragraph" w:styleId="CommentText">
    <w:name w:val="annotation text"/>
    <w:basedOn w:val="Normal"/>
    <w:link w:val="CommentTextChar"/>
    <w:uiPriority w:val="99"/>
    <w:semiHidden/>
    <w:unhideWhenUsed/>
    <w:rsid w:val="00D62C6C"/>
    <w:pPr>
      <w:spacing w:line="240" w:lineRule="auto"/>
    </w:pPr>
    <w:rPr>
      <w:sz w:val="20"/>
      <w:szCs w:val="20"/>
    </w:rPr>
  </w:style>
  <w:style w:type="character" w:customStyle="1" w:styleId="CommentTextChar">
    <w:name w:val="Comment Text Char"/>
    <w:basedOn w:val="DefaultParagraphFont"/>
    <w:link w:val="CommentText"/>
    <w:uiPriority w:val="99"/>
    <w:semiHidden/>
    <w:rsid w:val="00D62C6C"/>
    <w:rPr>
      <w:rFonts w:eastAsia="Times New Roman"/>
      <w:lang w:val="en-US" w:eastAsia="en-US"/>
    </w:rPr>
  </w:style>
  <w:style w:type="paragraph" w:styleId="CommentSubject">
    <w:name w:val="annotation subject"/>
    <w:basedOn w:val="CommentText"/>
    <w:next w:val="CommentText"/>
    <w:link w:val="CommentSubjectChar"/>
    <w:uiPriority w:val="99"/>
    <w:semiHidden/>
    <w:unhideWhenUsed/>
    <w:rsid w:val="00D62C6C"/>
    <w:rPr>
      <w:b/>
      <w:bCs/>
    </w:rPr>
  </w:style>
  <w:style w:type="character" w:customStyle="1" w:styleId="CommentSubjectChar">
    <w:name w:val="Comment Subject Char"/>
    <w:basedOn w:val="CommentTextChar"/>
    <w:link w:val="CommentSubject"/>
    <w:uiPriority w:val="99"/>
    <w:semiHidden/>
    <w:rsid w:val="00D62C6C"/>
    <w:rPr>
      <w:rFonts w:eastAsia="Times New Roman"/>
      <w:b/>
      <w:bCs/>
      <w:lang w:val="en-US" w:eastAsia="en-US"/>
    </w:rPr>
  </w:style>
  <w:style w:type="paragraph" w:styleId="BalloonText">
    <w:name w:val="Balloon Text"/>
    <w:basedOn w:val="Normal"/>
    <w:link w:val="BalloonTextChar"/>
    <w:uiPriority w:val="99"/>
    <w:semiHidden/>
    <w:unhideWhenUsed/>
    <w:rsid w:val="00D62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C6C"/>
    <w:rPr>
      <w:rFonts w:ascii="Segoe UI" w:eastAsia="Times New Roman" w:hAnsi="Segoe UI" w:cs="Segoe UI"/>
      <w:sz w:val="18"/>
      <w:szCs w:val="18"/>
      <w:lang w:val="en-US" w:eastAsia="en-US"/>
    </w:rPr>
  </w:style>
  <w:style w:type="character" w:customStyle="1" w:styleId="nd-word">
    <w:name w:val="nd-word"/>
    <w:basedOn w:val="DefaultParagraphFont"/>
    <w:rsid w:val="001E1492"/>
  </w:style>
  <w:style w:type="character" w:styleId="UnresolvedMention">
    <w:name w:val="Unresolved Mention"/>
    <w:basedOn w:val="DefaultParagraphFont"/>
    <w:uiPriority w:val="99"/>
    <w:semiHidden/>
    <w:unhideWhenUsed/>
    <w:rsid w:val="00702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784342">
      <w:bodyDiv w:val="1"/>
      <w:marLeft w:val="0"/>
      <w:marRight w:val="0"/>
      <w:marTop w:val="0"/>
      <w:marBottom w:val="0"/>
      <w:divBdr>
        <w:top w:val="none" w:sz="0" w:space="0" w:color="auto"/>
        <w:left w:val="none" w:sz="0" w:space="0" w:color="auto"/>
        <w:bottom w:val="none" w:sz="0" w:space="0" w:color="auto"/>
        <w:right w:val="none" w:sz="0" w:space="0" w:color="auto"/>
      </w:divBdr>
      <w:divsChild>
        <w:div w:id="490293337">
          <w:marLeft w:val="0"/>
          <w:marRight w:val="0"/>
          <w:marTop w:val="0"/>
          <w:marBottom w:val="0"/>
          <w:divBdr>
            <w:top w:val="none" w:sz="0" w:space="0" w:color="auto"/>
            <w:left w:val="none" w:sz="0" w:space="0" w:color="auto"/>
            <w:bottom w:val="none" w:sz="0" w:space="0" w:color="auto"/>
            <w:right w:val="none" w:sz="0" w:space="0" w:color="auto"/>
          </w:divBdr>
        </w:div>
        <w:div w:id="4052304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21201</CharactersWithSpaces>
  <SharedDoc>false</SharedDoc>
  <HyperlinkBase>www.ijsrp.org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Rituraj Saha</cp:lastModifiedBy>
  <cp:revision>35</cp:revision>
  <cp:lastPrinted>2020-12-17T08:54:00Z</cp:lastPrinted>
  <dcterms:created xsi:type="dcterms:W3CDTF">2020-12-13T15:05:00Z</dcterms:created>
  <dcterms:modified xsi:type="dcterms:W3CDTF">2020-12-17T08:55:00Z</dcterms:modified>
  <cp:category>IJSRP Research 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KSOProductBuildVer">
    <vt:lpwstr>1033-11.2.0.9747</vt:lpwstr>
  </property>
</Properties>
</file>