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5E265" w14:textId="77777777" w:rsidR="00167B4B" w:rsidRDefault="00000000">
      <w:pPr>
        <w:pStyle w:val="Title"/>
        <w:jc w:val="center"/>
      </w:pPr>
      <w:r>
        <w:rPr>
          <w:color w:val="003366"/>
          <w:sz w:val="40"/>
        </w:rPr>
        <w:t>LOGICAL FRAMEWORK (LOGFRAME) TEMPLATE</w:t>
      </w:r>
    </w:p>
    <w:p w14:paraId="161B09A5" w14:textId="77777777" w:rsidR="00167B4B" w:rsidRDefault="00167B4B"/>
    <w:p w14:paraId="264DC753" w14:textId="77777777" w:rsidR="00167B4B" w:rsidRDefault="00000000">
      <w:pPr>
        <w:pStyle w:val="Heading1"/>
      </w:pPr>
      <w:r>
        <w:rPr>
          <w:color w:val="003366"/>
        </w:rPr>
        <w:t>Project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67B4B" w14:paraId="7371B842" w14:textId="77777777">
        <w:tc>
          <w:tcPr>
            <w:tcW w:w="4320" w:type="dxa"/>
            <w:shd w:val="clear" w:color="auto" w:fill="E6E6E6"/>
          </w:tcPr>
          <w:p w14:paraId="10E48077" w14:textId="77777777" w:rsidR="00167B4B" w:rsidRDefault="00000000">
            <w:r>
              <w:t>Project Name:</w:t>
            </w:r>
          </w:p>
        </w:tc>
        <w:tc>
          <w:tcPr>
            <w:tcW w:w="4320" w:type="dxa"/>
          </w:tcPr>
          <w:p w14:paraId="29210962" w14:textId="77777777" w:rsidR="00167B4B" w:rsidRDefault="00000000">
            <w:r>
              <w:t>[Enter project name]</w:t>
            </w:r>
          </w:p>
        </w:tc>
      </w:tr>
      <w:tr w:rsidR="00167B4B" w14:paraId="239A8F9B" w14:textId="77777777">
        <w:tc>
          <w:tcPr>
            <w:tcW w:w="4320" w:type="dxa"/>
            <w:shd w:val="clear" w:color="auto" w:fill="E6E6E6"/>
          </w:tcPr>
          <w:p w14:paraId="6CB6BD00" w14:textId="77777777" w:rsidR="00167B4B" w:rsidRDefault="00000000">
            <w:r>
              <w:t>Organization:</w:t>
            </w:r>
          </w:p>
        </w:tc>
        <w:tc>
          <w:tcPr>
            <w:tcW w:w="4320" w:type="dxa"/>
          </w:tcPr>
          <w:p w14:paraId="397DA11C" w14:textId="77777777" w:rsidR="00167B4B" w:rsidRDefault="00000000">
            <w:r>
              <w:t>[Enter organization name]</w:t>
            </w:r>
          </w:p>
        </w:tc>
      </w:tr>
      <w:tr w:rsidR="00167B4B" w14:paraId="76F0D293" w14:textId="77777777">
        <w:tc>
          <w:tcPr>
            <w:tcW w:w="4320" w:type="dxa"/>
            <w:shd w:val="clear" w:color="auto" w:fill="E6E6E6"/>
          </w:tcPr>
          <w:p w14:paraId="7B83FE61" w14:textId="77777777" w:rsidR="00167B4B" w:rsidRDefault="00000000">
            <w:r>
              <w:t>Date:</w:t>
            </w:r>
          </w:p>
        </w:tc>
        <w:tc>
          <w:tcPr>
            <w:tcW w:w="4320" w:type="dxa"/>
          </w:tcPr>
          <w:p w14:paraId="11C2BD9C" w14:textId="77777777" w:rsidR="00167B4B" w:rsidRDefault="00000000">
            <w:r>
              <w:t>[Enter date]</w:t>
            </w:r>
          </w:p>
        </w:tc>
      </w:tr>
      <w:tr w:rsidR="00167B4B" w14:paraId="1A3A3756" w14:textId="77777777">
        <w:tc>
          <w:tcPr>
            <w:tcW w:w="4320" w:type="dxa"/>
            <w:shd w:val="clear" w:color="auto" w:fill="E6E6E6"/>
          </w:tcPr>
          <w:p w14:paraId="0FCB477E" w14:textId="77777777" w:rsidR="00167B4B" w:rsidRDefault="00000000">
            <w:r>
              <w:t>Project Manager:</w:t>
            </w:r>
          </w:p>
        </w:tc>
        <w:tc>
          <w:tcPr>
            <w:tcW w:w="4320" w:type="dxa"/>
          </w:tcPr>
          <w:p w14:paraId="04826A72" w14:textId="77777777" w:rsidR="00167B4B" w:rsidRDefault="00000000">
            <w:r>
              <w:t>[Enter name]</w:t>
            </w:r>
          </w:p>
        </w:tc>
      </w:tr>
    </w:tbl>
    <w:p w14:paraId="4669A041" w14:textId="77777777" w:rsidR="00167B4B" w:rsidRDefault="00167B4B"/>
    <w:p w14:paraId="5D35B86D" w14:textId="77777777" w:rsidR="00167B4B" w:rsidRDefault="00000000">
      <w:pPr>
        <w:pStyle w:val="Heading1"/>
      </w:pPr>
      <w:r>
        <w:rPr>
          <w:color w:val="003366"/>
        </w:rPr>
        <w:t>Instructions</w:t>
      </w:r>
    </w:p>
    <w:p w14:paraId="70F10D21" w14:textId="77777777" w:rsidR="00167B4B" w:rsidRDefault="00000000">
      <w:r>
        <w:t>The Logframe describes the key features of the project (objectives, indicators, measurement methods and assumptions) and highlights the logical linkages between them.</w:t>
      </w:r>
    </w:p>
    <w:p w14:paraId="6A919B87" w14:textId="77777777" w:rsidR="00167B4B" w:rsidRDefault="00167B4B"/>
    <w:p w14:paraId="6F0883A6" w14:textId="77777777" w:rsidR="00167B4B" w:rsidRDefault="00000000">
      <w:pPr>
        <w:pStyle w:val="Heading1"/>
      </w:pPr>
      <w:r>
        <w:rPr>
          <w:color w:val="003366"/>
        </w:rPr>
        <w:t>Logframe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F8426C" w14:paraId="38D9396A" w14:textId="77777777" w:rsidTr="00F8426C">
        <w:trPr>
          <w:trHeight w:val="485"/>
        </w:trPr>
        <w:tc>
          <w:tcPr>
            <w:tcW w:w="2161" w:type="dxa"/>
            <w:shd w:val="clear" w:color="auto" w:fill="4472C4"/>
          </w:tcPr>
          <w:p w14:paraId="34AF6FF1" w14:textId="77777777" w:rsidR="00F8426C" w:rsidRDefault="00F8426C">
            <w:r>
              <w:rPr>
                <w:b/>
                <w:color w:val="FFFFFF"/>
                <w:sz w:val="20"/>
              </w:rPr>
              <w:t>Objectives Statements</w:t>
            </w:r>
          </w:p>
        </w:tc>
        <w:tc>
          <w:tcPr>
            <w:tcW w:w="2161" w:type="dxa"/>
            <w:shd w:val="clear" w:color="auto" w:fill="4472C4"/>
          </w:tcPr>
          <w:p w14:paraId="4966351C" w14:textId="77777777" w:rsidR="00F8426C" w:rsidRDefault="00F8426C">
            <w:r>
              <w:rPr>
                <w:b/>
                <w:color w:val="FFFFFF"/>
                <w:sz w:val="20"/>
              </w:rPr>
              <w:t>Indicators</w:t>
            </w:r>
          </w:p>
        </w:tc>
        <w:tc>
          <w:tcPr>
            <w:tcW w:w="2161" w:type="dxa"/>
            <w:shd w:val="clear" w:color="auto" w:fill="4472C4"/>
          </w:tcPr>
          <w:p w14:paraId="711054BA" w14:textId="77777777" w:rsidR="00F8426C" w:rsidRDefault="00F8426C">
            <w:r>
              <w:rPr>
                <w:b/>
                <w:color w:val="FFFFFF"/>
                <w:sz w:val="20"/>
              </w:rPr>
              <w:t>Measurement Methods</w:t>
            </w:r>
          </w:p>
        </w:tc>
        <w:tc>
          <w:tcPr>
            <w:tcW w:w="2161" w:type="dxa"/>
            <w:shd w:val="clear" w:color="auto" w:fill="4472C4"/>
          </w:tcPr>
          <w:p w14:paraId="1A8F5072" w14:textId="77777777" w:rsidR="00F8426C" w:rsidRDefault="00F8426C">
            <w:r>
              <w:rPr>
                <w:b/>
                <w:color w:val="FFFFFF"/>
                <w:sz w:val="20"/>
              </w:rPr>
              <w:t>Assumptions</w:t>
            </w:r>
          </w:p>
        </w:tc>
      </w:tr>
      <w:tr w:rsidR="00F8426C" w14:paraId="6DC2F24D" w14:textId="77777777" w:rsidTr="00F8426C">
        <w:trPr>
          <w:trHeight w:val="1063"/>
        </w:trPr>
        <w:tc>
          <w:tcPr>
            <w:tcW w:w="2161" w:type="dxa"/>
            <w:shd w:val="clear" w:color="auto" w:fill="E6E6E6"/>
          </w:tcPr>
          <w:p w14:paraId="007C740C" w14:textId="77777777" w:rsidR="00F8426C" w:rsidRDefault="00F8426C">
            <w:r>
              <w:rPr>
                <w:b/>
              </w:rPr>
              <w:t>Goal:</w:t>
            </w:r>
            <w:r>
              <w:rPr>
                <w:b/>
              </w:rPr>
              <w:br/>
              <w:t>[Long-term change statement]</w:t>
            </w:r>
          </w:p>
        </w:tc>
        <w:tc>
          <w:tcPr>
            <w:tcW w:w="2161" w:type="dxa"/>
          </w:tcPr>
          <w:p w14:paraId="417CB059" w14:textId="77777777" w:rsidR="00F8426C" w:rsidRDefault="00F8426C">
            <w:r>
              <w:t>[Indicator]</w:t>
            </w:r>
          </w:p>
        </w:tc>
        <w:tc>
          <w:tcPr>
            <w:tcW w:w="2161" w:type="dxa"/>
          </w:tcPr>
          <w:p w14:paraId="678624D1" w14:textId="77777777" w:rsidR="00F8426C" w:rsidRDefault="00F8426C">
            <w:r>
              <w:t>[Method]</w:t>
            </w:r>
          </w:p>
        </w:tc>
        <w:tc>
          <w:tcPr>
            <w:tcW w:w="2161" w:type="dxa"/>
          </w:tcPr>
          <w:p w14:paraId="203F4D1B" w14:textId="77777777" w:rsidR="00F8426C" w:rsidRDefault="00F8426C">
            <w:r>
              <w:t>[Assumptions for goal level]</w:t>
            </w:r>
          </w:p>
        </w:tc>
      </w:tr>
      <w:tr w:rsidR="00F8426C" w14:paraId="7BE905B7" w14:textId="77777777" w:rsidTr="00F8426C">
        <w:trPr>
          <w:trHeight w:val="794"/>
        </w:trPr>
        <w:tc>
          <w:tcPr>
            <w:tcW w:w="2161" w:type="dxa"/>
            <w:shd w:val="clear" w:color="auto" w:fill="E6E6E6"/>
          </w:tcPr>
          <w:p w14:paraId="6AD65E85" w14:textId="77777777" w:rsidR="00F8426C" w:rsidRDefault="00F8426C">
            <w:r>
              <w:rPr>
                <w:b/>
              </w:rPr>
              <w:t>Strategic Objectives:</w:t>
            </w:r>
            <w:r>
              <w:rPr>
                <w:b/>
              </w:rPr>
              <w:br/>
              <w:t>[SO statement]</w:t>
            </w:r>
          </w:p>
        </w:tc>
        <w:tc>
          <w:tcPr>
            <w:tcW w:w="2161" w:type="dxa"/>
          </w:tcPr>
          <w:p w14:paraId="3CF4F98C" w14:textId="77777777" w:rsidR="00F8426C" w:rsidRDefault="00F8426C">
            <w:r>
              <w:t>[Indicator]</w:t>
            </w:r>
          </w:p>
        </w:tc>
        <w:tc>
          <w:tcPr>
            <w:tcW w:w="2161" w:type="dxa"/>
          </w:tcPr>
          <w:p w14:paraId="1D16329F" w14:textId="77777777" w:rsidR="00F8426C" w:rsidRDefault="00F8426C">
            <w:r>
              <w:t>[Method]</w:t>
            </w:r>
          </w:p>
        </w:tc>
        <w:tc>
          <w:tcPr>
            <w:tcW w:w="2161" w:type="dxa"/>
          </w:tcPr>
          <w:p w14:paraId="77A0D187" w14:textId="77777777" w:rsidR="00F8426C" w:rsidRDefault="00F8426C">
            <w:r>
              <w:t>[Assumptions for SO level]</w:t>
            </w:r>
          </w:p>
        </w:tc>
      </w:tr>
      <w:tr w:rsidR="00F8426C" w14:paraId="0F5D7116" w14:textId="77777777" w:rsidTr="00F8426C">
        <w:trPr>
          <w:trHeight w:val="801"/>
        </w:trPr>
        <w:tc>
          <w:tcPr>
            <w:tcW w:w="2161" w:type="dxa"/>
            <w:shd w:val="clear" w:color="auto" w:fill="E6E6E6"/>
          </w:tcPr>
          <w:p w14:paraId="358D4121" w14:textId="77777777" w:rsidR="00F8426C" w:rsidRDefault="00F8426C">
            <w:r>
              <w:rPr>
                <w:b/>
              </w:rPr>
              <w:t>Intermediate Results:</w:t>
            </w:r>
            <w:r>
              <w:rPr>
                <w:b/>
              </w:rPr>
              <w:br/>
              <w:t>[IR statement]</w:t>
            </w:r>
          </w:p>
        </w:tc>
        <w:tc>
          <w:tcPr>
            <w:tcW w:w="2161" w:type="dxa"/>
          </w:tcPr>
          <w:p w14:paraId="07086E60" w14:textId="77777777" w:rsidR="00F8426C" w:rsidRDefault="00F8426C">
            <w:r>
              <w:t>[Indicator]</w:t>
            </w:r>
          </w:p>
        </w:tc>
        <w:tc>
          <w:tcPr>
            <w:tcW w:w="2161" w:type="dxa"/>
          </w:tcPr>
          <w:p w14:paraId="697F151D" w14:textId="77777777" w:rsidR="00F8426C" w:rsidRDefault="00F8426C">
            <w:r>
              <w:t>[Method]</w:t>
            </w:r>
          </w:p>
        </w:tc>
        <w:tc>
          <w:tcPr>
            <w:tcW w:w="2161" w:type="dxa"/>
          </w:tcPr>
          <w:p w14:paraId="4B59FB3C" w14:textId="77777777" w:rsidR="00F8426C" w:rsidRDefault="00F8426C">
            <w:r>
              <w:t>[Assumptions for IR level]</w:t>
            </w:r>
          </w:p>
        </w:tc>
      </w:tr>
      <w:tr w:rsidR="00F8426C" w14:paraId="594F403E" w14:textId="77777777" w:rsidTr="00F8426C">
        <w:trPr>
          <w:trHeight w:val="794"/>
        </w:trPr>
        <w:tc>
          <w:tcPr>
            <w:tcW w:w="2161" w:type="dxa"/>
            <w:shd w:val="clear" w:color="auto" w:fill="E6E6E6"/>
          </w:tcPr>
          <w:p w14:paraId="0EC8085A" w14:textId="77777777" w:rsidR="00F8426C" w:rsidRDefault="00F8426C">
            <w:r>
              <w:rPr>
                <w:b/>
              </w:rPr>
              <w:t>Outputs:</w:t>
            </w:r>
            <w:r>
              <w:rPr>
                <w:b/>
              </w:rPr>
              <w:br/>
              <w:t>[Output statement]</w:t>
            </w:r>
          </w:p>
        </w:tc>
        <w:tc>
          <w:tcPr>
            <w:tcW w:w="2161" w:type="dxa"/>
          </w:tcPr>
          <w:p w14:paraId="2AF51061" w14:textId="77777777" w:rsidR="00F8426C" w:rsidRDefault="00F8426C">
            <w:r>
              <w:t>[Indicator]</w:t>
            </w:r>
          </w:p>
        </w:tc>
        <w:tc>
          <w:tcPr>
            <w:tcW w:w="2161" w:type="dxa"/>
          </w:tcPr>
          <w:p w14:paraId="16822F1C" w14:textId="77777777" w:rsidR="00F8426C" w:rsidRDefault="00F8426C">
            <w:r>
              <w:t>[Method]</w:t>
            </w:r>
          </w:p>
        </w:tc>
        <w:tc>
          <w:tcPr>
            <w:tcW w:w="2161" w:type="dxa"/>
          </w:tcPr>
          <w:p w14:paraId="1B55FECB" w14:textId="77777777" w:rsidR="00F8426C" w:rsidRDefault="00F8426C">
            <w:r>
              <w:t>[Assumptions for output level]</w:t>
            </w:r>
          </w:p>
        </w:tc>
      </w:tr>
      <w:tr w:rsidR="00F8426C" w14:paraId="025FD040" w14:textId="77777777" w:rsidTr="00F8426C">
        <w:trPr>
          <w:trHeight w:val="801"/>
        </w:trPr>
        <w:tc>
          <w:tcPr>
            <w:tcW w:w="2161" w:type="dxa"/>
            <w:shd w:val="clear" w:color="auto" w:fill="E6E6E6"/>
          </w:tcPr>
          <w:p w14:paraId="50607778" w14:textId="77777777" w:rsidR="00F8426C" w:rsidRDefault="00F8426C">
            <w:r>
              <w:rPr>
                <w:b/>
              </w:rPr>
              <w:t>Activities:</w:t>
            </w:r>
            <w:r>
              <w:rPr>
                <w:b/>
              </w:rPr>
              <w:br/>
              <w:t>[Activity description]</w:t>
            </w:r>
          </w:p>
        </w:tc>
        <w:tc>
          <w:tcPr>
            <w:tcW w:w="2161" w:type="dxa"/>
          </w:tcPr>
          <w:p w14:paraId="1FD4147B" w14:textId="77777777" w:rsidR="00F8426C" w:rsidRDefault="00F8426C">
            <w:r>
              <w:t>[Indicator if required]</w:t>
            </w:r>
          </w:p>
        </w:tc>
        <w:tc>
          <w:tcPr>
            <w:tcW w:w="2161" w:type="dxa"/>
          </w:tcPr>
          <w:p w14:paraId="26227D04" w14:textId="77777777" w:rsidR="00F8426C" w:rsidRDefault="00F8426C">
            <w:r>
              <w:t>[Method]</w:t>
            </w:r>
          </w:p>
        </w:tc>
        <w:tc>
          <w:tcPr>
            <w:tcW w:w="2161" w:type="dxa"/>
          </w:tcPr>
          <w:p w14:paraId="1422BD20" w14:textId="77777777" w:rsidR="00F8426C" w:rsidRDefault="00F8426C">
            <w:r>
              <w:t>[Assumptions for activity level]</w:t>
            </w:r>
          </w:p>
        </w:tc>
      </w:tr>
    </w:tbl>
    <w:p w14:paraId="30C4CCB7" w14:textId="77777777" w:rsidR="00167B4B" w:rsidRDefault="00167B4B"/>
    <w:p w14:paraId="08EE5B6F" w14:textId="77777777" w:rsidR="00167B4B" w:rsidRDefault="00000000">
      <w:pPr>
        <w:pStyle w:val="Heading1"/>
      </w:pPr>
      <w:r>
        <w:rPr>
          <w:color w:val="003366"/>
        </w:rPr>
        <w:lastRenderedPageBreak/>
        <w:t>Logic Explanation</w:t>
      </w:r>
    </w:p>
    <w:p w14:paraId="3B36585D" w14:textId="77777777" w:rsidR="00167B4B" w:rsidRDefault="00000000">
      <w:pPr>
        <w:pStyle w:val="Heading2"/>
      </w:pPr>
      <w:r>
        <w:rPr>
          <w:color w:val="003366"/>
        </w:rPr>
        <w:t>Vertical Logic</w:t>
      </w:r>
    </w:p>
    <w:p w14:paraId="2EE8B39D" w14:textId="77777777" w:rsidR="00167B4B" w:rsidRDefault="00000000">
      <w:r>
        <w:t>[Explain how achieving lower-level results contributes to higher-level results. Describe the if-then relationships in your project logic.]</w:t>
      </w:r>
    </w:p>
    <w:p w14:paraId="303F60FB" w14:textId="77777777" w:rsidR="00167B4B" w:rsidRDefault="00000000">
      <w:pPr>
        <w:pStyle w:val="Heading2"/>
      </w:pPr>
      <w:r>
        <w:rPr>
          <w:color w:val="003366"/>
        </w:rPr>
        <w:t>Horizontal Logic</w:t>
      </w:r>
    </w:p>
    <w:p w14:paraId="0A7859F3" w14:textId="77777777" w:rsidR="00167B4B" w:rsidRDefault="00000000">
      <w:r>
        <w:t>[Explain the assumptions at each level and how they affect the vertical logic. Describe external factors that need to hold true for the project to succeed.]</w:t>
      </w:r>
    </w:p>
    <w:p w14:paraId="461F6DCF" w14:textId="77777777" w:rsidR="00167B4B" w:rsidRDefault="00167B4B"/>
    <w:p w14:paraId="3EC47052" w14:textId="77777777" w:rsidR="00167B4B" w:rsidRDefault="00000000">
      <w:pPr>
        <w:pStyle w:val="Heading1"/>
      </w:pPr>
      <w:r>
        <w:rPr>
          <w:color w:val="003366"/>
        </w:rPr>
        <w:t>Indicator Details (SMART Criteria)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67B4B" w14:paraId="22551EEA" w14:textId="77777777">
        <w:tc>
          <w:tcPr>
            <w:tcW w:w="4320" w:type="dxa"/>
            <w:shd w:val="clear" w:color="auto" w:fill="4472C4"/>
          </w:tcPr>
          <w:p w14:paraId="1115D6A1" w14:textId="77777777" w:rsidR="00167B4B" w:rsidRDefault="00000000">
            <w:r>
              <w:rPr>
                <w:b/>
                <w:color w:val="FFFFFF"/>
              </w:rPr>
              <w:t>SMART Criteria</w:t>
            </w:r>
          </w:p>
        </w:tc>
        <w:tc>
          <w:tcPr>
            <w:tcW w:w="4320" w:type="dxa"/>
            <w:shd w:val="clear" w:color="auto" w:fill="4472C4"/>
          </w:tcPr>
          <w:p w14:paraId="0DD793FE" w14:textId="77777777" w:rsidR="00167B4B" w:rsidRDefault="00000000">
            <w:r>
              <w:rPr>
                <w:b/>
                <w:color w:val="FFFFFF"/>
              </w:rPr>
              <w:t>Assessment</w:t>
            </w:r>
          </w:p>
        </w:tc>
      </w:tr>
      <w:tr w:rsidR="00167B4B" w14:paraId="3E639150" w14:textId="77777777">
        <w:tc>
          <w:tcPr>
            <w:tcW w:w="4320" w:type="dxa"/>
            <w:shd w:val="clear" w:color="auto" w:fill="F2F2F2"/>
          </w:tcPr>
          <w:p w14:paraId="368FADDB" w14:textId="77777777" w:rsidR="00167B4B" w:rsidRDefault="00000000">
            <w:r>
              <w:t>Specific</w:t>
            </w:r>
          </w:p>
        </w:tc>
        <w:tc>
          <w:tcPr>
            <w:tcW w:w="4320" w:type="dxa"/>
          </w:tcPr>
          <w:p w14:paraId="410D82E6" w14:textId="77777777" w:rsidR="00167B4B" w:rsidRDefault="00000000">
            <w:r>
              <w:t>[Is the indicator closely related to the objective? Does it include quantity, quality, location, and target population?]</w:t>
            </w:r>
          </w:p>
        </w:tc>
      </w:tr>
      <w:tr w:rsidR="00167B4B" w14:paraId="77D19C97" w14:textId="77777777">
        <w:tc>
          <w:tcPr>
            <w:tcW w:w="4320" w:type="dxa"/>
            <w:shd w:val="clear" w:color="auto" w:fill="F2F2F2"/>
          </w:tcPr>
          <w:p w14:paraId="0CCA8926" w14:textId="77777777" w:rsidR="00167B4B" w:rsidRDefault="00000000">
            <w:r>
              <w:t>Measurable</w:t>
            </w:r>
          </w:p>
        </w:tc>
        <w:tc>
          <w:tcPr>
            <w:tcW w:w="4320" w:type="dxa"/>
          </w:tcPr>
          <w:p w14:paraId="50FC3D89" w14:textId="77777777" w:rsidR="00167B4B" w:rsidRDefault="00000000">
            <w:r>
              <w:t>[Can the indicator be accurately assessed? Is there a clear unit of measurement?]</w:t>
            </w:r>
          </w:p>
        </w:tc>
      </w:tr>
      <w:tr w:rsidR="00167B4B" w14:paraId="07B3C10E" w14:textId="77777777">
        <w:tc>
          <w:tcPr>
            <w:tcW w:w="4320" w:type="dxa"/>
            <w:shd w:val="clear" w:color="auto" w:fill="F2F2F2"/>
          </w:tcPr>
          <w:p w14:paraId="3F71354E" w14:textId="77777777" w:rsidR="00167B4B" w:rsidRDefault="00000000">
            <w:r>
              <w:t>Achievable</w:t>
            </w:r>
          </w:p>
        </w:tc>
        <w:tc>
          <w:tcPr>
            <w:tcW w:w="4320" w:type="dxa"/>
          </w:tcPr>
          <w:p w14:paraId="7516D344" w14:textId="77777777" w:rsidR="00167B4B" w:rsidRDefault="00000000">
            <w:r>
              <w:t>[Is the indicator attainable given budget, time, and resources?]</w:t>
            </w:r>
          </w:p>
        </w:tc>
      </w:tr>
      <w:tr w:rsidR="00167B4B" w14:paraId="4036F912" w14:textId="77777777">
        <w:tc>
          <w:tcPr>
            <w:tcW w:w="4320" w:type="dxa"/>
            <w:shd w:val="clear" w:color="auto" w:fill="F2F2F2"/>
          </w:tcPr>
          <w:p w14:paraId="1601F88D" w14:textId="77777777" w:rsidR="00167B4B" w:rsidRDefault="00000000">
            <w:r>
              <w:t>Relevant</w:t>
            </w:r>
          </w:p>
        </w:tc>
        <w:tc>
          <w:tcPr>
            <w:tcW w:w="4320" w:type="dxa"/>
          </w:tcPr>
          <w:p w14:paraId="64A8F11E" w14:textId="77777777" w:rsidR="00167B4B" w:rsidRDefault="00000000">
            <w:r>
              <w:t>[Does the indicator accurately measure the change you want to track?]</w:t>
            </w:r>
          </w:p>
        </w:tc>
      </w:tr>
      <w:tr w:rsidR="00167B4B" w14:paraId="046B349C" w14:textId="77777777">
        <w:tc>
          <w:tcPr>
            <w:tcW w:w="4320" w:type="dxa"/>
            <w:shd w:val="clear" w:color="auto" w:fill="F2F2F2"/>
          </w:tcPr>
          <w:p w14:paraId="17FDF3F8" w14:textId="77777777" w:rsidR="00167B4B" w:rsidRDefault="00000000">
            <w:r>
              <w:t>Time-bound</w:t>
            </w:r>
          </w:p>
        </w:tc>
        <w:tc>
          <w:tcPr>
            <w:tcW w:w="4320" w:type="dxa"/>
          </w:tcPr>
          <w:p w14:paraId="04852F10" w14:textId="77777777" w:rsidR="00167B4B" w:rsidRDefault="00000000">
            <w:r>
              <w:t>[Is the timeframe for achieving the indicator clearly defined?]</w:t>
            </w:r>
          </w:p>
        </w:tc>
      </w:tr>
    </w:tbl>
    <w:p w14:paraId="1FCDF634" w14:textId="77777777" w:rsidR="00167B4B" w:rsidRDefault="00167B4B"/>
    <w:p w14:paraId="0DF3AF8E" w14:textId="10366B8A" w:rsidR="00167B4B" w:rsidRDefault="00167B4B">
      <w:pPr>
        <w:jc w:val="center"/>
      </w:pPr>
    </w:p>
    <w:sectPr w:rsidR="00167B4B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61ED4" w14:textId="77777777" w:rsidR="00F02F44" w:rsidRDefault="00F02F44" w:rsidP="00F8426C">
      <w:pPr>
        <w:spacing w:after="0" w:line="240" w:lineRule="auto"/>
      </w:pPr>
      <w:r>
        <w:separator/>
      </w:r>
    </w:p>
  </w:endnote>
  <w:endnote w:type="continuationSeparator" w:id="0">
    <w:p w14:paraId="4462A9E9" w14:textId="77777777" w:rsidR="00F02F44" w:rsidRDefault="00F02F44" w:rsidP="00F84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6529D" w14:textId="77777777" w:rsidR="00F8426C" w:rsidRPr="00F8426C" w:rsidRDefault="00F8426C" w:rsidP="00F8426C">
    <w:pPr>
      <w:jc w:val="center"/>
      <w:rPr>
        <w:rFonts w:ascii="Cambria" w:eastAsia="MS Mincho" w:hAnsi="Cambria" w:cs="Times New Roman"/>
      </w:rPr>
    </w:pPr>
    <w:r w:rsidRPr="00F8426C">
      <w:rPr>
        <w:rFonts w:ascii="Cambria" w:eastAsia="MS Mincho" w:hAnsi="Cambria" w:cs="Times New Roman"/>
        <w:color w:val="808080"/>
        <w:sz w:val="18"/>
      </w:rPr>
      <w:t>Template based on MEAL DPro Guide</w:t>
    </w:r>
  </w:p>
  <w:p w14:paraId="4705B78E" w14:textId="77777777" w:rsidR="00F8426C" w:rsidRDefault="00F842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A0684" w14:textId="77777777" w:rsidR="00F02F44" w:rsidRDefault="00F02F44" w:rsidP="00F8426C">
      <w:pPr>
        <w:spacing w:after="0" w:line="240" w:lineRule="auto"/>
      </w:pPr>
      <w:r>
        <w:separator/>
      </w:r>
    </w:p>
  </w:footnote>
  <w:footnote w:type="continuationSeparator" w:id="0">
    <w:p w14:paraId="7530597D" w14:textId="77777777" w:rsidR="00F02F44" w:rsidRDefault="00F02F44" w:rsidP="00F842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0744431">
    <w:abstractNumId w:val="8"/>
  </w:num>
  <w:num w:numId="2" w16cid:durableId="463501655">
    <w:abstractNumId w:val="6"/>
  </w:num>
  <w:num w:numId="3" w16cid:durableId="398941493">
    <w:abstractNumId w:val="5"/>
  </w:num>
  <w:num w:numId="4" w16cid:durableId="279461227">
    <w:abstractNumId w:val="4"/>
  </w:num>
  <w:num w:numId="5" w16cid:durableId="273053014">
    <w:abstractNumId w:val="7"/>
  </w:num>
  <w:num w:numId="6" w16cid:durableId="901213088">
    <w:abstractNumId w:val="3"/>
  </w:num>
  <w:num w:numId="7" w16cid:durableId="1187521496">
    <w:abstractNumId w:val="2"/>
  </w:num>
  <w:num w:numId="8" w16cid:durableId="894586640">
    <w:abstractNumId w:val="1"/>
  </w:num>
  <w:num w:numId="9" w16cid:durableId="707992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B4B"/>
    <w:rsid w:val="0029639D"/>
    <w:rsid w:val="00326F90"/>
    <w:rsid w:val="00AA1D8D"/>
    <w:rsid w:val="00B47730"/>
    <w:rsid w:val="00CB0664"/>
    <w:rsid w:val="00DC0EED"/>
    <w:rsid w:val="00F02F44"/>
    <w:rsid w:val="00F842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319FF1"/>
  <w14:defaultImageDpi w14:val="300"/>
  <w15:docId w15:val="{9CC7DDC5-0AA4-421F-85A8-67C319393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Wambui Faith</cp:lastModifiedBy>
  <cp:revision>2</cp:revision>
  <dcterms:created xsi:type="dcterms:W3CDTF">2013-12-23T23:15:00Z</dcterms:created>
  <dcterms:modified xsi:type="dcterms:W3CDTF">2026-02-20T17:00:00Z</dcterms:modified>
  <cp:category/>
</cp:coreProperties>
</file>