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D621" w14:textId="77777777" w:rsidR="001C381A" w:rsidRDefault="00000000">
      <w:pPr>
        <w:pStyle w:val="Title"/>
        <w:jc w:val="center"/>
      </w:pPr>
      <w:r>
        <w:rPr>
          <w:color w:val="003366"/>
          <w:sz w:val="40"/>
        </w:rPr>
        <w:t>PERFORMANCE MANAGEMENT PLAN (PMP) TEMPLATE</w:t>
      </w:r>
    </w:p>
    <w:p w14:paraId="74BD7C90" w14:textId="77777777" w:rsidR="001C381A" w:rsidRDefault="001C381A"/>
    <w:p w14:paraId="24609295" w14:textId="77777777" w:rsidR="001C381A" w:rsidRDefault="00000000">
      <w:pPr>
        <w:pStyle w:val="Heading1"/>
      </w:pPr>
      <w:r>
        <w:rPr>
          <w:color w:val="003366"/>
        </w:rPr>
        <w:t>Project Information</w:t>
      </w:r>
    </w:p>
    <w:tbl>
      <w:tblPr>
        <w:tblStyle w:val="TableGrid"/>
        <w:tblW w:w="0" w:type="auto"/>
        <w:tblLook w:val="04A0" w:firstRow="1" w:lastRow="0" w:firstColumn="1" w:lastColumn="0" w:noHBand="0" w:noVBand="1"/>
      </w:tblPr>
      <w:tblGrid>
        <w:gridCol w:w="4320"/>
        <w:gridCol w:w="4320"/>
      </w:tblGrid>
      <w:tr w:rsidR="001C381A" w14:paraId="0F17A25C" w14:textId="77777777">
        <w:tc>
          <w:tcPr>
            <w:tcW w:w="4320" w:type="dxa"/>
            <w:shd w:val="clear" w:color="auto" w:fill="E6E6E6"/>
          </w:tcPr>
          <w:p w14:paraId="27E411C2" w14:textId="77777777" w:rsidR="001C381A" w:rsidRDefault="00000000">
            <w:r>
              <w:t>Project Name:</w:t>
            </w:r>
          </w:p>
        </w:tc>
        <w:tc>
          <w:tcPr>
            <w:tcW w:w="4320" w:type="dxa"/>
          </w:tcPr>
          <w:p w14:paraId="7389F8B8" w14:textId="77777777" w:rsidR="001C381A" w:rsidRDefault="00000000">
            <w:r>
              <w:t>[Enter project name]</w:t>
            </w:r>
          </w:p>
        </w:tc>
      </w:tr>
      <w:tr w:rsidR="001C381A" w14:paraId="19DB0535" w14:textId="77777777">
        <w:tc>
          <w:tcPr>
            <w:tcW w:w="4320" w:type="dxa"/>
            <w:shd w:val="clear" w:color="auto" w:fill="E6E6E6"/>
          </w:tcPr>
          <w:p w14:paraId="18BC4C1C" w14:textId="77777777" w:rsidR="001C381A" w:rsidRDefault="00000000">
            <w:r>
              <w:t>Organization:</w:t>
            </w:r>
          </w:p>
        </w:tc>
        <w:tc>
          <w:tcPr>
            <w:tcW w:w="4320" w:type="dxa"/>
          </w:tcPr>
          <w:p w14:paraId="0AC099DA" w14:textId="77777777" w:rsidR="001C381A" w:rsidRDefault="00000000">
            <w:r>
              <w:t>[Enter organization name]</w:t>
            </w:r>
          </w:p>
        </w:tc>
      </w:tr>
      <w:tr w:rsidR="001C381A" w14:paraId="5057AD69" w14:textId="77777777">
        <w:tc>
          <w:tcPr>
            <w:tcW w:w="4320" w:type="dxa"/>
            <w:shd w:val="clear" w:color="auto" w:fill="E6E6E6"/>
          </w:tcPr>
          <w:p w14:paraId="026380E6" w14:textId="77777777" w:rsidR="001C381A" w:rsidRDefault="00000000">
            <w:r>
              <w:t>Date:</w:t>
            </w:r>
          </w:p>
        </w:tc>
        <w:tc>
          <w:tcPr>
            <w:tcW w:w="4320" w:type="dxa"/>
          </w:tcPr>
          <w:p w14:paraId="3E54A556" w14:textId="77777777" w:rsidR="001C381A" w:rsidRDefault="00000000">
            <w:r>
              <w:t>[Enter date]</w:t>
            </w:r>
          </w:p>
        </w:tc>
      </w:tr>
      <w:tr w:rsidR="001C381A" w14:paraId="7FF5349E" w14:textId="77777777">
        <w:tc>
          <w:tcPr>
            <w:tcW w:w="4320" w:type="dxa"/>
            <w:shd w:val="clear" w:color="auto" w:fill="E6E6E6"/>
          </w:tcPr>
          <w:p w14:paraId="4EA46578" w14:textId="77777777" w:rsidR="001C381A" w:rsidRDefault="00000000">
            <w:r>
              <w:t>Project Manager:</w:t>
            </w:r>
          </w:p>
        </w:tc>
        <w:tc>
          <w:tcPr>
            <w:tcW w:w="4320" w:type="dxa"/>
          </w:tcPr>
          <w:p w14:paraId="13D57BA5" w14:textId="77777777" w:rsidR="001C381A" w:rsidRDefault="00000000">
            <w:r>
              <w:t>[Enter name]</w:t>
            </w:r>
          </w:p>
        </w:tc>
      </w:tr>
      <w:tr w:rsidR="001C381A" w14:paraId="6DA77320" w14:textId="77777777">
        <w:tc>
          <w:tcPr>
            <w:tcW w:w="4320" w:type="dxa"/>
            <w:shd w:val="clear" w:color="auto" w:fill="E6E6E6"/>
          </w:tcPr>
          <w:p w14:paraId="7CF07CC4" w14:textId="77777777" w:rsidR="001C381A" w:rsidRDefault="00000000">
            <w:r>
              <w:t>MEAL Officer:</w:t>
            </w:r>
          </w:p>
        </w:tc>
        <w:tc>
          <w:tcPr>
            <w:tcW w:w="4320" w:type="dxa"/>
          </w:tcPr>
          <w:p w14:paraId="30EF76A5" w14:textId="77777777" w:rsidR="001C381A" w:rsidRDefault="00000000">
            <w:r>
              <w:t>[Enter name]</w:t>
            </w:r>
          </w:p>
        </w:tc>
      </w:tr>
    </w:tbl>
    <w:p w14:paraId="4BF89500" w14:textId="77777777" w:rsidR="001C381A" w:rsidRDefault="001C381A"/>
    <w:p w14:paraId="1A78FCF1" w14:textId="77777777" w:rsidR="001C381A" w:rsidRDefault="00000000">
      <w:pPr>
        <w:pStyle w:val="Heading1"/>
      </w:pPr>
      <w:r>
        <w:rPr>
          <w:color w:val="003366"/>
        </w:rPr>
        <w:t>Purpose of the PMP</w:t>
      </w:r>
    </w:p>
    <w:p w14:paraId="2E8C5828" w14:textId="77777777" w:rsidR="001C381A" w:rsidRDefault="00000000">
      <w:r>
        <w:t>The Performance Management Plan (PMP) is the primary tool used for detailed MEAL planning. It builds on the Logframe, providing additional information on indicator definitions, data collection plans, means of analysis, and data use.</w:t>
      </w:r>
    </w:p>
    <w:p w14:paraId="591ECF9F" w14:textId="77777777" w:rsidR="001C381A" w:rsidRDefault="001C381A"/>
    <w:tbl>
      <w:tblPr>
        <w:tblStyle w:val="TableGrid"/>
        <w:tblpPr w:leftFromText="180" w:rightFromText="180" w:vertAnchor="text" w:horzAnchor="margin" w:tblpXSpec="center" w:tblpY="633"/>
        <w:tblW w:w="11623" w:type="dxa"/>
        <w:tblLook w:val="04A0" w:firstRow="1" w:lastRow="0" w:firstColumn="1" w:lastColumn="0" w:noHBand="0" w:noVBand="1"/>
      </w:tblPr>
      <w:tblGrid>
        <w:gridCol w:w="1439"/>
        <w:gridCol w:w="1422"/>
        <w:gridCol w:w="1092"/>
        <w:gridCol w:w="1092"/>
        <w:gridCol w:w="1229"/>
        <w:gridCol w:w="1592"/>
        <w:gridCol w:w="1159"/>
        <w:gridCol w:w="1376"/>
        <w:gridCol w:w="1222"/>
      </w:tblGrid>
      <w:tr w:rsidR="009534C8" w14:paraId="72B17CF1" w14:textId="77777777" w:rsidTr="009534C8">
        <w:trPr>
          <w:trHeight w:val="1056"/>
        </w:trPr>
        <w:tc>
          <w:tcPr>
            <w:tcW w:w="1439" w:type="dxa"/>
            <w:shd w:val="clear" w:color="auto" w:fill="4472C4"/>
          </w:tcPr>
          <w:p w14:paraId="57E3EF8F" w14:textId="77777777" w:rsidR="009534C8" w:rsidRDefault="009534C8" w:rsidP="009534C8">
            <w:pPr>
              <w:jc w:val="center"/>
            </w:pPr>
            <w:r>
              <w:rPr>
                <w:b/>
                <w:color w:val="FFFFFF"/>
                <w:sz w:val="18"/>
              </w:rPr>
              <w:t>Objectives</w:t>
            </w:r>
          </w:p>
        </w:tc>
        <w:tc>
          <w:tcPr>
            <w:tcW w:w="1422" w:type="dxa"/>
            <w:shd w:val="clear" w:color="auto" w:fill="4472C4"/>
          </w:tcPr>
          <w:p w14:paraId="5E6A2CC5" w14:textId="77777777" w:rsidR="009534C8" w:rsidRDefault="009534C8" w:rsidP="009534C8">
            <w:pPr>
              <w:jc w:val="center"/>
            </w:pPr>
            <w:r>
              <w:rPr>
                <w:b/>
                <w:color w:val="FFFFFF"/>
                <w:sz w:val="18"/>
              </w:rPr>
              <w:t>Indicators</w:t>
            </w:r>
          </w:p>
        </w:tc>
        <w:tc>
          <w:tcPr>
            <w:tcW w:w="1092" w:type="dxa"/>
            <w:shd w:val="clear" w:color="auto" w:fill="4472C4"/>
          </w:tcPr>
          <w:p w14:paraId="2A446A05" w14:textId="77777777" w:rsidR="009534C8" w:rsidRDefault="009534C8" w:rsidP="009534C8">
            <w:pPr>
              <w:jc w:val="center"/>
            </w:pPr>
            <w:r>
              <w:rPr>
                <w:b/>
                <w:color w:val="FFFFFF"/>
                <w:sz w:val="18"/>
              </w:rPr>
              <w:t>Data Collection</w:t>
            </w:r>
            <w:r>
              <w:rPr>
                <w:b/>
                <w:color w:val="FFFFFF"/>
                <w:sz w:val="18"/>
              </w:rPr>
              <w:br/>
              <w:t>Method</w:t>
            </w:r>
          </w:p>
        </w:tc>
        <w:tc>
          <w:tcPr>
            <w:tcW w:w="1092" w:type="dxa"/>
            <w:shd w:val="clear" w:color="auto" w:fill="4472C4"/>
          </w:tcPr>
          <w:p w14:paraId="1DA3FD3D" w14:textId="77777777" w:rsidR="009534C8" w:rsidRDefault="009534C8" w:rsidP="009534C8">
            <w:pPr>
              <w:jc w:val="center"/>
            </w:pPr>
            <w:r>
              <w:rPr>
                <w:b/>
                <w:color w:val="FFFFFF"/>
                <w:sz w:val="18"/>
              </w:rPr>
              <w:t>Frequency</w:t>
            </w:r>
          </w:p>
        </w:tc>
        <w:tc>
          <w:tcPr>
            <w:tcW w:w="1229" w:type="dxa"/>
            <w:shd w:val="clear" w:color="auto" w:fill="4472C4"/>
          </w:tcPr>
          <w:p w14:paraId="3736C236" w14:textId="77777777" w:rsidR="009534C8" w:rsidRDefault="009534C8" w:rsidP="009534C8">
            <w:pPr>
              <w:jc w:val="center"/>
            </w:pPr>
            <w:r>
              <w:rPr>
                <w:b/>
                <w:color w:val="FFFFFF"/>
                <w:sz w:val="18"/>
              </w:rPr>
              <w:t>Person</w:t>
            </w:r>
            <w:r>
              <w:rPr>
                <w:b/>
                <w:color w:val="FFFFFF"/>
                <w:sz w:val="18"/>
              </w:rPr>
              <w:br/>
              <w:t>Responsible</w:t>
            </w:r>
          </w:p>
        </w:tc>
        <w:tc>
          <w:tcPr>
            <w:tcW w:w="1592" w:type="dxa"/>
            <w:shd w:val="clear" w:color="auto" w:fill="4472C4"/>
          </w:tcPr>
          <w:p w14:paraId="4AC55C2C" w14:textId="77777777" w:rsidR="009534C8" w:rsidRDefault="009534C8" w:rsidP="009534C8">
            <w:pPr>
              <w:jc w:val="center"/>
            </w:pPr>
            <w:r>
              <w:rPr>
                <w:b/>
                <w:color w:val="FFFFFF"/>
                <w:sz w:val="18"/>
              </w:rPr>
              <w:t>Respondents</w:t>
            </w:r>
          </w:p>
        </w:tc>
        <w:tc>
          <w:tcPr>
            <w:tcW w:w="1159" w:type="dxa"/>
            <w:shd w:val="clear" w:color="auto" w:fill="4472C4"/>
          </w:tcPr>
          <w:p w14:paraId="106DD390" w14:textId="77777777" w:rsidR="009534C8" w:rsidRDefault="009534C8" w:rsidP="009534C8">
            <w:pPr>
              <w:jc w:val="center"/>
            </w:pPr>
            <w:r>
              <w:rPr>
                <w:b/>
                <w:color w:val="FFFFFF"/>
                <w:sz w:val="18"/>
              </w:rPr>
              <w:t>Type of</w:t>
            </w:r>
            <w:r>
              <w:rPr>
                <w:b/>
                <w:color w:val="FFFFFF"/>
                <w:sz w:val="18"/>
              </w:rPr>
              <w:br/>
              <w:t>Analysis</w:t>
            </w:r>
          </w:p>
        </w:tc>
        <w:tc>
          <w:tcPr>
            <w:tcW w:w="1376" w:type="dxa"/>
            <w:shd w:val="clear" w:color="auto" w:fill="4472C4"/>
          </w:tcPr>
          <w:p w14:paraId="6059EB0A" w14:textId="77777777" w:rsidR="009534C8" w:rsidRDefault="009534C8" w:rsidP="009534C8">
            <w:pPr>
              <w:jc w:val="center"/>
            </w:pPr>
            <w:r>
              <w:rPr>
                <w:b/>
                <w:color w:val="FFFFFF"/>
                <w:sz w:val="18"/>
              </w:rPr>
              <w:t>Subgroups</w:t>
            </w:r>
            <w:r>
              <w:rPr>
                <w:b/>
                <w:color w:val="FFFFFF"/>
                <w:sz w:val="18"/>
              </w:rPr>
              <w:br/>
              <w:t>(Strata)</w:t>
            </w:r>
          </w:p>
        </w:tc>
        <w:tc>
          <w:tcPr>
            <w:tcW w:w="1222" w:type="dxa"/>
            <w:shd w:val="clear" w:color="auto" w:fill="4472C4"/>
          </w:tcPr>
          <w:p w14:paraId="749AD385" w14:textId="77777777" w:rsidR="009534C8" w:rsidRDefault="009534C8" w:rsidP="009534C8">
            <w:pPr>
              <w:jc w:val="center"/>
            </w:pPr>
            <w:r>
              <w:rPr>
                <w:b/>
                <w:color w:val="FFFFFF"/>
                <w:sz w:val="18"/>
              </w:rPr>
              <w:t>Use of</w:t>
            </w:r>
            <w:r>
              <w:rPr>
                <w:b/>
                <w:color w:val="FFFFFF"/>
                <w:sz w:val="18"/>
              </w:rPr>
              <w:br/>
              <w:t>Information</w:t>
            </w:r>
          </w:p>
        </w:tc>
      </w:tr>
      <w:tr w:rsidR="009534C8" w14:paraId="0B7A3272" w14:textId="77777777" w:rsidTr="009534C8">
        <w:trPr>
          <w:trHeight w:val="778"/>
        </w:trPr>
        <w:tc>
          <w:tcPr>
            <w:tcW w:w="1439" w:type="dxa"/>
            <w:shd w:val="clear" w:color="auto" w:fill="E6E6E6"/>
          </w:tcPr>
          <w:p w14:paraId="1E130B7C" w14:textId="77777777" w:rsidR="009534C8" w:rsidRDefault="009534C8" w:rsidP="009534C8">
            <w:proofErr w:type="gramStart"/>
            <w:r>
              <w:t>SO</w:t>
            </w:r>
            <w:proofErr w:type="gramEnd"/>
            <w:r>
              <w:t xml:space="preserve"> 1: [Objective]</w:t>
            </w:r>
          </w:p>
        </w:tc>
        <w:tc>
          <w:tcPr>
            <w:tcW w:w="1422" w:type="dxa"/>
          </w:tcPr>
          <w:p w14:paraId="5BAC571B" w14:textId="77777777" w:rsidR="009534C8" w:rsidRDefault="009534C8" w:rsidP="009534C8">
            <w:r>
              <w:t>[Indicator 1]</w:t>
            </w:r>
          </w:p>
        </w:tc>
        <w:tc>
          <w:tcPr>
            <w:tcW w:w="1092" w:type="dxa"/>
          </w:tcPr>
          <w:p w14:paraId="7D969673" w14:textId="77777777" w:rsidR="009534C8" w:rsidRDefault="009534C8" w:rsidP="009534C8">
            <w:r>
              <w:t>[Method]</w:t>
            </w:r>
          </w:p>
        </w:tc>
        <w:tc>
          <w:tcPr>
            <w:tcW w:w="1092" w:type="dxa"/>
          </w:tcPr>
          <w:p w14:paraId="1516AC58" w14:textId="77777777" w:rsidR="009534C8" w:rsidRDefault="009534C8" w:rsidP="009534C8">
            <w:r>
              <w:t>[Freq]</w:t>
            </w:r>
          </w:p>
        </w:tc>
        <w:tc>
          <w:tcPr>
            <w:tcW w:w="1229" w:type="dxa"/>
          </w:tcPr>
          <w:p w14:paraId="21DE7B78" w14:textId="77777777" w:rsidR="009534C8" w:rsidRDefault="009534C8" w:rsidP="009534C8">
            <w:r>
              <w:t>[Person]</w:t>
            </w:r>
          </w:p>
        </w:tc>
        <w:tc>
          <w:tcPr>
            <w:tcW w:w="1592" w:type="dxa"/>
          </w:tcPr>
          <w:p w14:paraId="6F3379B7" w14:textId="77777777" w:rsidR="009534C8" w:rsidRDefault="009534C8" w:rsidP="009534C8">
            <w:r>
              <w:t>[Respondents]</w:t>
            </w:r>
          </w:p>
        </w:tc>
        <w:tc>
          <w:tcPr>
            <w:tcW w:w="1159" w:type="dxa"/>
          </w:tcPr>
          <w:p w14:paraId="24D15A7E" w14:textId="77777777" w:rsidR="009534C8" w:rsidRDefault="009534C8" w:rsidP="009534C8">
            <w:r>
              <w:t>[Analysis]</w:t>
            </w:r>
          </w:p>
        </w:tc>
        <w:tc>
          <w:tcPr>
            <w:tcW w:w="1376" w:type="dxa"/>
          </w:tcPr>
          <w:p w14:paraId="0E8954BD" w14:textId="77777777" w:rsidR="009534C8" w:rsidRDefault="009534C8" w:rsidP="009534C8">
            <w:r>
              <w:t>[Subgroups]</w:t>
            </w:r>
          </w:p>
        </w:tc>
        <w:tc>
          <w:tcPr>
            <w:tcW w:w="1222" w:type="dxa"/>
          </w:tcPr>
          <w:p w14:paraId="45849CA5" w14:textId="77777777" w:rsidR="009534C8" w:rsidRDefault="009534C8" w:rsidP="009534C8">
            <w:r>
              <w:t>[Use]</w:t>
            </w:r>
          </w:p>
        </w:tc>
      </w:tr>
      <w:tr w:rsidR="009534C8" w14:paraId="2787E916" w14:textId="77777777" w:rsidTr="009534C8">
        <w:trPr>
          <w:trHeight w:val="517"/>
        </w:trPr>
        <w:tc>
          <w:tcPr>
            <w:tcW w:w="1439" w:type="dxa"/>
            <w:shd w:val="clear" w:color="auto" w:fill="E6E6E6"/>
          </w:tcPr>
          <w:p w14:paraId="69EE0459" w14:textId="77777777" w:rsidR="009534C8" w:rsidRDefault="009534C8" w:rsidP="009534C8"/>
        </w:tc>
        <w:tc>
          <w:tcPr>
            <w:tcW w:w="1422" w:type="dxa"/>
          </w:tcPr>
          <w:p w14:paraId="6B29A85D" w14:textId="77777777" w:rsidR="009534C8" w:rsidRDefault="009534C8" w:rsidP="009534C8">
            <w:r>
              <w:t>[Indicator 2]</w:t>
            </w:r>
          </w:p>
        </w:tc>
        <w:tc>
          <w:tcPr>
            <w:tcW w:w="1092" w:type="dxa"/>
          </w:tcPr>
          <w:p w14:paraId="382CF66A" w14:textId="77777777" w:rsidR="009534C8" w:rsidRDefault="009534C8" w:rsidP="009534C8">
            <w:r>
              <w:t>[Method]</w:t>
            </w:r>
          </w:p>
        </w:tc>
        <w:tc>
          <w:tcPr>
            <w:tcW w:w="1092" w:type="dxa"/>
          </w:tcPr>
          <w:p w14:paraId="2FF61973" w14:textId="77777777" w:rsidR="009534C8" w:rsidRDefault="009534C8" w:rsidP="009534C8">
            <w:r>
              <w:t>[Freq]</w:t>
            </w:r>
          </w:p>
        </w:tc>
        <w:tc>
          <w:tcPr>
            <w:tcW w:w="1229" w:type="dxa"/>
          </w:tcPr>
          <w:p w14:paraId="0F3B1B8F" w14:textId="77777777" w:rsidR="009534C8" w:rsidRDefault="009534C8" w:rsidP="009534C8">
            <w:r>
              <w:t>[Person]</w:t>
            </w:r>
          </w:p>
        </w:tc>
        <w:tc>
          <w:tcPr>
            <w:tcW w:w="1592" w:type="dxa"/>
          </w:tcPr>
          <w:p w14:paraId="699CFB10" w14:textId="77777777" w:rsidR="009534C8" w:rsidRDefault="009534C8" w:rsidP="009534C8">
            <w:r>
              <w:t>[Respondents]</w:t>
            </w:r>
          </w:p>
        </w:tc>
        <w:tc>
          <w:tcPr>
            <w:tcW w:w="1159" w:type="dxa"/>
          </w:tcPr>
          <w:p w14:paraId="465884E8" w14:textId="77777777" w:rsidR="009534C8" w:rsidRDefault="009534C8" w:rsidP="009534C8">
            <w:r>
              <w:t>[Analysis]</w:t>
            </w:r>
          </w:p>
        </w:tc>
        <w:tc>
          <w:tcPr>
            <w:tcW w:w="1376" w:type="dxa"/>
          </w:tcPr>
          <w:p w14:paraId="4CEF87EE" w14:textId="77777777" w:rsidR="009534C8" w:rsidRDefault="009534C8" w:rsidP="009534C8">
            <w:r>
              <w:t>[Subgroups]</w:t>
            </w:r>
          </w:p>
        </w:tc>
        <w:tc>
          <w:tcPr>
            <w:tcW w:w="1222" w:type="dxa"/>
          </w:tcPr>
          <w:p w14:paraId="1C3E9286" w14:textId="77777777" w:rsidR="009534C8" w:rsidRDefault="009534C8" w:rsidP="009534C8">
            <w:r>
              <w:t>[Use]</w:t>
            </w:r>
          </w:p>
        </w:tc>
      </w:tr>
      <w:tr w:rsidR="009534C8" w14:paraId="3AF4D91F" w14:textId="77777777" w:rsidTr="009534C8">
        <w:trPr>
          <w:trHeight w:val="517"/>
        </w:trPr>
        <w:tc>
          <w:tcPr>
            <w:tcW w:w="1439" w:type="dxa"/>
            <w:shd w:val="clear" w:color="auto" w:fill="E6E6E6"/>
          </w:tcPr>
          <w:p w14:paraId="2405B2A2" w14:textId="77777777" w:rsidR="009534C8" w:rsidRDefault="009534C8" w:rsidP="009534C8">
            <w:r>
              <w:t>IR 1.1: [Result]</w:t>
            </w:r>
          </w:p>
        </w:tc>
        <w:tc>
          <w:tcPr>
            <w:tcW w:w="1422" w:type="dxa"/>
          </w:tcPr>
          <w:p w14:paraId="09A2A8D4" w14:textId="77777777" w:rsidR="009534C8" w:rsidRDefault="009534C8" w:rsidP="009534C8">
            <w:r>
              <w:t>[Indicator]</w:t>
            </w:r>
          </w:p>
        </w:tc>
        <w:tc>
          <w:tcPr>
            <w:tcW w:w="1092" w:type="dxa"/>
          </w:tcPr>
          <w:p w14:paraId="4033746E" w14:textId="77777777" w:rsidR="009534C8" w:rsidRDefault="009534C8" w:rsidP="009534C8">
            <w:r>
              <w:t>[Method]</w:t>
            </w:r>
          </w:p>
        </w:tc>
        <w:tc>
          <w:tcPr>
            <w:tcW w:w="1092" w:type="dxa"/>
          </w:tcPr>
          <w:p w14:paraId="11066845" w14:textId="77777777" w:rsidR="009534C8" w:rsidRDefault="009534C8" w:rsidP="009534C8">
            <w:r>
              <w:t>[Freq]</w:t>
            </w:r>
          </w:p>
        </w:tc>
        <w:tc>
          <w:tcPr>
            <w:tcW w:w="1229" w:type="dxa"/>
          </w:tcPr>
          <w:p w14:paraId="3DDADD68" w14:textId="77777777" w:rsidR="009534C8" w:rsidRDefault="009534C8" w:rsidP="009534C8">
            <w:r>
              <w:t>[Person]</w:t>
            </w:r>
          </w:p>
        </w:tc>
        <w:tc>
          <w:tcPr>
            <w:tcW w:w="1592" w:type="dxa"/>
          </w:tcPr>
          <w:p w14:paraId="106CBD6B" w14:textId="77777777" w:rsidR="009534C8" w:rsidRDefault="009534C8" w:rsidP="009534C8">
            <w:r>
              <w:t>[Respondents]</w:t>
            </w:r>
          </w:p>
        </w:tc>
        <w:tc>
          <w:tcPr>
            <w:tcW w:w="1159" w:type="dxa"/>
          </w:tcPr>
          <w:p w14:paraId="36AB7528" w14:textId="77777777" w:rsidR="009534C8" w:rsidRDefault="009534C8" w:rsidP="009534C8">
            <w:r>
              <w:t>[Analysis]</w:t>
            </w:r>
          </w:p>
        </w:tc>
        <w:tc>
          <w:tcPr>
            <w:tcW w:w="1376" w:type="dxa"/>
          </w:tcPr>
          <w:p w14:paraId="6ABA5DB7" w14:textId="77777777" w:rsidR="009534C8" w:rsidRDefault="009534C8" w:rsidP="009534C8">
            <w:r>
              <w:t>[Subgroups]</w:t>
            </w:r>
          </w:p>
        </w:tc>
        <w:tc>
          <w:tcPr>
            <w:tcW w:w="1222" w:type="dxa"/>
          </w:tcPr>
          <w:p w14:paraId="0AAA1BB0" w14:textId="77777777" w:rsidR="009534C8" w:rsidRDefault="009534C8" w:rsidP="009534C8">
            <w:r>
              <w:t>[Use]</w:t>
            </w:r>
          </w:p>
        </w:tc>
      </w:tr>
      <w:tr w:rsidR="009534C8" w14:paraId="02C1D798" w14:textId="77777777" w:rsidTr="009534C8">
        <w:trPr>
          <w:trHeight w:val="771"/>
        </w:trPr>
        <w:tc>
          <w:tcPr>
            <w:tcW w:w="1439" w:type="dxa"/>
            <w:shd w:val="clear" w:color="auto" w:fill="E6E6E6"/>
          </w:tcPr>
          <w:p w14:paraId="5E3A5E37" w14:textId="77777777" w:rsidR="009534C8" w:rsidRDefault="009534C8" w:rsidP="009534C8">
            <w:r>
              <w:t>Output 1.1: [Output]</w:t>
            </w:r>
          </w:p>
        </w:tc>
        <w:tc>
          <w:tcPr>
            <w:tcW w:w="1422" w:type="dxa"/>
          </w:tcPr>
          <w:p w14:paraId="003D49AA" w14:textId="77777777" w:rsidR="009534C8" w:rsidRDefault="009534C8" w:rsidP="009534C8">
            <w:r>
              <w:t>[Indicator]</w:t>
            </w:r>
          </w:p>
        </w:tc>
        <w:tc>
          <w:tcPr>
            <w:tcW w:w="1092" w:type="dxa"/>
          </w:tcPr>
          <w:p w14:paraId="4A3F9E87" w14:textId="77777777" w:rsidR="009534C8" w:rsidRDefault="009534C8" w:rsidP="009534C8">
            <w:r>
              <w:t>[Method]</w:t>
            </w:r>
          </w:p>
        </w:tc>
        <w:tc>
          <w:tcPr>
            <w:tcW w:w="1092" w:type="dxa"/>
          </w:tcPr>
          <w:p w14:paraId="05B17B7D" w14:textId="77777777" w:rsidR="009534C8" w:rsidRDefault="009534C8" w:rsidP="009534C8">
            <w:r>
              <w:t>[Freq]</w:t>
            </w:r>
          </w:p>
        </w:tc>
        <w:tc>
          <w:tcPr>
            <w:tcW w:w="1229" w:type="dxa"/>
          </w:tcPr>
          <w:p w14:paraId="04DB0F21" w14:textId="77777777" w:rsidR="009534C8" w:rsidRDefault="009534C8" w:rsidP="009534C8">
            <w:r>
              <w:t>[Person]</w:t>
            </w:r>
          </w:p>
        </w:tc>
        <w:tc>
          <w:tcPr>
            <w:tcW w:w="1592" w:type="dxa"/>
          </w:tcPr>
          <w:p w14:paraId="62E0189D" w14:textId="77777777" w:rsidR="009534C8" w:rsidRDefault="009534C8" w:rsidP="009534C8">
            <w:r>
              <w:t>[Respondents]</w:t>
            </w:r>
          </w:p>
        </w:tc>
        <w:tc>
          <w:tcPr>
            <w:tcW w:w="1159" w:type="dxa"/>
          </w:tcPr>
          <w:p w14:paraId="4A1D1EA5" w14:textId="77777777" w:rsidR="009534C8" w:rsidRDefault="009534C8" w:rsidP="009534C8">
            <w:r>
              <w:t>[Analysis]</w:t>
            </w:r>
          </w:p>
        </w:tc>
        <w:tc>
          <w:tcPr>
            <w:tcW w:w="1376" w:type="dxa"/>
          </w:tcPr>
          <w:p w14:paraId="5A2D7116" w14:textId="77777777" w:rsidR="009534C8" w:rsidRDefault="009534C8" w:rsidP="009534C8">
            <w:r>
              <w:t>[Subgroups]</w:t>
            </w:r>
          </w:p>
        </w:tc>
        <w:tc>
          <w:tcPr>
            <w:tcW w:w="1222" w:type="dxa"/>
          </w:tcPr>
          <w:p w14:paraId="1C584E55" w14:textId="77777777" w:rsidR="009534C8" w:rsidRDefault="009534C8" w:rsidP="009534C8">
            <w:r>
              <w:t>[Use]</w:t>
            </w:r>
          </w:p>
        </w:tc>
      </w:tr>
      <w:tr w:rsidR="009534C8" w14:paraId="713B6842" w14:textId="77777777" w:rsidTr="009534C8">
        <w:trPr>
          <w:trHeight w:val="778"/>
        </w:trPr>
        <w:tc>
          <w:tcPr>
            <w:tcW w:w="1439" w:type="dxa"/>
            <w:shd w:val="clear" w:color="auto" w:fill="E6E6E6"/>
          </w:tcPr>
          <w:p w14:paraId="617884FC" w14:textId="77777777" w:rsidR="009534C8" w:rsidRDefault="009534C8" w:rsidP="009534C8">
            <w:r>
              <w:t>Key Assumptions</w:t>
            </w:r>
          </w:p>
        </w:tc>
        <w:tc>
          <w:tcPr>
            <w:tcW w:w="1422" w:type="dxa"/>
          </w:tcPr>
          <w:p w14:paraId="67929C2D" w14:textId="77777777" w:rsidR="009534C8" w:rsidRDefault="009534C8" w:rsidP="009534C8">
            <w:r>
              <w:t>[Assumption 1]</w:t>
            </w:r>
          </w:p>
        </w:tc>
        <w:tc>
          <w:tcPr>
            <w:tcW w:w="1092" w:type="dxa"/>
          </w:tcPr>
          <w:p w14:paraId="7E7E5903" w14:textId="77777777" w:rsidR="009534C8" w:rsidRDefault="009534C8" w:rsidP="009534C8">
            <w:r>
              <w:t>[Method]</w:t>
            </w:r>
          </w:p>
        </w:tc>
        <w:tc>
          <w:tcPr>
            <w:tcW w:w="1092" w:type="dxa"/>
          </w:tcPr>
          <w:p w14:paraId="5029D328" w14:textId="77777777" w:rsidR="009534C8" w:rsidRDefault="009534C8" w:rsidP="009534C8">
            <w:r>
              <w:t>[Freq]</w:t>
            </w:r>
          </w:p>
        </w:tc>
        <w:tc>
          <w:tcPr>
            <w:tcW w:w="1229" w:type="dxa"/>
          </w:tcPr>
          <w:p w14:paraId="6F96842A" w14:textId="77777777" w:rsidR="009534C8" w:rsidRDefault="009534C8" w:rsidP="009534C8">
            <w:r>
              <w:t>[Person]</w:t>
            </w:r>
          </w:p>
        </w:tc>
        <w:tc>
          <w:tcPr>
            <w:tcW w:w="1592" w:type="dxa"/>
          </w:tcPr>
          <w:p w14:paraId="7C5928E7" w14:textId="77777777" w:rsidR="009534C8" w:rsidRDefault="009534C8" w:rsidP="009534C8">
            <w:r>
              <w:t>[Respondents]</w:t>
            </w:r>
          </w:p>
        </w:tc>
        <w:tc>
          <w:tcPr>
            <w:tcW w:w="1159" w:type="dxa"/>
          </w:tcPr>
          <w:p w14:paraId="03832A9F" w14:textId="77777777" w:rsidR="009534C8" w:rsidRDefault="009534C8" w:rsidP="009534C8">
            <w:r>
              <w:t>[Analysis]</w:t>
            </w:r>
          </w:p>
        </w:tc>
        <w:tc>
          <w:tcPr>
            <w:tcW w:w="1376" w:type="dxa"/>
          </w:tcPr>
          <w:p w14:paraId="5A06BD3F" w14:textId="77777777" w:rsidR="009534C8" w:rsidRDefault="009534C8" w:rsidP="009534C8">
            <w:r>
              <w:t>[Subgroups]</w:t>
            </w:r>
          </w:p>
        </w:tc>
        <w:tc>
          <w:tcPr>
            <w:tcW w:w="1222" w:type="dxa"/>
          </w:tcPr>
          <w:p w14:paraId="4F970F86" w14:textId="77777777" w:rsidR="009534C8" w:rsidRDefault="009534C8" w:rsidP="009534C8">
            <w:r>
              <w:t>[Use]</w:t>
            </w:r>
          </w:p>
        </w:tc>
      </w:tr>
      <w:tr w:rsidR="009534C8" w14:paraId="6D94D3F0" w14:textId="77777777" w:rsidTr="009534C8">
        <w:trPr>
          <w:trHeight w:val="517"/>
        </w:trPr>
        <w:tc>
          <w:tcPr>
            <w:tcW w:w="1439" w:type="dxa"/>
            <w:shd w:val="clear" w:color="auto" w:fill="E6E6E6"/>
          </w:tcPr>
          <w:p w14:paraId="0F1BB15A" w14:textId="77777777" w:rsidR="009534C8" w:rsidRDefault="009534C8" w:rsidP="009534C8"/>
        </w:tc>
        <w:tc>
          <w:tcPr>
            <w:tcW w:w="1422" w:type="dxa"/>
          </w:tcPr>
          <w:p w14:paraId="346F8976" w14:textId="77777777" w:rsidR="009534C8" w:rsidRDefault="009534C8" w:rsidP="009534C8">
            <w:r>
              <w:t>[Assumption 2]</w:t>
            </w:r>
          </w:p>
        </w:tc>
        <w:tc>
          <w:tcPr>
            <w:tcW w:w="1092" w:type="dxa"/>
          </w:tcPr>
          <w:p w14:paraId="35F93D73" w14:textId="77777777" w:rsidR="009534C8" w:rsidRDefault="009534C8" w:rsidP="009534C8">
            <w:r>
              <w:t>[Method]</w:t>
            </w:r>
          </w:p>
        </w:tc>
        <w:tc>
          <w:tcPr>
            <w:tcW w:w="1092" w:type="dxa"/>
          </w:tcPr>
          <w:p w14:paraId="35B7267E" w14:textId="77777777" w:rsidR="009534C8" w:rsidRDefault="009534C8" w:rsidP="009534C8">
            <w:r>
              <w:t>[Freq]</w:t>
            </w:r>
          </w:p>
        </w:tc>
        <w:tc>
          <w:tcPr>
            <w:tcW w:w="1229" w:type="dxa"/>
          </w:tcPr>
          <w:p w14:paraId="4E4C6EB6" w14:textId="77777777" w:rsidR="009534C8" w:rsidRDefault="009534C8" w:rsidP="009534C8">
            <w:r>
              <w:t>[Person]</w:t>
            </w:r>
          </w:p>
        </w:tc>
        <w:tc>
          <w:tcPr>
            <w:tcW w:w="1592" w:type="dxa"/>
          </w:tcPr>
          <w:p w14:paraId="65402C22" w14:textId="77777777" w:rsidR="009534C8" w:rsidRDefault="009534C8" w:rsidP="009534C8">
            <w:r>
              <w:t>[Respondents]</w:t>
            </w:r>
          </w:p>
        </w:tc>
        <w:tc>
          <w:tcPr>
            <w:tcW w:w="1159" w:type="dxa"/>
          </w:tcPr>
          <w:p w14:paraId="69EA0365" w14:textId="77777777" w:rsidR="009534C8" w:rsidRDefault="009534C8" w:rsidP="009534C8">
            <w:r>
              <w:t>[Analysis]</w:t>
            </w:r>
          </w:p>
        </w:tc>
        <w:tc>
          <w:tcPr>
            <w:tcW w:w="1376" w:type="dxa"/>
          </w:tcPr>
          <w:p w14:paraId="51911ADF" w14:textId="77777777" w:rsidR="009534C8" w:rsidRDefault="009534C8" w:rsidP="009534C8">
            <w:r>
              <w:t>[Subgroups]</w:t>
            </w:r>
          </w:p>
        </w:tc>
        <w:tc>
          <w:tcPr>
            <w:tcW w:w="1222" w:type="dxa"/>
          </w:tcPr>
          <w:p w14:paraId="46C0CD67" w14:textId="77777777" w:rsidR="009534C8" w:rsidRDefault="009534C8" w:rsidP="009534C8">
            <w:r>
              <w:t>[Use]</w:t>
            </w:r>
          </w:p>
        </w:tc>
      </w:tr>
    </w:tbl>
    <w:p w14:paraId="0E0FDF7B" w14:textId="77777777" w:rsidR="001C381A" w:rsidRDefault="00000000">
      <w:pPr>
        <w:pStyle w:val="Heading1"/>
      </w:pPr>
      <w:r>
        <w:rPr>
          <w:color w:val="003366"/>
        </w:rPr>
        <w:lastRenderedPageBreak/>
        <w:t>Performance Management Table</w:t>
      </w:r>
    </w:p>
    <w:p w14:paraId="2232FF65" w14:textId="77777777" w:rsidR="001C381A" w:rsidRDefault="001C381A"/>
    <w:p w14:paraId="197C903F" w14:textId="77777777" w:rsidR="001C381A" w:rsidRDefault="00000000">
      <w:pPr>
        <w:pStyle w:val="Heading1"/>
      </w:pPr>
      <w:r>
        <w:rPr>
          <w:color w:val="003366"/>
        </w:rPr>
        <w:t>Indicator Definitions</w:t>
      </w:r>
    </w:p>
    <w:p w14:paraId="5AB69076" w14:textId="77777777" w:rsidR="001C381A" w:rsidRDefault="00000000">
      <w:r>
        <w:t>Provide detailed definitions for each indicator to ensure consistent data collection and interpretation.</w:t>
      </w:r>
    </w:p>
    <w:tbl>
      <w:tblPr>
        <w:tblStyle w:val="TableGrid"/>
        <w:tblW w:w="0" w:type="auto"/>
        <w:tblLook w:val="04A0" w:firstRow="1" w:lastRow="0" w:firstColumn="1" w:lastColumn="0" w:noHBand="0" w:noVBand="1"/>
      </w:tblPr>
      <w:tblGrid>
        <w:gridCol w:w="2880"/>
        <w:gridCol w:w="2880"/>
        <w:gridCol w:w="2880"/>
      </w:tblGrid>
      <w:tr w:rsidR="001C381A" w14:paraId="3FD63512" w14:textId="77777777">
        <w:tc>
          <w:tcPr>
            <w:tcW w:w="2880" w:type="dxa"/>
            <w:shd w:val="clear" w:color="auto" w:fill="4472C4"/>
          </w:tcPr>
          <w:p w14:paraId="28D0D4F6" w14:textId="77777777" w:rsidR="001C381A" w:rsidRDefault="00000000">
            <w:r>
              <w:rPr>
                <w:b/>
                <w:color w:val="FFFFFF"/>
              </w:rPr>
              <w:t>Indicator</w:t>
            </w:r>
          </w:p>
        </w:tc>
        <w:tc>
          <w:tcPr>
            <w:tcW w:w="2880" w:type="dxa"/>
            <w:shd w:val="clear" w:color="auto" w:fill="4472C4"/>
          </w:tcPr>
          <w:p w14:paraId="6E86AFE4" w14:textId="77777777" w:rsidR="001C381A" w:rsidRDefault="00000000">
            <w:r>
              <w:rPr>
                <w:b/>
                <w:color w:val="FFFFFF"/>
              </w:rPr>
              <w:t>Definition</w:t>
            </w:r>
          </w:p>
        </w:tc>
        <w:tc>
          <w:tcPr>
            <w:tcW w:w="2880" w:type="dxa"/>
            <w:shd w:val="clear" w:color="auto" w:fill="4472C4"/>
          </w:tcPr>
          <w:p w14:paraId="4016A574" w14:textId="77777777" w:rsidR="001C381A" w:rsidRDefault="00000000">
            <w:r>
              <w:rPr>
                <w:b/>
                <w:color w:val="FFFFFF"/>
              </w:rPr>
              <w:t>Data Source</w:t>
            </w:r>
          </w:p>
        </w:tc>
      </w:tr>
      <w:tr w:rsidR="001C381A" w14:paraId="5B02E077" w14:textId="77777777">
        <w:tc>
          <w:tcPr>
            <w:tcW w:w="2880" w:type="dxa"/>
          </w:tcPr>
          <w:p w14:paraId="17BEDCE4" w14:textId="77777777" w:rsidR="001C381A" w:rsidRDefault="00000000">
            <w:r>
              <w:t>[Indicator 1]</w:t>
            </w:r>
          </w:p>
        </w:tc>
        <w:tc>
          <w:tcPr>
            <w:tcW w:w="2880" w:type="dxa"/>
          </w:tcPr>
          <w:p w14:paraId="102CD925" w14:textId="77777777" w:rsidR="001C381A" w:rsidRDefault="00000000">
            <w:r>
              <w:t>[Detailed definition including what is measured, target population, unit of measurement, etc.]</w:t>
            </w:r>
          </w:p>
        </w:tc>
        <w:tc>
          <w:tcPr>
            <w:tcW w:w="2880" w:type="dxa"/>
          </w:tcPr>
          <w:p w14:paraId="23930A67" w14:textId="77777777" w:rsidR="001C381A" w:rsidRDefault="00000000">
            <w:r>
              <w:t>[Primary/Secondary data source]</w:t>
            </w:r>
          </w:p>
        </w:tc>
      </w:tr>
      <w:tr w:rsidR="001C381A" w14:paraId="1924C873" w14:textId="77777777">
        <w:tc>
          <w:tcPr>
            <w:tcW w:w="2880" w:type="dxa"/>
          </w:tcPr>
          <w:p w14:paraId="186A2746" w14:textId="77777777" w:rsidR="001C381A" w:rsidRDefault="00000000">
            <w:r>
              <w:t>[Indicator 2]</w:t>
            </w:r>
          </w:p>
        </w:tc>
        <w:tc>
          <w:tcPr>
            <w:tcW w:w="2880" w:type="dxa"/>
          </w:tcPr>
          <w:p w14:paraId="3B716D70" w14:textId="77777777" w:rsidR="001C381A" w:rsidRDefault="00000000">
            <w:r>
              <w:t>[Detailed definition including what is measured, target population, unit of measurement, etc.]</w:t>
            </w:r>
          </w:p>
        </w:tc>
        <w:tc>
          <w:tcPr>
            <w:tcW w:w="2880" w:type="dxa"/>
          </w:tcPr>
          <w:p w14:paraId="098046B2" w14:textId="77777777" w:rsidR="001C381A" w:rsidRDefault="00000000">
            <w:r>
              <w:t>[Primary/Secondary data source]</w:t>
            </w:r>
          </w:p>
        </w:tc>
      </w:tr>
      <w:tr w:rsidR="001C381A" w14:paraId="3511260C" w14:textId="77777777">
        <w:tc>
          <w:tcPr>
            <w:tcW w:w="2880" w:type="dxa"/>
          </w:tcPr>
          <w:p w14:paraId="332A9694" w14:textId="77777777" w:rsidR="001C381A" w:rsidRDefault="00000000">
            <w:r>
              <w:t>[Indicator 3]</w:t>
            </w:r>
          </w:p>
        </w:tc>
        <w:tc>
          <w:tcPr>
            <w:tcW w:w="2880" w:type="dxa"/>
          </w:tcPr>
          <w:p w14:paraId="03DF8B74" w14:textId="77777777" w:rsidR="001C381A" w:rsidRDefault="00000000">
            <w:r>
              <w:t>[Detailed definition including what is measured, target population, unit of measurement, etc.]</w:t>
            </w:r>
          </w:p>
        </w:tc>
        <w:tc>
          <w:tcPr>
            <w:tcW w:w="2880" w:type="dxa"/>
          </w:tcPr>
          <w:p w14:paraId="31F592E5" w14:textId="77777777" w:rsidR="001C381A" w:rsidRDefault="00000000">
            <w:r>
              <w:t>[Primary/Secondary data source]</w:t>
            </w:r>
          </w:p>
        </w:tc>
      </w:tr>
    </w:tbl>
    <w:p w14:paraId="6DED5F71" w14:textId="77777777" w:rsidR="001C381A" w:rsidRDefault="001C381A"/>
    <w:p w14:paraId="46735E06" w14:textId="77777777" w:rsidR="001C381A" w:rsidRDefault="00000000">
      <w:pPr>
        <w:pStyle w:val="Heading1"/>
      </w:pPr>
      <w:r>
        <w:rPr>
          <w:color w:val="003366"/>
        </w:rPr>
        <w:t>Data Quality Considerations</w:t>
      </w:r>
    </w:p>
    <w:tbl>
      <w:tblPr>
        <w:tblStyle w:val="TableGrid"/>
        <w:tblW w:w="0" w:type="auto"/>
        <w:tblLook w:val="04A0" w:firstRow="1" w:lastRow="0" w:firstColumn="1" w:lastColumn="0" w:noHBand="0" w:noVBand="1"/>
      </w:tblPr>
      <w:tblGrid>
        <w:gridCol w:w="4320"/>
        <w:gridCol w:w="4320"/>
      </w:tblGrid>
      <w:tr w:rsidR="001C381A" w14:paraId="130E1204" w14:textId="77777777">
        <w:tc>
          <w:tcPr>
            <w:tcW w:w="4320" w:type="dxa"/>
            <w:shd w:val="clear" w:color="auto" w:fill="4472C4"/>
          </w:tcPr>
          <w:p w14:paraId="52EADC47" w14:textId="77777777" w:rsidR="001C381A" w:rsidRDefault="00000000">
            <w:r>
              <w:rPr>
                <w:b/>
                <w:color w:val="FFFFFF"/>
              </w:rPr>
              <w:t>Quality Dimension</w:t>
            </w:r>
          </w:p>
        </w:tc>
        <w:tc>
          <w:tcPr>
            <w:tcW w:w="4320" w:type="dxa"/>
            <w:shd w:val="clear" w:color="auto" w:fill="4472C4"/>
          </w:tcPr>
          <w:p w14:paraId="1711704E" w14:textId="77777777" w:rsidR="001C381A" w:rsidRDefault="00000000">
            <w:r>
              <w:rPr>
                <w:b/>
                <w:color w:val="FFFFFF"/>
              </w:rPr>
              <w:t>Approach</w:t>
            </w:r>
          </w:p>
        </w:tc>
      </w:tr>
      <w:tr w:rsidR="001C381A" w14:paraId="7A3699CB" w14:textId="77777777">
        <w:tc>
          <w:tcPr>
            <w:tcW w:w="4320" w:type="dxa"/>
            <w:shd w:val="clear" w:color="auto" w:fill="F2F2F2"/>
          </w:tcPr>
          <w:p w14:paraId="1DD5E757" w14:textId="77777777" w:rsidR="001C381A" w:rsidRDefault="00000000">
            <w:r>
              <w:t>Validity</w:t>
            </w:r>
          </w:p>
        </w:tc>
        <w:tc>
          <w:tcPr>
            <w:tcW w:w="4320" w:type="dxa"/>
          </w:tcPr>
          <w:p w14:paraId="3218BDD0" w14:textId="77777777" w:rsidR="001C381A" w:rsidRDefault="00000000">
            <w:r>
              <w:t>[How will you ensure the data measures what it is intended to measure?]</w:t>
            </w:r>
          </w:p>
        </w:tc>
      </w:tr>
      <w:tr w:rsidR="001C381A" w14:paraId="796CD3B8" w14:textId="77777777">
        <w:tc>
          <w:tcPr>
            <w:tcW w:w="4320" w:type="dxa"/>
            <w:shd w:val="clear" w:color="auto" w:fill="F2F2F2"/>
          </w:tcPr>
          <w:p w14:paraId="1BB6FAA8" w14:textId="77777777" w:rsidR="001C381A" w:rsidRDefault="00000000">
            <w:r>
              <w:t>Reliability</w:t>
            </w:r>
          </w:p>
        </w:tc>
        <w:tc>
          <w:tcPr>
            <w:tcW w:w="4320" w:type="dxa"/>
          </w:tcPr>
          <w:p w14:paraId="55BAC6E3" w14:textId="77777777" w:rsidR="001C381A" w:rsidRDefault="00000000">
            <w:r>
              <w:t>[How will you ensure consistent results across different data collectors and time periods?]</w:t>
            </w:r>
          </w:p>
        </w:tc>
      </w:tr>
      <w:tr w:rsidR="001C381A" w14:paraId="07BA0D12" w14:textId="77777777">
        <w:tc>
          <w:tcPr>
            <w:tcW w:w="4320" w:type="dxa"/>
            <w:shd w:val="clear" w:color="auto" w:fill="F2F2F2"/>
          </w:tcPr>
          <w:p w14:paraId="5F033134" w14:textId="77777777" w:rsidR="001C381A" w:rsidRDefault="00000000">
            <w:r>
              <w:t>Timeliness</w:t>
            </w:r>
          </w:p>
        </w:tc>
        <w:tc>
          <w:tcPr>
            <w:tcW w:w="4320" w:type="dxa"/>
          </w:tcPr>
          <w:p w14:paraId="18837F5F" w14:textId="77777777" w:rsidR="001C381A" w:rsidRDefault="00000000">
            <w:r>
              <w:t>[How quickly will data be collected, analyzed, and reported?]</w:t>
            </w:r>
          </w:p>
        </w:tc>
      </w:tr>
      <w:tr w:rsidR="001C381A" w14:paraId="599F8286" w14:textId="77777777">
        <w:tc>
          <w:tcPr>
            <w:tcW w:w="4320" w:type="dxa"/>
            <w:shd w:val="clear" w:color="auto" w:fill="F2F2F2"/>
          </w:tcPr>
          <w:p w14:paraId="07942FCD" w14:textId="77777777" w:rsidR="001C381A" w:rsidRDefault="00000000">
            <w:r>
              <w:t>Precision</w:t>
            </w:r>
          </w:p>
        </w:tc>
        <w:tc>
          <w:tcPr>
            <w:tcW w:w="4320" w:type="dxa"/>
          </w:tcPr>
          <w:p w14:paraId="5AFA9128" w14:textId="77777777" w:rsidR="001C381A" w:rsidRDefault="00000000">
            <w:r>
              <w:t>[What level of detail and accuracy is required?]</w:t>
            </w:r>
          </w:p>
        </w:tc>
      </w:tr>
    </w:tbl>
    <w:p w14:paraId="575F2419" w14:textId="77777777" w:rsidR="001C381A" w:rsidRDefault="001C381A"/>
    <w:p w14:paraId="1A7626C1" w14:textId="3E184295" w:rsidR="001C381A" w:rsidRDefault="001C381A" w:rsidP="009534C8"/>
    <w:sectPr w:rsidR="001C381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3E5DE" w14:textId="77777777" w:rsidR="009D641E" w:rsidRDefault="009D641E" w:rsidP="009534C8">
      <w:pPr>
        <w:spacing w:after="0" w:line="240" w:lineRule="auto"/>
      </w:pPr>
      <w:r>
        <w:separator/>
      </w:r>
    </w:p>
  </w:endnote>
  <w:endnote w:type="continuationSeparator" w:id="0">
    <w:p w14:paraId="5281369A" w14:textId="77777777" w:rsidR="009D641E" w:rsidRDefault="009D641E" w:rsidP="00953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515B" w14:textId="77777777" w:rsidR="009534C8" w:rsidRDefault="009534C8" w:rsidP="009534C8">
    <w:pPr>
      <w:jc w:val="center"/>
    </w:pPr>
    <w:r>
      <w:rPr>
        <w:color w:val="808080"/>
        <w:sz w:val="18"/>
      </w:rPr>
      <w:t>Template based on MEAL DPro Guide</w:t>
    </w:r>
  </w:p>
  <w:p w14:paraId="6D78CB9C" w14:textId="77777777" w:rsidR="009534C8" w:rsidRDefault="00953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677B" w14:textId="77777777" w:rsidR="009D641E" w:rsidRDefault="009D641E" w:rsidP="009534C8">
      <w:pPr>
        <w:spacing w:after="0" w:line="240" w:lineRule="auto"/>
      </w:pPr>
      <w:r>
        <w:separator/>
      </w:r>
    </w:p>
  </w:footnote>
  <w:footnote w:type="continuationSeparator" w:id="0">
    <w:p w14:paraId="0DE530A9" w14:textId="77777777" w:rsidR="009D641E" w:rsidRDefault="009D641E" w:rsidP="00953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708592">
    <w:abstractNumId w:val="8"/>
  </w:num>
  <w:num w:numId="2" w16cid:durableId="1652364130">
    <w:abstractNumId w:val="6"/>
  </w:num>
  <w:num w:numId="3" w16cid:durableId="1408842616">
    <w:abstractNumId w:val="5"/>
  </w:num>
  <w:num w:numId="4" w16cid:durableId="350693418">
    <w:abstractNumId w:val="4"/>
  </w:num>
  <w:num w:numId="5" w16cid:durableId="1278294102">
    <w:abstractNumId w:val="7"/>
  </w:num>
  <w:num w:numId="6" w16cid:durableId="850341188">
    <w:abstractNumId w:val="3"/>
  </w:num>
  <w:num w:numId="7" w16cid:durableId="2065717591">
    <w:abstractNumId w:val="2"/>
  </w:num>
  <w:num w:numId="8" w16cid:durableId="1384670131">
    <w:abstractNumId w:val="1"/>
  </w:num>
  <w:num w:numId="9" w16cid:durableId="17361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81A"/>
    <w:rsid w:val="00247182"/>
    <w:rsid w:val="0029639D"/>
    <w:rsid w:val="00326F90"/>
    <w:rsid w:val="009534C8"/>
    <w:rsid w:val="009D64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36488"/>
  <w14:defaultImageDpi w14:val="300"/>
  <w15:docId w15:val="{86E82335-6C32-4307-B3ED-65D6112B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Wambui Faith</cp:lastModifiedBy>
  <cp:revision>2</cp:revision>
  <dcterms:created xsi:type="dcterms:W3CDTF">2013-12-23T23:15:00Z</dcterms:created>
  <dcterms:modified xsi:type="dcterms:W3CDTF">2026-02-20T17:03:00Z</dcterms:modified>
  <cp:category/>
</cp:coreProperties>
</file>