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E5BC2" w14:textId="3DEEAFC6" w:rsidR="00C3044A" w:rsidRDefault="00000000" w:rsidP="007A5BEB">
      <w:pPr>
        <w:pStyle w:val="Title"/>
        <w:jc w:val="center"/>
      </w:pPr>
      <w:r>
        <w:rPr>
          <w:color w:val="003366"/>
        </w:rPr>
        <w:t>EVALUATION TERMS OF REFERENCE</w:t>
      </w:r>
    </w:p>
    <w:p w14:paraId="25B2EB22" w14:textId="77777777" w:rsidR="00C3044A" w:rsidRDefault="00000000">
      <w:pPr>
        <w:pStyle w:val="Heading1"/>
      </w:pPr>
      <w:r>
        <w:rPr>
          <w:color w:val="003366"/>
        </w:rPr>
        <w:t>1. Background</w:t>
      </w:r>
    </w:p>
    <w:p w14:paraId="1DEC5417" w14:textId="08DA22E3" w:rsidR="00C3044A" w:rsidRDefault="00000000">
      <w:r>
        <w:t>[Provide context for the evaluation including project history and current status]</w:t>
      </w:r>
    </w:p>
    <w:p w14:paraId="0E62C063" w14:textId="77777777" w:rsidR="00C3044A" w:rsidRDefault="00000000">
      <w:pPr>
        <w:pStyle w:val="Heading1"/>
      </w:pPr>
      <w:r>
        <w:rPr>
          <w:color w:val="003366"/>
        </w:rPr>
        <w:t>2. Purpose and Objectives</w:t>
      </w:r>
    </w:p>
    <w:p w14:paraId="0063A735" w14:textId="33791DC8" w:rsidR="00C3044A" w:rsidRDefault="00000000">
      <w:r>
        <w:t>[State the purpose of the evaluation and specific objectives]</w:t>
      </w:r>
    </w:p>
    <w:p w14:paraId="0A1241F2" w14:textId="77777777" w:rsidR="00C3044A" w:rsidRDefault="00000000">
      <w:pPr>
        <w:pStyle w:val="Heading1"/>
      </w:pPr>
      <w:r>
        <w:rPr>
          <w:color w:val="003366"/>
        </w:rPr>
        <w:t>3. Evaluation Questions</w:t>
      </w:r>
    </w:p>
    <w:p w14:paraId="23FB2832" w14:textId="487847CA" w:rsidR="00C3044A" w:rsidRDefault="00000000">
      <w:r>
        <w:t>[List key questions the evaluation should answer]</w:t>
      </w:r>
    </w:p>
    <w:p w14:paraId="7541C82C" w14:textId="77777777" w:rsidR="00C3044A" w:rsidRDefault="00000000">
      <w:pPr>
        <w:pStyle w:val="Heading1"/>
      </w:pPr>
      <w:r>
        <w:rPr>
          <w:color w:val="003366"/>
        </w:rPr>
        <w:t>4. Methodology</w:t>
      </w:r>
    </w:p>
    <w:p w14:paraId="3335A16E" w14:textId="4966EAD2" w:rsidR="00C3044A" w:rsidRDefault="00000000">
      <w:r>
        <w:t>[Describe proposed evaluation methods and approach]</w:t>
      </w:r>
    </w:p>
    <w:p w14:paraId="2B7EC337" w14:textId="77777777" w:rsidR="00C3044A" w:rsidRDefault="00000000">
      <w:pPr>
        <w:pStyle w:val="Heading1"/>
      </w:pPr>
      <w:r>
        <w:rPr>
          <w:color w:val="003366"/>
        </w:rPr>
        <w:t>5. Timeline</w:t>
      </w:r>
    </w:p>
    <w:p w14:paraId="4CC65F93" w14:textId="0C4B5D59" w:rsidR="00C3044A" w:rsidRDefault="00000000">
      <w:r>
        <w:t>[Specify evaluation timeframe and key milestones]</w:t>
      </w:r>
    </w:p>
    <w:p w14:paraId="714D576D" w14:textId="77777777" w:rsidR="00C3044A" w:rsidRDefault="00000000">
      <w:pPr>
        <w:pStyle w:val="Heading1"/>
      </w:pPr>
      <w:r>
        <w:rPr>
          <w:color w:val="003366"/>
        </w:rPr>
        <w:t>6. Deliverables</w:t>
      </w:r>
    </w:p>
    <w:p w14:paraId="45D34C53" w14:textId="4248D7C1" w:rsidR="00C3044A" w:rsidRDefault="00000000">
      <w:r>
        <w:t>[List expected outputs from the evaluation]</w:t>
      </w:r>
    </w:p>
    <w:p w14:paraId="5623EE02" w14:textId="77777777" w:rsidR="00C3044A" w:rsidRDefault="00000000">
      <w:pPr>
        <w:pStyle w:val="Heading1"/>
      </w:pPr>
      <w:r>
        <w:rPr>
          <w:color w:val="003366"/>
        </w:rPr>
        <w:t>7. Budget</w:t>
      </w:r>
    </w:p>
    <w:p w14:paraId="1EC0E99B" w14:textId="7F89D855" w:rsidR="00C3044A" w:rsidRDefault="00000000">
      <w:r>
        <w:t>[Provide budget allocation for the evaluation]</w:t>
      </w:r>
    </w:p>
    <w:p w14:paraId="69CEAF41" w14:textId="77777777" w:rsidR="00C3044A" w:rsidRDefault="00000000">
      <w:pPr>
        <w:pStyle w:val="Heading1"/>
      </w:pPr>
      <w:r>
        <w:rPr>
          <w:color w:val="003366"/>
        </w:rPr>
        <w:t>8. Team Composition</w:t>
      </w:r>
    </w:p>
    <w:p w14:paraId="3926498C" w14:textId="77777777" w:rsidR="00C3044A" w:rsidRDefault="00000000">
      <w:r>
        <w:t>[Specify required qualifications and roles]</w:t>
      </w:r>
    </w:p>
    <w:p w14:paraId="0CE06025" w14:textId="77777777" w:rsidR="00C3044A" w:rsidRDefault="00C3044A"/>
    <w:p w14:paraId="16D52E94" w14:textId="663D312F" w:rsidR="00C3044A" w:rsidRDefault="00C3044A">
      <w:pPr>
        <w:jc w:val="center"/>
      </w:pPr>
    </w:p>
    <w:sectPr w:rsidR="00C3044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F358B" w14:textId="77777777" w:rsidR="00357DCD" w:rsidRDefault="00357DCD" w:rsidP="007A5BEB">
      <w:pPr>
        <w:spacing w:after="0" w:line="240" w:lineRule="auto"/>
      </w:pPr>
      <w:r>
        <w:separator/>
      </w:r>
    </w:p>
  </w:endnote>
  <w:endnote w:type="continuationSeparator" w:id="0">
    <w:p w14:paraId="6CD6098C" w14:textId="77777777" w:rsidR="00357DCD" w:rsidRDefault="00357DCD" w:rsidP="007A5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466BF" w14:textId="77777777" w:rsidR="007A5BEB" w:rsidRDefault="007A5B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F408C" w14:textId="77777777" w:rsidR="007A5BEB" w:rsidRDefault="007A5BEB" w:rsidP="007A5BEB">
    <w:pPr>
      <w:jc w:val="center"/>
    </w:pPr>
    <w:r>
      <w:rPr>
        <w:color w:val="808080"/>
        <w:sz w:val="18"/>
      </w:rPr>
      <w:t>Template based on MEAL DPro Guide</w:t>
    </w:r>
  </w:p>
  <w:p w14:paraId="17774E77" w14:textId="77777777" w:rsidR="007A5BEB" w:rsidRDefault="007A5BE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19E5E" w14:textId="77777777" w:rsidR="007A5BEB" w:rsidRDefault="007A5B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CB83C" w14:textId="77777777" w:rsidR="00357DCD" w:rsidRDefault="00357DCD" w:rsidP="007A5BEB">
      <w:pPr>
        <w:spacing w:after="0" w:line="240" w:lineRule="auto"/>
      </w:pPr>
      <w:r>
        <w:separator/>
      </w:r>
    </w:p>
  </w:footnote>
  <w:footnote w:type="continuationSeparator" w:id="0">
    <w:p w14:paraId="622A0283" w14:textId="77777777" w:rsidR="00357DCD" w:rsidRDefault="00357DCD" w:rsidP="007A5B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3D4A1" w14:textId="77777777" w:rsidR="007A5BEB" w:rsidRDefault="007A5B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77634" w14:textId="77777777" w:rsidR="007A5BEB" w:rsidRDefault="007A5BE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5EC6F" w14:textId="77777777" w:rsidR="007A5BEB" w:rsidRDefault="007A5B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1157038">
    <w:abstractNumId w:val="8"/>
  </w:num>
  <w:num w:numId="2" w16cid:durableId="632443773">
    <w:abstractNumId w:val="6"/>
  </w:num>
  <w:num w:numId="3" w16cid:durableId="1390956697">
    <w:abstractNumId w:val="5"/>
  </w:num>
  <w:num w:numId="4" w16cid:durableId="1698772869">
    <w:abstractNumId w:val="4"/>
  </w:num>
  <w:num w:numId="5" w16cid:durableId="708460102">
    <w:abstractNumId w:val="7"/>
  </w:num>
  <w:num w:numId="6" w16cid:durableId="326593652">
    <w:abstractNumId w:val="3"/>
  </w:num>
  <w:num w:numId="7" w16cid:durableId="596135978">
    <w:abstractNumId w:val="2"/>
  </w:num>
  <w:num w:numId="8" w16cid:durableId="834951614">
    <w:abstractNumId w:val="1"/>
  </w:num>
  <w:num w:numId="9" w16cid:durableId="504512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DCD"/>
    <w:rsid w:val="004C3DC5"/>
    <w:rsid w:val="007A5BEB"/>
    <w:rsid w:val="00AA1D8D"/>
    <w:rsid w:val="00B47730"/>
    <w:rsid w:val="00C3044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F2EDAC"/>
  <w14:defaultImageDpi w14:val="300"/>
  <w15:docId w15:val="{6633FCAE-1973-468B-8219-74CCD3EC1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2026-02-20T17:06:00Z</dcterms:modified>
  <cp:category/>
</cp:coreProperties>
</file>