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CAC" w:rsidRPr="006C6C3C" w:rsidRDefault="00852CAC" w:rsidP="00852CAC">
      <w:pPr>
        <w:rPr>
          <w:rFonts w:ascii="Garamond" w:hAnsi="Garamond"/>
        </w:rPr>
      </w:pPr>
    </w:p>
    <w:p w:rsidR="00852CAC" w:rsidRPr="006C6C3C" w:rsidRDefault="00852CAC" w:rsidP="00852CAC">
      <w:pPr>
        <w:rPr>
          <w:rFonts w:ascii="Garamond" w:hAnsi="Garamond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4320"/>
        <w:gridCol w:w="2160"/>
        <w:gridCol w:w="2520"/>
      </w:tblGrid>
      <w:tr w:rsidR="00852CAC" w:rsidRPr="006C6C3C" w:rsidTr="001D2351">
        <w:tc>
          <w:tcPr>
            <w:tcW w:w="432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52CAC" w:rsidRPr="006C6C3C" w:rsidRDefault="00852CAC" w:rsidP="001D2351">
            <w:pPr>
              <w:rPr>
                <w:rFonts w:ascii="Garamond" w:hAnsi="Garamond"/>
                <w:b/>
              </w:rPr>
            </w:pPr>
            <w:r w:rsidRPr="006C6C3C">
              <w:rPr>
                <w:rFonts w:ascii="Garamond" w:hAnsi="Garamond"/>
                <w:b/>
              </w:rPr>
              <w:t>Agency ID</w:t>
            </w:r>
          </w:p>
        </w:tc>
        <w:tc>
          <w:tcPr>
            <w:tcW w:w="4680" w:type="dxa"/>
            <w:gridSpan w:val="2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52CAC" w:rsidRPr="006C6C3C" w:rsidRDefault="00852CAC" w:rsidP="001D2351">
            <w:pPr>
              <w:pStyle w:val="TableContents"/>
              <w:rPr>
                <w:rFonts w:ascii="Garamond" w:hAnsi="Garamond" w:cs="Times New Roman"/>
                <w:b/>
              </w:rPr>
            </w:pPr>
          </w:p>
        </w:tc>
      </w:tr>
      <w:tr w:rsidR="00852CAC" w:rsidRPr="006C6C3C" w:rsidTr="001D2351">
        <w:tc>
          <w:tcPr>
            <w:tcW w:w="432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52CAC" w:rsidRPr="006C6C3C" w:rsidRDefault="00852CAC" w:rsidP="001D2351">
            <w:pPr>
              <w:rPr>
                <w:rFonts w:ascii="Garamond" w:hAnsi="Garamond"/>
                <w:b/>
              </w:rPr>
            </w:pPr>
            <w:r w:rsidRPr="006C6C3C">
              <w:rPr>
                <w:rFonts w:ascii="Garamond" w:hAnsi="Garamond"/>
                <w:b/>
              </w:rPr>
              <w:t>Agency Name</w:t>
            </w:r>
          </w:p>
        </w:tc>
        <w:tc>
          <w:tcPr>
            <w:tcW w:w="4680" w:type="dxa"/>
            <w:gridSpan w:val="2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52CAC" w:rsidRPr="006C6C3C" w:rsidRDefault="00852CAC" w:rsidP="001D2351">
            <w:pPr>
              <w:pStyle w:val="TableContents"/>
              <w:rPr>
                <w:rFonts w:ascii="Garamond" w:hAnsi="Garamond" w:cs="Times New Roman"/>
                <w:b/>
              </w:rPr>
            </w:pPr>
          </w:p>
        </w:tc>
      </w:tr>
      <w:tr w:rsidR="00852CAC" w:rsidRPr="006C6C3C" w:rsidTr="001D2351">
        <w:tc>
          <w:tcPr>
            <w:tcW w:w="432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52CAC" w:rsidRPr="006C6C3C" w:rsidRDefault="00852CAC" w:rsidP="001D2351">
            <w:pPr>
              <w:rPr>
                <w:rFonts w:ascii="Garamond" w:hAnsi="Garamond"/>
                <w:b/>
              </w:rPr>
            </w:pPr>
            <w:r w:rsidRPr="006C6C3C">
              <w:rPr>
                <w:rFonts w:ascii="Garamond" w:hAnsi="Garamond"/>
                <w:b/>
              </w:rPr>
              <w:t>PCC</w:t>
            </w:r>
          </w:p>
        </w:tc>
        <w:tc>
          <w:tcPr>
            <w:tcW w:w="4680" w:type="dxa"/>
            <w:gridSpan w:val="2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52CAC" w:rsidRPr="006C6C3C" w:rsidRDefault="00852CAC" w:rsidP="001D2351">
            <w:pPr>
              <w:pStyle w:val="TableContents"/>
              <w:rPr>
                <w:rFonts w:ascii="Garamond" w:hAnsi="Garamond" w:cs="Times New Roman"/>
                <w:b/>
              </w:rPr>
            </w:pPr>
          </w:p>
        </w:tc>
      </w:tr>
      <w:tr w:rsidR="00852CAC" w:rsidRPr="006C6C3C" w:rsidTr="001D2351">
        <w:tc>
          <w:tcPr>
            <w:tcW w:w="432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52CAC" w:rsidRPr="006C6C3C" w:rsidRDefault="00852CAC" w:rsidP="001D2351">
            <w:pPr>
              <w:rPr>
                <w:rFonts w:ascii="Garamond" w:hAnsi="Garamond"/>
                <w:b/>
              </w:rPr>
            </w:pPr>
            <w:r w:rsidRPr="006C6C3C">
              <w:rPr>
                <w:rFonts w:ascii="Garamond" w:hAnsi="Garamond"/>
                <w:b/>
              </w:rPr>
              <w:t>Agency Contact</w:t>
            </w:r>
          </w:p>
        </w:tc>
        <w:tc>
          <w:tcPr>
            <w:tcW w:w="4680" w:type="dxa"/>
            <w:gridSpan w:val="2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52CAC" w:rsidRPr="006C6C3C" w:rsidRDefault="00852CAC" w:rsidP="001D2351">
            <w:pPr>
              <w:pStyle w:val="TableContents"/>
              <w:rPr>
                <w:rFonts w:ascii="Garamond" w:hAnsi="Garamond" w:cs="Times New Roman"/>
                <w:b/>
              </w:rPr>
            </w:pPr>
          </w:p>
        </w:tc>
      </w:tr>
      <w:tr w:rsidR="00852CAC" w:rsidRPr="006C6C3C" w:rsidTr="001D2351">
        <w:tc>
          <w:tcPr>
            <w:tcW w:w="432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52CAC" w:rsidRPr="006C6C3C" w:rsidRDefault="00852CAC" w:rsidP="001D2351">
            <w:pPr>
              <w:rPr>
                <w:rFonts w:ascii="Garamond" w:hAnsi="Garamond"/>
                <w:b/>
              </w:rPr>
            </w:pPr>
            <w:r w:rsidRPr="006C6C3C">
              <w:rPr>
                <w:rFonts w:ascii="Garamond" w:hAnsi="Garamond"/>
                <w:b/>
              </w:rPr>
              <w:t>Town</w:t>
            </w:r>
          </w:p>
        </w:tc>
        <w:tc>
          <w:tcPr>
            <w:tcW w:w="4680" w:type="dxa"/>
            <w:gridSpan w:val="2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52CAC" w:rsidRPr="006C6C3C" w:rsidRDefault="00852CAC" w:rsidP="001D2351">
            <w:pPr>
              <w:pStyle w:val="TableContents"/>
              <w:rPr>
                <w:rFonts w:ascii="Garamond" w:hAnsi="Garamond" w:cs="Times New Roman"/>
                <w:b/>
              </w:rPr>
            </w:pPr>
          </w:p>
        </w:tc>
      </w:tr>
      <w:tr w:rsidR="00852CAC" w:rsidRPr="006C6C3C" w:rsidTr="001D2351">
        <w:tc>
          <w:tcPr>
            <w:tcW w:w="432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52CAC" w:rsidRPr="006C6C3C" w:rsidRDefault="00852CAC" w:rsidP="001D2351">
            <w:pPr>
              <w:rPr>
                <w:rFonts w:ascii="Garamond" w:hAnsi="Garamond"/>
                <w:b/>
              </w:rPr>
            </w:pPr>
            <w:r w:rsidRPr="006C6C3C">
              <w:rPr>
                <w:rFonts w:ascii="Garamond" w:hAnsi="Garamond"/>
                <w:b/>
              </w:rPr>
              <w:t>Street</w:t>
            </w:r>
          </w:p>
        </w:tc>
        <w:tc>
          <w:tcPr>
            <w:tcW w:w="4680" w:type="dxa"/>
            <w:gridSpan w:val="2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52CAC" w:rsidRPr="006C6C3C" w:rsidRDefault="00852CAC" w:rsidP="001D2351">
            <w:pPr>
              <w:pStyle w:val="TableContents"/>
              <w:rPr>
                <w:rFonts w:ascii="Garamond" w:hAnsi="Garamond" w:cs="Times New Roman"/>
                <w:b/>
              </w:rPr>
            </w:pPr>
          </w:p>
        </w:tc>
      </w:tr>
      <w:tr w:rsidR="00852CAC" w:rsidRPr="006C6C3C" w:rsidTr="001D2351">
        <w:tc>
          <w:tcPr>
            <w:tcW w:w="432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52CAC" w:rsidRPr="006C6C3C" w:rsidRDefault="00852CAC" w:rsidP="001D2351">
            <w:pPr>
              <w:rPr>
                <w:rFonts w:ascii="Garamond" w:hAnsi="Garamond"/>
                <w:b/>
              </w:rPr>
            </w:pPr>
            <w:r w:rsidRPr="006C6C3C">
              <w:rPr>
                <w:rFonts w:ascii="Garamond" w:hAnsi="Garamond"/>
                <w:b/>
              </w:rPr>
              <w:t>Premises</w:t>
            </w:r>
          </w:p>
        </w:tc>
        <w:tc>
          <w:tcPr>
            <w:tcW w:w="4680" w:type="dxa"/>
            <w:gridSpan w:val="2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52CAC" w:rsidRPr="006C6C3C" w:rsidRDefault="00852CAC" w:rsidP="001D2351">
            <w:pPr>
              <w:pStyle w:val="TableContents"/>
              <w:rPr>
                <w:rFonts w:ascii="Garamond" w:hAnsi="Garamond" w:cs="Times New Roman"/>
                <w:b/>
              </w:rPr>
            </w:pPr>
          </w:p>
        </w:tc>
      </w:tr>
      <w:tr w:rsidR="00852CAC" w:rsidRPr="006C6C3C" w:rsidTr="001D2351">
        <w:tc>
          <w:tcPr>
            <w:tcW w:w="432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52CAC" w:rsidRPr="006C6C3C" w:rsidRDefault="00852CAC" w:rsidP="001D2351">
            <w:pPr>
              <w:rPr>
                <w:rFonts w:ascii="Garamond" w:hAnsi="Garamond"/>
                <w:b/>
              </w:rPr>
            </w:pPr>
            <w:r w:rsidRPr="006C6C3C">
              <w:rPr>
                <w:rFonts w:ascii="Garamond" w:hAnsi="Garamond"/>
                <w:b/>
              </w:rPr>
              <w:t>Telephone Number</w:t>
            </w:r>
          </w:p>
        </w:tc>
        <w:tc>
          <w:tcPr>
            <w:tcW w:w="4680" w:type="dxa"/>
            <w:gridSpan w:val="2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52CAC" w:rsidRPr="006C6C3C" w:rsidRDefault="00852CAC" w:rsidP="001D2351">
            <w:pPr>
              <w:pStyle w:val="TableContents"/>
              <w:rPr>
                <w:rFonts w:ascii="Garamond" w:hAnsi="Garamond" w:cs="Times New Roman"/>
                <w:b/>
              </w:rPr>
            </w:pPr>
          </w:p>
        </w:tc>
      </w:tr>
      <w:tr w:rsidR="00852CAC" w:rsidRPr="006C6C3C" w:rsidTr="001D2351">
        <w:tc>
          <w:tcPr>
            <w:tcW w:w="432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52CAC" w:rsidRPr="006C6C3C" w:rsidRDefault="00852CAC" w:rsidP="001D2351">
            <w:pPr>
              <w:rPr>
                <w:rFonts w:ascii="Garamond" w:hAnsi="Garamond"/>
                <w:b/>
              </w:rPr>
            </w:pPr>
            <w:r w:rsidRPr="006C6C3C">
              <w:rPr>
                <w:rFonts w:ascii="Garamond" w:hAnsi="Garamond"/>
                <w:b/>
              </w:rPr>
              <w:t>Current Provider</w:t>
            </w:r>
          </w:p>
        </w:tc>
        <w:tc>
          <w:tcPr>
            <w:tcW w:w="4680" w:type="dxa"/>
            <w:gridSpan w:val="2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52CAC" w:rsidRPr="006C6C3C" w:rsidRDefault="00852CAC" w:rsidP="001D2351">
            <w:pPr>
              <w:pStyle w:val="TableContents"/>
              <w:rPr>
                <w:rFonts w:ascii="Garamond" w:hAnsi="Garamond" w:cs="Times New Roman"/>
                <w:b/>
              </w:rPr>
            </w:pPr>
          </w:p>
        </w:tc>
      </w:tr>
      <w:tr w:rsidR="00852CAC" w:rsidRPr="006C6C3C" w:rsidTr="001D2351">
        <w:tc>
          <w:tcPr>
            <w:tcW w:w="432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52CAC" w:rsidRPr="006C6C3C" w:rsidRDefault="00852CAC" w:rsidP="001D2351">
            <w:pPr>
              <w:rPr>
                <w:rFonts w:ascii="Garamond" w:hAnsi="Garamond"/>
                <w:b/>
              </w:rPr>
            </w:pPr>
            <w:r w:rsidRPr="006C6C3C">
              <w:rPr>
                <w:rFonts w:ascii="Garamond" w:hAnsi="Garamond"/>
                <w:b/>
              </w:rPr>
              <w:t>Current capacity</w:t>
            </w:r>
          </w:p>
        </w:tc>
        <w:tc>
          <w:tcPr>
            <w:tcW w:w="4680" w:type="dxa"/>
            <w:gridSpan w:val="2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52CAC" w:rsidRPr="006C6C3C" w:rsidRDefault="00852CAC" w:rsidP="001D2351">
            <w:pPr>
              <w:pStyle w:val="TableContents"/>
              <w:rPr>
                <w:rFonts w:ascii="Garamond" w:hAnsi="Garamond" w:cs="Times New Roman"/>
                <w:b/>
              </w:rPr>
            </w:pPr>
          </w:p>
        </w:tc>
      </w:tr>
      <w:tr w:rsidR="00852CAC" w:rsidRPr="006C6C3C" w:rsidTr="001D2351">
        <w:tc>
          <w:tcPr>
            <w:tcW w:w="432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52CAC" w:rsidRPr="006C6C3C" w:rsidRDefault="00852CAC" w:rsidP="001D2351">
            <w:pPr>
              <w:rPr>
                <w:rFonts w:ascii="Garamond" w:hAnsi="Garamond"/>
                <w:b/>
              </w:rPr>
            </w:pPr>
            <w:r w:rsidRPr="006C6C3C">
              <w:rPr>
                <w:rFonts w:ascii="Garamond" w:hAnsi="Garamond"/>
                <w:b/>
              </w:rPr>
              <w:t>Current Router</w:t>
            </w:r>
          </w:p>
        </w:tc>
        <w:tc>
          <w:tcPr>
            <w:tcW w:w="4680" w:type="dxa"/>
            <w:gridSpan w:val="2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52CAC" w:rsidRPr="006C6C3C" w:rsidRDefault="00852CAC" w:rsidP="001D2351">
            <w:pPr>
              <w:pStyle w:val="TableContents"/>
              <w:rPr>
                <w:rFonts w:ascii="Garamond" w:hAnsi="Garamond" w:cs="Times New Roman"/>
                <w:b/>
              </w:rPr>
            </w:pPr>
          </w:p>
        </w:tc>
      </w:tr>
      <w:tr w:rsidR="00852CAC" w:rsidRPr="006C6C3C" w:rsidTr="001D2351">
        <w:tc>
          <w:tcPr>
            <w:tcW w:w="432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52CAC" w:rsidRPr="006C6C3C" w:rsidRDefault="00852CAC" w:rsidP="001D2351">
            <w:pPr>
              <w:rPr>
                <w:rFonts w:ascii="Garamond" w:hAnsi="Garamond"/>
                <w:b/>
              </w:rPr>
            </w:pPr>
            <w:r w:rsidRPr="006C6C3C">
              <w:rPr>
                <w:rFonts w:ascii="Garamond" w:hAnsi="Garamond"/>
                <w:b/>
              </w:rPr>
              <w:t>IP Block Allocation</w:t>
            </w:r>
          </w:p>
        </w:tc>
        <w:tc>
          <w:tcPr>
            <w:tcW w:w="4680" w:type="dxa"/>
            <w:gridSpan w:val="2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52CAC" w:rsidRPr="006C6C3C" w:rsidRDefault="00852CAC" w:rsidP="001D2351">
            <w:pPr>
              <w:pStyle w:val="TableContents"/>
              <w:rPr>
                <w:rFonts w:ascii="Garamond" w:hAnsi="Garamond" w:cs="Times New Roman"/>
                <w:b/>
              </w:rPr>
            </w:pPr>
          </w:p>
        </w:tc>
      </w:tr>
      <w:tr w:rsidR="00852CAC" w:rsidRPr="006C6C3C" w:rsidTr="001D2351">
        <w:tc>
          <w:tcPr>
            <w:tcW w:w="432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52CAC" w:rsidRPr="006C6C3C" w:rsidRDefault="00852CAC" w:rsidP="001D2351">
            <w:pPr>
              <w:rPr>
                <w:rFonts w:ascii="Garamond" w:hAnsi="Garamond"/>
                <w:b/>
              </w:rPr>
            </w:pPr>
            <w:r w:rsidRPr="006C6C3C">
              <w:rPr>
                <w:rFonts w:ascii="Garamond" w:hAnsi="Garamond"/>
                <w:b/>
              </w:rPr>
              <w:t>Server IP Utilization</w:t>
            </w:r>
          </w:p>
        </w:tc>
        <w:tc>
          <w:tcPr>
            <w:tcW w:w="4680" w:type="dxa"/>
            <w:gridSpan w:val="2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52CAC" w:rsidRPr="006C6C3C" w:rsidRDefault="00852CAC" w:rsidP="001D2351">
            <w:pPr>
              <w:pStyle w:val="TableContents"/>
              <w:rPr>
                <w:rFonts w:ascii="Garamond" w:hAnsi="Garamond" w:cs="Times New Roman"/>
                <w:b/>
              </w:rPr>
            </w:pPr>
          </w:p>
        </w:tc>
      </w:tr>
      <w:tr w:rsidR="00852CAC" w:rsidRPr="006C6C3C" w:rsidTr="001D2351">
        <w:tc>
          <w:tcPr>
            <w:tcW w:w="432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52CAC" w:rsidRPr="006C6C3C" w:rsidRDefault="00852CAC" w:rsidP="001D2351">
            <w:pPr>
              <w:rPr>
                <w:rFonts w:ascii="Garamond" w:hAnsi="Garamond"/>
                <w:b/>
              </w:rPr>
            </w:pPr>
            <w:r w:rsidRPr="006C6C3C">
              <w:rPr>
                <w:rFonts w:ascii="Garamond" w:hAnsi="Garamond"/>
                <w:b/>
              </w:rPr>
              <w:t>New Provider</w:t>
            </w:r>
          </w:p>
        </w:tc>
        <w:tc>
          <w:tcPr>
            <w:tcW w:w="4680" w:type="dxa"/>
            <w:gridSpan w:val="2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52CAC" w:rsidRPr="006C6C3C" w:rsidRDefault="00852CAC" w:rsidP="001D2351">
            <w:pPr>
              <w:pStyle w:val="TableContents"/>
              <w:rPr>
                <w:rFonts w:ascii="Garamond" w:hAnsi="Garamond" w:cs="Times New Roman"/>
                <w:b/>
              </w:rPr>
            </w:pPr>
          </w:p>
        </w:tc>
      </w:tr>
      <w:tr w:rsidR="00852CAC" w:rsidRPr="006C6C3C" w:rsidTr="001D2351">
        <w:tc>
          <w:tcPr>
            <w:tcW w:w="432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52CAC" w:rsidRPr="006C6C3C" w:rsidRDefault="00852CAC" w:rsidP="001D2351">
            <w:pPr>
              <w:rPr>
                <w:rFonts w:ascii="Garamond" w:hAnsi="Garamond"/>
                <w:b/>
              </w:rPr>
            </w:pPr>
            <w:r w:rsidRPr="006C6C3C">
              <w:rPr>
                <w:rFonts w:ascii="Garamond" w:hAnsi="Garamond"/>
                <w:b/>
              </w:rPr>
              <w:t>New Capacity</w:t>
            </w:r>
          </w:p>
        </w:tc>
        <w:tc>
          <w:tcPr>
            <w:tcW w:w="4680" w:type="dxa"/>
            <w:gridSpan w:val="2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52CAC" w:rsidRPr="006C6C3C" w:rsidRDefault="00852CAC" w:rsidP="001D2351">
            <w:pPr>
              <w:pStyle w:val="TableContents"/>
              <w:rPr>
                <w:rFonts w:ascii="Garamond" w:hAnsi="Garamond" w:cs="Times New Roman"/>
                <w:b/>
              </w:rPr>
            </w:pPr>
          </w:p>
        </w:tc>
      </w:tr>
      <w:tr w:rsidR="00852CAC" w:rsidRPr="006C6C3C" w:rsidTr="001D2351">
        <w:tc>
          <w:tcPr>
            <w:tcW w:w="432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52CAC" w:rsidRPr="006C6C3C" w:rsidRDefault="00852CAC" w:rsidP="001D2351">
            <w:pPr>
              <w:rPr>
                <w:rFonts w:ascii="Garamond" w:hAnsi="Garamond"/>
                <w:b/>
              </w:rPr>
            </w:pPr>
            <w:r w:rsidRPr="006C6C3C">
              <w:rPr>
                <w:rFonts w:ascii="Garamond" w:hAnsi="Garamond"/>
                <w:b/>
              </w:rPr>
              <w:t>Router</w:t>
            </w:r>
          </w:p>
        </w:tc>
        <w:tc>
          <w:tcPr>
            <w:tcW w:w="4680" w:type="dxa"/>
            <w:gridSpan w:val="2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52CAC" w:rsidRPr="006C6C3C" w:rsidRDefault="00852CAC" w:rsidP="001D2351">
            <w:pPr>
              <w:pStyle w:val="TableContents"/>
              <w:rPr>
                <w:rFonts w:ascii="Garamond" w:hAnsi="Garamond" w:cs="Times New Roman"/>
                <w:b/>
              </w:rPr>
            </w:pPr>
          </w:p>
        </w:tc>
      </w:tr>
      <w:tr w:rsidR="00852CAC" w:rsidRPr="006C6C3C" w:rsidTr="001D2351">
        <w:tc>
          <w:tcPr>
            <w:tcW w:w="432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52CAC" w:rsidRPr="006C6C3C" w:rsidRDefault="00852CAC" w:rsidP="001D2351">
            <w:pPr>
              <w:rPr>
                <w:rFonts w:ascii="Garamond" w:hAnsi="Garamond"/>
                <w:b/>
              </w:rPr>
            </w:pPr>
          </w:p>
        </w:tc>
        <w:tc>
          <w:tcPr>
            <w:tcW w:w="216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52CAC" w:rsidRPr="006C6C3C" w:rsidRDefault="00852CAC" w:rsidP="001D2351">
            <w:pPr>
              <w:pStyle w:val="TableContents"/>
              <w:rPr>
                <w:rFonts w:ascii="Garamond" w:hAnsi="Garamond" w:cs="Times New Roman"/>
                <w:b/>
              </w:rPr>
            </w:pPr>
          </w:p>
        </w:tc>
        <w:tc>
          <w:tcPr>
            <w:tcW w:w="252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52CAC" w:rsidRPr="006C6C3C" w:rsidRDefault="00852CAC" w:rsidP="001D2351">
            <w:pPr>
              <w:pStyle w:val="TableContents"/>
              <w:rPr>
                <w:rFonts w:ascii="Garamond" w:hAnsi="Garamond" w:cs="Times New Roman"/>
                <w:b/>
              </w:rPr>
            </w:pPr>
          </w:p>
        </w:tc>
      </w:tr>
      <w:tr w:rsidR="00852CAC" w:rsidRPr="006C6C3C" w:rsidTr="001D2351">
        <w:tc>
          <w:tcPr>
            <w:tcW w:w="432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52CAC" w:rsidRPr="006C6C3C" w:rsidRDefault="00852CAC" w:rsidP="001D2351">
            <w:pPr>
              <w:rPr>
                <w:rFonts w:ascii="Garamond" w:hAnsi="Garamond"/>
                <w:b/>
              </w:rPr>
            </w:pPr>
            <w:r w:rsidRPr="006C6C3C">
              <w:rPr>
                <w:rFonts w:ascii="Garamond" w:hAnsi="Garamond"/>
                <w:b/>
              </w:rPr>
              <w:t>Item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52CAC" w:rsidRPr="006C6C3C" w:rsidRDefault="00852CAC" w:rsidP="001D2351">
            <w:pPr>
              <w:pStyle w:val="TableContents"/>
              <w:rPr>
                <w:rFonts w:ascii="Garamond" w:hAnsi="Garamond" w:cs="Times New Roman"/>
                <w:b/>
              </w:rPr>
            </w:pPr>
            <w:r w:rsidRPr="006C6C3C">
              <w:rPr>
                <w:rFonts w:ascii="Garamond" w:hAnsi="Garamond" w:cs="Times New Roman"/>
                <w:b/>
              </w:rPr>
              <w:t>Responsible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52CAC" w:rsidRPr="006C6C3C" w:rsidRDefault="00852CAC" w:rsidP="001D2351">
            <w:pPr>
              <w:pStyle w:val="TableContents"/>
              <w:rPr>
                <w:rFonts w:ascii="Garamond" w:hAnsi="Garamond" w:cs="Times New Roman"/>
                <w:b/>
              </w:rPr>
            </w:pPr>
            <w:r w:rsidRPr="006C6C3C">
              <w:rPr>
                <w:rFonts w:ascii="Garamond" w:hAnsi="Garamond" w:cs="Times New Roman"/>
                <w:b/>
              </w:rPr>
              <w:t>Time Line</w:t>
            </w:r>
          </w:p>
        </w:tc>
      </w:tr>
      <w:tr w:rsidR="00852CAC" w:rsidRPr="006C6C3C" w:rsidTr="001D2351">
        <w:tc>
          <w:tcPr>
            <w:tcW w:w="432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52CAC" w:rsidRPr="006C6C3C" w:rsidRDefault="00852CAC" w:rsidP="001D2351">
            <w:pPr>
              <w:rPr>
                <w:rFonts w:ascii="Garamond" w:hAnsi="Garamond"/>
              </w:rPr>
            </w:pPr>
            <w:r w:rsidRPr="006C6C3C">
              <w:rPr>
                <w:rFonts w:ascii="Garamond" w:hAnsi="Garamond"/>
              </w:rPr>
              <w:t>Application for link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52CAC" w:rsidRPr="006C6C3C" w:rsidRDefault="00852CAC" w:rsidP="001D2351">
            <w:pPr>
              <w:pStyle w:val="TableContents"/>
              <w:snapToGrid w:val="0"/>
              <w:rPr>
                <w:rFonts w:ascii="Garamond" w:hAnsi="Garamond" w:cs="Times New Roman"/>
              </w:rPr>
            </w:pPr>
            <w:r w:rsidRPr="006C6C3C">
              <w:rPr>
                <w:rFonts w:ascii="Garamond" w:hAnsi="Garamond" w:cs="Times New Roman"/>
              </w:rPr>
              <w:t>DewCIS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52CAC" w:rsidRPr="006C6C3C" w:rsidRDefault="00852CAC" w:rsidP="001D2351">
            <w:pPr>
              <w:pStyle w:val="TableContents"/>
              <w:snapToGrid w:val="0"/>
              <w:rPr>
                <w:rFonts w:ascii="Garamond" w:hAnsi="Garamond" w:cs="Times New Roman"/>
              </w:rPr>
            </w:pPr>
          </w:p>
        </w:tc>
      </w:tr>
      <w:tr w:rsidR="00852CAC" w:rsidRPr="006C6C3C" w:rsidTr="001D2351">
        <w:tc>
          <w:tcPr>
            <w:tcW w:w="43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52CAC" w:rsidRPr="006C6C3C" w:rsidRDefault="00852CAC" w:rsidP="001D2351">
            <w:pPr>
              <w:rPr>
                <w:rFonts w:ascii="Garamond" w:hAnsi="Garamond"/>
              </w:rPr>
            </w:pPr>
            <w:r w:rsidRPr="006C6C3C">
              <w:rPr>
                <w:rFonts w:ascii="Garamond" w:hAnsi="Garamond"/>
              </w:rPr>
              <w:t>Advice agency on link migration</w:t>
            </w:r>
          </w:p>
        </w:tc>
        <w:tc>
          <w:tcPr>
            <w:tcW w:w="21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52CAC" w:rsidRPr="006C6C3C" w:rsidRDefault="00852CAC" w:rsidP="001D2351">
            <w:pPr>
              <w:pStyle w:val="TableContents"/>
              <w:snapToGrid w:val="0"/>
              <w:rPr>
                <w:rFonts w:ascii="Garamond" w:hAnsi="Garamond" w:cs="Times New Roman"/>
              </w:rPr>
            </w:pPr>
            <w:r w:rsidRPr="006C6C3C">
              <w:rPr>
                <w:rFonts w:ascii="Garamond" w:hAnsi="Garamond" w:cs="Times New Roman"/>
              </w:rPr>
              <w:t>DewCIS</w:t>
            </w:r>
          </w:p>
        </w:tc>
        <w:tc>
          <w:tcPr>
            <w:tcW w:w="25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52CAC" w:rsidRPr="006C6C3C" w:rsidRDefault="00852CAC" w:rsidP="001D2351">
            <w:pPr>
              <w:pStyle w:val="TableContents"/>
              <w:snapToGrid w:val="0"/>
              <w:rPr>
                <w:rFonts w:ascii="Garamond" w:hAnsi="Garamond" w:cs="Times New Roman"/>
              </w:rPr>
            </w:pPr>
          </w:p>
        </w:tc>
      </w:tr>
      <w:tr w:rsidR="00852CAC" w:rsidRPr="006C6C3C" w:rsidTr="001D2351">
        <w:tc>
          <w:tcPr>
            <w:tcW w:w="43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52CAC" w:rsidRPr="006C6C3C" w:rsidRDefault="00852CAC" w:rsidP="001D2351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Site survey report</w:t>
            </w:r>
          </w:p>
        </w:tc>
        <w:tc>
          <w:tcPr>
            <w:tcW w:w="21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52CAC" w:rsidRPr="006C6C3C" w:rsidRDefault="00852CAC" w:rsidP="001D2351">
            <w:pPr>
              <w:pStyle w:val="TableContents"/>
              <w:snapToGrid w:val="0"/>
              <w:rPr>
                <w:rFonts w:ascii="Garamond" w:hAnsi="Garamond" w:cs="Times New Roman"/>
              </w:rPr>
            </w:pPr>
            <w:r w:rsidRPr="006C6C3C">
              <w:rPr>
                <w:rFonts w:ascii="Garamond" w:hAnsi="Garamond" w:cs="Times New Roman"/>
              </w:rPr>
              <w:t>Access Kenya</w:t>
            </w:r>
          </w:p>
        </w:tc>
        <w:tc>
          <w:tcPr>
            <w:tcW w:w="25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52CAC" w:rsidRPr="006C6C3C" w:rsidRDefault="00852CAC" w:rsidP="001D2351">
            <w:pPr>
              <w:pStyle w:val="TableContents"/>
              <w:snapToGrid w:val="0"/>
              <w:rPr>
                <w:rFonts w:ascii="Garamond" w:hAnsi="Garamond" w:cs="Times New Roman"/>
              </w:rPr>
            </w:pPr>
          </w:p>
        </w:tc>
      </w:tr>
      <w:tr w:rsidR="00852CAC" w:rsidRPr="006C6C3C" w:rsidTr="001D2351">
        <w:tc>
          <w:tcPr>
            <w:tcW w:w="43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52CAC" w:rsidRPr="006C6C3C" w:rsidRDefault="00852CAC" w:rsidP="001D2351">
            <w:pPr>
              <w:rPr>
                <w:rFonts w:ascii="Garamond" w:hAnsi="Garamond"/>
              </w:rPr>
            </w:pPr>
            <w:r w:rsidRPr="006C6C3C">
              <w:rPr>
                <w:rFonts w:ascii="Garamond" w:hAnsi="Garamond"/>
              </w:rPr>
              <w:t>Physical Link Migration</w:t>
            </w:r>
          </w:p>
        </w:tc>
        <w:tc>
          <w:tcPr>
            <w:tcW w:w="21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52CAC" w:rsidRPr="006C6C3C" w:rsidRDefault="00852CAC" w:rsidP="001D2351">
            <w:pPr>
              <w:pStyle w:val="TableContents"/>
              <w:snapToGrid w:val="0"/>
              <w:rPr>
                <w:rFonts w:ascii="Garamond" w:hAnsi="Garamond" w:cs="Times New Roman"/>
              </w:rPr>
            </w:pPr>
            <w:r w:rsidRPr="006C6C3C">
              <w:rPr>
                <w:rFonts w:ascii="Garamond" w:hAnsi="Garamond" w:cs="Times New Roman"/>
              </w:rPr>
              <w:t>Access Kenya</w:t>
            </w:r>
          </w:p>
        </w:tc>
        <w:tc>
          <w:tcPr>
            <w:tcW w:w="25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52CAC" w:rsidRPr="006C6C3C" w:rsidRDefault="00852CAC" w:rsidP="001D2351">
            <w:pPr>
              <w:pStyle w:val="TableContents"/>
              <w:snapToGrid w:val="0"/>
              <w:rPr>
                <w:rFonts w:ascii="Garamond" w:hAnsi="Garamond" w:cs="Times New Roman"/>
              </w:rPr>
            </w:pPr>
          </w:p>
        </w:tc>
      </w:tr>
      <w:tr w:rsidR="00852CAC" w:rsidRPr="006C6C3C" w:rsidTr="001D2351">
        <w:tc>
          <w:tcPr>
            <w:tcW w:w="43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52CAC" w:rsidRPr="006C6C3C" w:rsidRDefault="00852CAC" w:rsidP="001D2351">
            <w:pPr>
              <w:rPr>
                <w:rFonts w:ascii="Garamond" w:hAnsi="Garamond"/>
              </w:rPr>
            </w:pPr>
            <w:r w:rsidRPr="006C6C3C">
              <w:rPr>
                <w:rFonts w:ascii="Garamond" w:hAnsi="Garamond"/>
              </w:rPr>
              <w:t>Upgrade/Change of CPE</w:t>
            </w:r>
          </w:p>
        </w:tc>
        <w:tc>
          <w:tcPr>
            <w:tcW w:w="21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52CAC" w:rsidRPr="006C6C3C" w:rsidRDefault="00852CAC" w:rsidP="001D2351">
            <w:pPr>
              <w:pStyle w:val="TableContents"/>
              <w:snapToGrid w:val="0"/>
              <w:rPr>
                <w:rFonts w:ascii="Garamond" w:hAnsi="Garamond" w:cs="Times New Roman"/>
              </w:rPr>
            </w:pPr>
            <w:r w:rsidRPr="006C6C3C">
              <w:rPr>
                <w:rFonts w:ascii="Garamond" w:hAnsi="Garamond" w:cs="Times New Roman"/>
              </w:rPr>
              <w:t>DewCIS</w:t>
            </w:r>
          </w:p>
        </w:tc>
        <w:tc>
          <w:tcPr>
            <w:tcW w:w="25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52CAC" w:rsidRPr="006C6C3C" w:rsidRDefault="00852CAC" w:rsidP="001D2351">
            <w:pPr>
              <w:pStyle w:val="TableContents"/>
              <w:snapToGrid w:val="0"/>
              <w:rPr>
                <w:rFonts w:ascii="Garamond" w:hAnsi="Garamond" w:cs="Times New Roman"/>
              </w:rPr>
            </w:pPr>
          </w:p>
        </w:tc>
      </w:tr>
      <w:tr w:rsidR="00852CAC" w:rsidRPr="006C6C3C" w:rsidTr="001D2351">
        <w:tc>
          <w:tcPr>
            <w:tcW w:w="43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52CAC" w:rsidRPr="006C6C3C" w:rsidRDefault="00852CAC" w:rsidP="001D2351">
            <w:pPr>
              <w:rPr>
                <w:rFonts w:ascii="Garamond" w:hAnsi="Garamond"/>
              </w:rPr>
            </w:pPr>
            <w:r w:rsidRPr="006C6C3C">
              <w:rPr>
                <w:rFonts w:ascii="Garamond" w:hAnsi="Garamond"/>
              </w:rPr>
              <w:t xml:space="preserve">Router </w:t>
            </w:r>
            <w:proofErr w:type="spellStart"/>
            <w:r w:rsidRPr="006C6C3C">
              <w:rPr>
                <w:rFonts w:ascii="Garamond" w:hAnsi="Garamond"/>
              </w:rPr>
              <w:t>NATing</w:t>
            </w:r>
            <w:proofErr w:type="spellEnd"/>
            <w:r w:rsidRPr="006C6C3C">
              <w:rPr>
                <w:rFonts w:ascii="Garamond" w:hAnsi="Garamond"/>
              </w:rPr>
              <w:t xml:space="preserve"> to allocate private IP to the network</w:t>
            </w:r>
          </w:p>
        </w:tc>
        <w:tc>
          <w:tcPr>
            <w:tcW w:w="21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52CAC" w:rsidRPr="006C6C3C" w:rsidRDefault="00852CAC" w:rsidP="001D2351">
            <w:pPr>
              <w:pStyle w:val="TableContents"/>
              <w:snapToGrid w:val="0"/>
              <w:rPr>
                <w:rFonts w:ascii="Garamond" w:hAnsi="Garamond" w:cs="Times New Roman"/>
              </w:rPr>
            </w:pPr>
            <w:r w:rsidRPr="006C6C3C">
              <w:rPr>
                <w:rFonts w:ascii="Garamond" w:hAnsi="Garamond" w:cs="Times New Roman"/>
              </w:rPr>
              <w:t>DewCIS</w:t>
            </w:r>
          </w:p>
        </w:tc>
        <w:tc>
          <w:tcPr>
            <w:tcW w:w="25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52CAC" w:rsidRPr="006C6C3C" w:rsidRDefault="00852CAC" w:rsidP="001D2351">
            <w:pPr>
              <w:pStyle w:val="TableContents"/>
              <w:snapToGrid w:val="0"/>
              <w:rPr>
                <w:rFonts w:ascii="Garamond" w:hAnsi="Garamond" w:cs="Times New Roman"/>
              </w:rPr>
            </w:pPr>
          </w:p>
        </w:tc>
      </w:tr>
      <w:tr w:rsidR="00852CAC" w:rsidRPr="006C6C3C" w:rsidTr="001D2351">
        <w:tc>
          <w:tcPr>
            <w:tcW w:w="43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52CAC" w:rsidRPr="006C6C3C" w:rsidRDefault="00852CAC" w:rsidP="001D2351">
            <w:pPr>
              <w:rPr>
                <w:rFonts w:ascii="Garamond" w:hAnsi="Garamond"/>
              </w:rPr>
            </w:pPr>
            <w:r w:rsidRPr="006C6C3C">
              <w:rPr>
                <w:rFonts w:ascii="Garamond" w:hAnsi="Garamond"/>
              </w:rPr>
              <w:t>Change the IP of the client machines to private IP’s</w:t>
            </w:r>
          </w:p>
        </w:tc>
        <w:tc>
          <w:tcPr>
            <w:tcW w:w="21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52CAC" w:rsidRPr="006C6C3C" w:rsidRDefault="00852CAC" w:rsidP="001D2351">
            <w:pPr>
              <w:pStyle w:val="TableContents"/>
              <w:snapToGrid w:val="0"/>
              <w:rPr>
                <w:rFonts w:ascii="Garamond" w:hAnsi="Garamond" w:cs="Times New Roman"/>
              </w:rPr>
            </w:pPr>
            <w:r w:rsidRPr="006C6C3C">
              <w:rPr>
                <w:rFonts w:ascii="Garamond" w:hAnsi="Garamond" w:cs="Times New Roman"/>
              </w:rPr>
              <w:t>DewCIS</w:t>
            </w:r>
          </w:p>
        </w:tc>
        <w:tc>
          <w:tcPr>
            <w:tcW w:w="25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52CAC" w:rsidRPr="006C6C3C" w:rsidRDefault="00852CAC" w:rsidP="001D2351">
            <w:pPr>
              <w:pStyle w:val="TableContents"/>
              <w:snapToGrid w:val="0"/>
              <w:rPr>
                <w:rFonts w:ascii="Garamond" w:hAnsi="Garamond" w:cs="Times New Roman"/>
              </w:rPr>
            </w:pPr>
          </w:p>
        </w:tc>
      </w:tr>
      <w:tr w:rsidR="00852CAC" w:rsidRPr="006C6C3C" w:rsidTr="001D2351">
        <w:tc>
          <w:tcPr>
            <w:tcW w:w="43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52CAC" w:rsidRPr="006C6C3C" w:rsidRDefault="00852CAC" w:rsidP="001D2351">
            <w:pPr>
              <w:rPr>
                <w:rFonts w:ascii="Garamond" w:hAnsi="Garamond"/>
              </w:rPr>
            </w:pPr>
            <w:r w:rsidRPr="006C6C3C">
              <w:rPr>
                <w:rFonts w:ascii="Garamond" w:hAnsi="Garamond"/>
              </w:rPr>
              <w:t>Link and IP Migration</w:t>
            </w:r>
          </w:p>
        </w:tc>
        <w:tc>
          <w:tcPr>
            <w:tcW w:w="21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52CAC" w:rsidRPr="006C6C3C" w:rsidRDefault="00852CAC" w:rsidP="001D2351">
            <w:pPr>
              <w:pStyle w:val="TableContents"/>
              <w:snapToGrid w:val="0"/>
              <w:rPr>
                <w:rFonts w:ascii="Garamond" w:hAnsi="Garamond" w:cs="Times New Roman"/>
              </w:rPr>
            </w:pPr>
            <w:r w:rsidRPr="006C6C3C">
              <w:rPr>
                <w:rFonts w:ascii="Garamond" w:hAnsi="Garamond" w:cs="Times New Roman"/>
              </w:rPr>
              <w:t>Access Kenya</w:t>
            </w:r>
          </w:p>
        </w:tc>
        <w:tc>
          <w:tcPr>
            <w:tcW w:w="25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52CAC" w:rsidRPr="006C6C3C" w:rsidRDefault="00852CAC" w:rsidP="001D2351">
            <w:pPr>
              <w:pStyle w:val="TableContents"/>
              <w:snapToGrid w:val="0"/>
              <w:rPr>
                <w:rFonts w:ascii="Garamond" w:hAnsi="Garamond" w:cs="Times New Roman"/>
              </w:rPr>
            </w:pPr>
          </w:p>
        </w:tc>
      </w:tr>
      <w:tr w:rsidR="00852CAC" w:rsidRPr="006C6C3C" w:rsidTr="001D2351">
        <w:tc>
          <w:tcPr>
            <w:tcW w:w="4320" w:type="dxa"/>
            <w:tcBorders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:rsidR="00852CAC" w:rsidRPr="006C6C3C" w:rsidRDefault="00852CAC" w:rsidP="001D2351">
            <w:pPr>
              <w:rPr>
                <w:rFonts w:ascii="Garamond" w:hAnsi="Garamond"/>
              </w:rPr>
            </w:pPr>
            <w:r w:rsidRPr="006C6C3C">
              <w:rPr>
                <w:rFonts w:ascii="Garamond" w:hAnsi="Garamond"/>
              </w:rPr>
              <w:t>Link Testing</w:t>
            </w:r>
          </w:p>
        </w:tc>
        <w:tc>
          <w:tcPr>
            <w:tcW w:w="2160" w:type="dxa"/>
            <w:tcBorders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:rsidR="00852CAC" w:rsidRPr="006C6C3C" w:rsidRDefault="00852CAC" w:rsidP="001D2351">
            <w:pPr>
              <w:pStyle w:val="TableContents"/>
              <w:snapToGrid w:val="0"/>
              <w:rPr>
                <w:rFonts w:ascii="Garamond" w:hAnsi="Garamond" w:cs="Times New Roman"/>
              </w:rPr>
            </w:pPr>
            <w:r w:rsidRPr="006C6C3C">
              <w:rPr>
                <w:rFonts w:ascii="Garamond" w:hAnsi="Garamond" w:cs="Times New Roman"/>
              </w:rPr>
              <w:t>DewCIS</w:t>
            </w:r>
          </w:p>
        </w:tc>
        <w:tc>
          <w:tcPr>
            <w:tcW w:w="2520" w:type="dxa"/>
            <w:tcBorders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:rsidR="00852CAC" w:rsidRPr="006C6C3C" w:rsidRDefault="00852CAC" w:rsidP="001D2351">
            <w:pPr>
              <w:pStyle w:val="TableContents"/>
              <w:snapToGrid w:val="0"/>
              <w:rPr>
                <w:rFonts w:ascii="Garamond" w:hAnsi="Garamond" w:cs="Times New Roman"/>
              </w:rPr>
            </w:pPr>
          </w:p>
        </w:tc>
      </w:tr>
      <w:tr w:rsidR="00852CAC" w:rsidRPr="006C6C3C" w:rsidTr="001D2351"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52CAC" w:rsidRPr="006C6C3C" w:rsidRDefault="00852CAC" w:rsidP="001D2351">
            <w:pPr>
              <w:rPr>
                <w:rFonts w:ascii="Garamond" w:hAnsi="Garamond"/>
              </w:rPr>
            </w:pPr>
            <w:r w:rsidRPr="006C6C3C">
              <w:rPr>
                <w:rFonts w:ascii="Garamond" w:hAnsi="Garamond"/>
              </w:rPr>
              <w:t>Client migration to the new network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52CAC" w:rsidRPr="006C6C3C" w:rsidRDefault="00852CAC" w:rsidP="001D2351">
            <w:pPr>
              <w:pStyle w:val="TableContents"/>
              <w:snapToGrid w:val="0"/>
              <w:rPr>
                <w:rFonts w:ascii="Garamond" w:hAnsi="Garamond" w:cs="Times New Roman"/>
              </w:rPr>
            </w:pPr>
            <w:r w:rsidRPr="006C6C3C">
              <w:rPr>
                <w:rFonts w:ascii="Garamond" w:hAnsi="Garamond" w:cs="Times New Roman"/>
              </w:rPr>
              <w:t>DewCIS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52CAC" w:rsidRPr="006C6C3C" w:rsidRDefault="00852CAC" w:rsidP="001D2351">
            <w:pPr>
              <w:pStyle w:val="TableContents"/>
              <w:snapToGrid w:val="0"/>
              <w:rPr>
                <w:rFonts w:ascii="Garamond" w:hAnsi="Garamond" w:cs="Times New Roman"/>
              </w:rPr>
            </w:pPr>
          </w:p>
        </w:tc>
      </w:tr>
      <w:tr w:rsidR="00852CAC" w:rsidRPr="006C6C3C" w:rsidTr="001D2351"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52CAC" w:rsidRPr="006C6C3C" w:rsidRDefault="00852CAC" w:rsidP="001D2351">
            <w:pPr>
              <w:rPr>
                <w:rFonts w:ascii="Garamond" w:hAnsi="Garamond"/>
              </w:rPr>
            </w:pPr>
            <w:r w:rsidRPr="006C6C3C">
              <w:rPr>
                <w:rFonts w:ascii="Garamond" w:hAnsi="Garamond"/>
              </w:rPr>
              <w:t>Delete of the old client circuit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52CAC" w:rsidRPr="006C6C3C" w:rsidRDefault="00852CAC" w:rsidP="001D2351">
            <w:pPr>
              <w:pStyle w:val="TableContents"/>
              <w:snapToGrid w:val="0"/>
              <w:rPr>
                <w:rFonts w:ascii="Garamond" w:hAnsi="Garamond" w:cs="Times New Roman"/>
              </w:rPr>
            </w:pPr>
            <w:r w:rsidRPr="006C6C3C">
              <w:rPr>
                <w:rFonts w:ascii="Garamond" w:hAnsi="Garamond" w:cs="Times New Roman"/>
              </w:rPr>
              <w:t>DewCIS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52CAC" w:rsidRPr="006C6C3C" w:rsidRDefault="00852CAC" w:rsidP="001D2351">
            <w:pPr>
              <w:pStyle w:val="TableContents"/>
              <w:snapToGrid w:val="0"/>
              <w:rPr>
                <w:rFonts w:ascii="Garamond" w:hAnsi="Garamond" w:cs="Times New Roman"/>
              </w:rPr>
            </w:pPr>
          </w:p>
        </w:tc>
      </w:tr>
    </w:tbl>
    <w:p w:rsidR="00852CAC" w:rsidRPr="006C6C3C" w:rsidRDefault="00852CAC" w:rsidP="00852CAC">
      <w:pPr>
        <w:rPr>
          <w:rFonts w:ascii="Garamond" w:hAnsi="Garamond"/>
        </w:rPr>
      </w:pPr>
    </w:p>
    <w:p w:rsidR="00852CAC" w:rsidRPr="006C6C3C" w:rsidRDefault="00852CAC" w:rsidP="00852CAC">
      <w:pPr>
        <w:rPr>
          <w:rFonts w:ascii="Garamond" w:hAnsi="Garamond"/>
        </w:rPr>
      </w:pPr>
    </w:p>
    <w:p w:rsidR="0033545F" w:rsidRDefault="0033545F"/>
    <w:sectPr w:rsidR="0033545F" w:rsidSect="00335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ＭＳ 明朝"/>
    <w:charset w:val="80"/>
    <w:family w:val="roman"/>
    <w:pitch w:val="variable"/>
    <w:sig w:usb0="00000000" w:usb1="00000000" w:usb2="00000000" w:usb3="00000000" w:csb0="00000000" w:csb1="00000000"/>
  </w:font>
  <w:font w:name="WenQuanYi Zen Hei Sharp">
    <w:altName w:val="ＭＳ 明朝"/>
    <w:charset w:val="80"/>
    <w:family w:val="auto"/>
    <w:pitch w:val="variable"/>
    <w:sig w:usb0="00000000" w:usb1="00000000" w:usb2="00000000" w:usb3="00000000" w:csb0="00000000" w:csb1="00000000"/>
  </w:font>
  <w:font w:name="DejaVu 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2CAC"/>
    <w:rsid w:val="0033545F"/>
    <w:rsid w:val="00852C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CAC"/>
    <w:pPr>
      <w:spacing w:after="0" w:line="264" w:lineRule="auto"/>
    </w:pPr>
    <w:rPr>
      <w:rFonts w:ascii="Book Antiqua" w:eastAsia="Calibri" w:hAnsi="Book Antiqua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852CAC"/>
    <w:pPr>
      <w:widowControl w:val="0"/>
      <w:suppressLineNumbers/>
      <w:suppressAutoHyphens/>
      <w:spacing w:line="240" w:lineRule="auto"/>
    </w:pPr>
    <w:rPr>
      <w:rFonts w:ascii="Liberation Serif" w:eastAsia="WenQuanYi Zen Hei Sharp" w:hAnsi="Liberation Serif" w:cs="DejaVu Sans"/>
      <w:kern w:val="1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</Words>
  <Characters>610</Characters>
  <Application>Microsoft Office Word</Application>
  <DocSecurity>0</DocSecurity>
  <Lines>5</Lines>
  <Paragraphs>1</Paragraphs>
  <ScaleCrop>false</ScaleCrop>
  <Company>Dew CIS Solutions Ltd</Company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W. Gichangi</dc:creator>
  <cp:keywords/>
  <dc:description/>
  <cp:lastModifiedBy>Dennis W. Gichangi</cp:lastModifiedBy>
  <cp:revision>1</cp:revision>
  <dcterms:created xsi:type="dcterms:W3CDTF">2013-05-06T10:11:00Z</dcterms:created>
  <dcterms:modified xsi:type="dcterms:W3CDTF">2013-05-06T10:16:00Z</dcterms:modified>
</cp:coreProperties>
</file>