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AC" w:rsidRPr="00F401E0" w:rsidRDefault="00852CAC" w:rsidP="00852CAC">
      <w:pPr>
        <w:rPr>
          <w:rFonts w:ascii="Garamond" w:hAnsi="Garamond"/>
        </w:rPr>
      </w:pPr>
    </w:p>
    <w:p w:rsidR="00852CAC" w:rsidRPr="00F401E0" w:rsidRDefault="00852CAC" w:rsidP="00852CAC">
      <w:pPr>
        <w:rPr>
          <w:rFonts w:ascii="Garamond" w:hAnsi="Garamond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320"/>
        <w:gridCol w:w="4680"/>
      </w:tblGrid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Agency ID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Agency Name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PCC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Town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Street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Premises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Telephone Number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F401E0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Email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F401E0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Website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F401E0" w:rsidRPr="00F401E0" w:rsidTr="00DB4296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DB4296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Agency Contact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DB4296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Current Provider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Current capacity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Current Router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IP Block Allocation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F401E0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Server IP Utilization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F401E0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F401E0" w:rsidRPr="00F401E0" w:rsidTr="00993450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rPr>
                <w:rFonts w:ascii="Garamond" w:hAnsi="Garamond"/>
                <w:b/>
              </w:rPr>
            </w:pP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F401E0" w:rsidRPr="00F401E0" w:rsidTr="00993450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401E0">
              <w:rPr>
                <w:rFonts w:ascii="Garamond" w:hAnsi="Garamond"/>
                <w:b/>
                <w:sz w:val="24"/>
                <w:szCs w:val="24"/>
              </w:rPr>
              <w:t>Item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pStyle w:val="TableContents"/>
              <w:rPr>
                <w:rFonts w:ascii="Garamond" w:hAnsi="Garamond" w:cs="Times New Roman"/>
                <w:b/>
              </w:rPr>
            </w:pPr>
            <w:r w:rsidRPr="00F401E0">
              <w:rPr>
                <w:rFonts w:ascii="Garamond" w:hAnsi="Garamond" w:cs="Times New Roman"/>
                <w:b/>
              </w:rPr>
              <w:t>Status</w:t>
            </w:r>
          </w:p>
        </w:tc>
      </w:tr>
      <w:tr w:rsidR="00F401E0" w:rsidRPr="00F401E0" w:rsidTr="00993450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Ping gdssl.galileo.com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F401E0" w:rsidRPr="00F401E0" w:rsidTr="00993450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Ping gmail.com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F401E0" w:rsidRPr="00F401E0" w:rsidTr="00993450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Galileo Desktop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F401E0" w:rsidRPr="00F401E0" w:rsidTr="00993450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Email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F401E0" w:rsidRPr="00F401E0" w:rsidTr="007177E5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rPr>
                <w:rFonts w:ascii="Garamond" w:hAnsi="Garamond"/>
                <w:b/>
              </w:rPr>
            </w:pPr>
            <w:r w:rsidRPr="00F401E0">
              <w:rPr>
                <w:rFonts w:ascii="Garamond" w:hAnsi="Garamond"/>
                <w:b/>
              </w:rPr>
              <w:t>Internet Access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401E0" w:rsidRPr="00F401E0" w:rsidRDefault="00F401E0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</w:tbl>
    <w:p w:rsidR="00852CAC" w:rsidRPr="00F401E0" w:rsidRDefault="00852CAC" w:rsidP="00852CAC">
      <w:pPr>
        <w:rPr>
          <w:rFonts w:ascii="Garamond" w:hAnsi="Garamond"/>
        </w:rPr>
      </w:pPr>
    </w:p>
    <w:p w:rsidR="00852CAC" w:rsidRPr="00F401E0" w:rsidRDefault="00852CAC" w:rsidP="00852CAC">
      <w:pPr>
        <w:rPr>
          <w:rFonts w:ascii="Garamond" w:hAnsi="Garamond"/>
        </w:rPr>
      </w:pPr>
    </w:p>
    <w:p w:rsidR="0033545F" w:rsidRPr="00F401E0" w:rsidRDefault="0033545F">
      <w:pPr>
        <w:rPr>
          <w:rFonts w:ascii="Garamond" w:hAnsi="Garamond"/>
        </w:rPr>
      </w:pPr>
    </w:p>
    <w:p w:rsidR="00F401E0" w:rsidRPr="00F401E0" w:rsidRDefault="00F401E0">
      <w:pPr>
        <w:rPr>
          <w:rFonts w:ascii="Garamond" w:hAnsi="Garamond"/>
        </w:rPr>
      </w:pPr>
      <w:r w:rsidRPr="00F401E0">
        <w:rPr>
          <w:rFonts w:ascii="Garamond" w:hAnsi="Garamond"/>
        </w:rPr>
        <w:t>Signed</w:t>
      </w:r>
    </w:p>
    <w:p w:rsidR="00F401E0" w:rsidRPr="00F401E0" w:rsidRDefault="00F401E0">
      <w:pPr>
        <w:rPr>
          <w:rFonts w:ascii="Garamond" w:hAnsi="Garamond"/>
        </w:rPr>
      </w:pPr>
    </w:p>
    <w:p w:rsidR="00F401E0" w:rsidRPr="00F401E0" w:rsidRDefault="00F401E0">
      <w:pPr>
        <w:rPr>
          <w:rFonts w:ascii="Garamond" w:hAnsi="Garamond"/>
        </w:rPr>
      </w:pPr>
    </w:p>
    <w:sectPr w:rsidR="00F401E0" w:rsidRPr="00F401E0" w:rsidSect="0033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ＭＳ 明朝"/>
    <w:charset w:val="80"/>
    <w:family w:val="roman"/>
    <w:pitch w:val="variable"/>
    <w:sig w:usb0="00000000" w:usb1="00000000" w:usb2="00000000" w:usb3="00000000" w:csb0="00000000" w:csb1="00000000"/>
  </w:font>
  <w:font w:name="WenQuanYi Zen Hei Sharp">
    <w:altName w:val="ＭＳ 明朝"/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CAC"/>
    <w:rsid w:val="001441F5"/>
    <w:rsid w:val="0033545F"/>
    <w:rsid w:val="00852CAC"/>
    <w:rsid w:val="00F4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CAC"/>
    <w:pPr>
      <w:spacing w:after="0" w:line="264" w:lineRule="auto"/>
    </w:pPr>
    <w:rPr>
      <w:rFonts w:ascii="Book Antiqua" w:eastAsia="Calibri" w:hAnsi="Book Antiqu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52CAC"/>
    <w:pPr>
      <w:widowControl w:val="0"/>
      <w:suppressLineNumbers/>
      <w:suppressAutoHyphens/>
      <w:spacing w:line="240" w:lineRule="auto"/>
    </w:pPr>
    <w:rPr>
      <w:rFonts w:ascii="Liberation Serif" w:eastAsia="WenQuanYi Zen Hei Sharp" w:hAnsi="Liberation Serif" w:cs="DejaVu Sans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Company>Dew CIS Solutions Ltd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W. Gichangi</dc:creator>
  <cp:keywords/>
  <dc:description/>
  <cp:lastModifiedBy>Dennis W. Gichangi</cp:lastModifiedBy>
  <cp:revision>2</cp:revision>
  <dcterms:created xsi:type="dcterms:W3CDTF">2013-05-06T10:11:00Z</dcterms:created>
  <dcterms:modified xsi:type="dcterms:W3CDTF">2013-05-15T17:02:00Z</dcterms:modified>
</cp:coreProperties>
</file>