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Database Design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3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Suyash Wagh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Ronit Jorvekar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Ashish Chavan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Kaustubh Shah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Trupti Bhandari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: User, </w:t>
      </w:r>
      <w:r w:rsidDel="00000000" w:rsidR="00000000" w:rsidRPr="00000000">
        <w:rPr>
          <w:sz w:val="28"/>
          <w:szCs w:val="28"/>
          <w:rtl w:val="0"/>
        </w:rPr>
        <w:t xml:space="preserve">CourseEnquiry, Views, </w:t>
      </w:r>
      <w:r w:rsidDel="00000000" w:rsidR="00000000" w:rsidRPr="00000000">
        <w:rPr>
          <w:sz w:val="28"/>
          <w:szCs w:val="28"/>
          <w:rtl w:val="0"/>
        </w:rPr>
        <w:t xml:space="preserve">Role, Login, Resources, Module, Courses, Trainee, Customer, ResourceEnquiry,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70"/>
        <w:tblGridChange w:id="0">
          <w:tblGrid>
            <w:gridCol w:w="5370"/>
          </w:tblGrid>
        </w:tblGridChange>
      </w:tblGrid>
      <w:tr>
        <w:trPr>
          <w:trHeight w:val="545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UserId   </w:t>
              <w:tab/>
              <w:t xml:space="preserve">(Primary key)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RoleID           (Foreign key role table)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            (Foreign key Login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Table)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Joining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Modified Timestamp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1d5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tblGridChange w:id="0">
          <w:tblGrid>
            <w:gridCol w:w="3300"/>
          </w:tblGrid>
        </w:tblGridChange>
      </w:tblGrid>
      <w:tr>
        <w:trPr>
          <w:trHeight w:val="485" w:hRule="atLeast"/>
        </w:trPr>
        <w:tc>
          <w:tcPr>
            <w:tcBorders>
              <w:top w:color="ffc000" w:space="0" w:sz="8" w:val="single"/>
              <w:left w:color="ffc000" w:space="0" w:sz="8" w:val="single"/>
              <w:bottom w:color="ffc000" w:space="0" w:sz="8" w:val="single"/>
              <w:right w:color="ffc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Login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 🔑 (Primary Key)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Hash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80"/>
        <w:tblGridChange w:id="0">
          <w:tblGrid>
            <w:gridCol w:w="5580"/>
          </w:tblGrid>
        </w:tblGridChange>
      </w:tblGrid>
      <w:tr>
        <w:trPr>
          <w:trHeight w:val="485" w:hRule="atLeast"/>
        </w:trPr>
        <w:tc>
          <w:tcPr>
            <w:tcBorders>
              <w:top w:color="ed7d31" w:space="0" w:sz="8" w:val="single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CourseEnquiry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CourseEnquiry ID                        </w:t>
            </w:r>
            <w:r w:rsidDel="00000000" w:rsidR="00000000" w:rsidRPr="00000000">
              <w:rPr>
                <w:color w:val="21d500"/>
                <w:sz w:val="24"/>
                <w:szCs w:val="24"/>
                <w:rtl w:val="0"/>
              </w:rPr>
              <w:t xml:space="preserve">(Primary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ID      (Foreign Key from Courses Table)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 (Foreign Key from CustomerTable)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Enquiry Date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Source</w:t>
            </w:r>
          </w:p>
        </w:tc>
      </w:tr>
    </w:tbl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80"/>
        <w:tblGridChange w:id="0">
          <w:tblGrid>
            <w:gridCol w:w="5580"/>
          </w:tblGrid>
        </w:tblGridChange>
      </w:tblGrid>
      <w:tr>
        <w:trPr>
          <w:trHeight w:val="485" w:hRule="atLeast"/>
        </w:trPr>
        <w:tc>
          <w:tcPr>
            <w:tcBorders>
              <w:top w:color="ed7d31" w:space="0" w:sz="8" w:val="single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ResourceEnquiry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ResourceEnquiry ID                        </w:t>
            </w:r>
            <w:r w:rsidDel="00000000" w:rsidR="00000000" w:rsidRPr="00000000">
              <w:rPr>
                <w:color w:val="21d500"/>
                <w:sz w:val="24"/>
                <w:szCs w:val="24"/>
                <w:rtl w:val="0"/>
              </w:rPr>
              <w:t xml:space="preserve">(Primary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 ID      (Foreign Key from Courses Table)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 (Foreign Key from CustomerTable)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Enquiry Date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</w:tbl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0"/>
        <w:tblGridChange w:id="0">
          <w:tblGrid>
            <w:gridCol w:w="6180"/>
          </w:tblGrid>
        </w:tblGridChange>
      </w:tblGrid>
      <w:tr>
        <w:trPr>
          <w:trHeight w:val="485" w:hRule="atLeast"/>
        </w:trPr>
        <w:tc>
          <w:tcPr>
            <w:tcBorders>
              <w:top w:color="ed7d31" w:space="0" w:sz="8" w:val="single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Customer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ID              </w:t>
            </w:r>
            <w:r w:rsidDel="00000000" w:rsidR="00000000" w:rsidRPr="00000000">
              <w:rPr>
                <w:color w:val="21d500"/>
                <w:sz w:val="24"/>
                <w:szCs w:val="24"/>
                <w:rtl w:val="0"/>
              </w:rPr>
              <w:t xml:space="preserve">(Primary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color w:val="21d5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HigherQualification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50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55"/>
        <w:tblGridChange w:id="0">
          <w:tblGrid>
            <w:gridCol w:w="5055"/>
          </w:tblGrid>
        </w:tblGridChange>
      </w:tblGrid>
      <w:tr>
        <w:trPr>
          <w:trHeight w:val="545" w:hRule="atLeast"/>
        </w:trPr>
        <w:tc>
          <w:tcPr>
            <w:tcBorders>
              <w:top w:color="ffc000" w:space="0" w:sz="8" w:val="single"/>
              <w:left w:color="ffc000" w:space="0" w:sz="8" w:val="single"/>
              <w:bottom w:color="ffc000" w:space="0" w:sz="8" w:val="single"/>
              <w:right w:color="ffc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Trainee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color w:val="21d500"/>
              </w:rPr>
            </w:pPr>
            <w:r w:rsidDel="00000000" w:rsidR="00000000" w:rsidRPr="00000000">
              <w:rPr>
                <w:rtl w:val="0"/>
              </w:rPr>
              <w:t xml:space="preserve">Trainee ID 🔑    </w:t>
            </w:r>
            <w:r w:rsidDel="00000000" w:rsidR="00000000" w:rsidRPr="00000000">
              <w:rPr>
                <w:color w:val="21d500"/>
                <w:rtl w:val="0"/>
              </w:rPr>
              <w:t xml:space="preserve">(Primary Key)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       (Foreign Key from Customer Table)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Batch ID          (Foreign Key from Batches)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EnquiryID        (Foreign Key from Enquiry Table)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trHeight w:val="48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Courses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color w:val="21d500"/>
              </w:rPr>
            </w:pPr>
            <w:r w:rsidDel="00000000" w:rsidR="00000000" w:rsidRPr="00000000">
              <w:rPr>
                <w:rtl w:val="0"/>
              </w:rPr>
              <w:t xml:space="preserve">Course ID 🔑   </w:t>
            </w:r>
            <w:r w:rsidDel="00000000" w:rsidR="00000000" w:rsidRPr="00000000">
              <w:rPr>
                <w:color w:val="21d500"/>
                <w:rtl w:val="0"/>
              </w:rPr>
              <w:t xml:space="preserve">(Primary Key)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Description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 status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Duration Period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CourseQualificationCriteria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CourseAgeCriteria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trHeight w:val="48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Qualification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Degree Name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color w:val="21d500"/>
              </w:rPr>
            </w:pPr>
            <w:r w:rsidDel="00000000" w:rsidR="00000000" w:rsidRPr="00000000">
              <w:rPr>
                <w:rtl w:val="0"/>
              </w:rPr>
              <w:t xml:space="preserve">Degree ID 🔑   </w:t>
            </w:r>
            <w:r w:rsidDel="00000000" w:rsidR="00000000" w:rsidRPr="00000000">
              <w:rPr>
                <w:color w:val="21d500"/>
                <w:rtl w:val="0"/>
              </w:rPr>
              <w:t xml:space="preserve">(Primary Key)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trHeight w:val="48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Qualification Course Mapping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 ID 🔑  </w:t>
            </w:r>
            <w:r w:rsidDel="00000000" w:rsidR="00000000" w:rsidRPr="00000000">
              <w:rPr>
                <w:color w:val="21d500"/>
                <w:rtl w:val="0"/>
              </w:rPr>
              <w:t xml:space="preserve">(Composite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Degree ID 🔑 </w:t>
            </w:r>
            <w:r w:rsidDel="00000000" w:rsidR="00000000" w:rsidRPr="00000000">
              <w:rPr>
                <w:color w:val="21d500"/>
                <w:rtl w:val="0"/>
              </w:rPr>
              <w:t xml:space="preserve">(Composite 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1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85" w:hRule="atLeast"/>
        </w:trPr>
        <w:tc>
          <w:tcPr>
            <w:tcBorders>
              <w:top w:color="70ad47" w:space="0" w:sz="8" w:val="single"/>
              <w:left w:color="70ad47" w:space="0" w:sz="8" w:val="single"/>
              <w:bottom w:color="70ad47" w:space="0" w:sz="8" w:val="single"/>
              <w:right w:color="70ad47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Resources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color w:val="21d500"/>
              </w:rPr>
            </w:pPr>
            <w:r w:rsidDel="00000000" w:rsidR="00000000" w:rsidRPr="00000000">
              <w:rPr>
                <w:rtl w:val="0"/>
              </w:rPr>
              <w:t xml:space="preserve">Resource ID 🔑  </w:t>
            </w:r>
            <w:r w:rsidDel="00000000" w:rsidR="00000000" w:rsidRPr="00000000">
              <w:rPr>
                <w:color w:val="21d500"/>
                <w:rtl w:val="0"/>
              </w:rPr>
              <w:t xml:space="preserve">(Primary Key)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Type               1.Public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2.Private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                          1.  Available 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2.Not available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</w:t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rPr>
          <w:color w:val="21d5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1d5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0"/>
        <w:tblGridChange w:id="0">
          <w:tblGrid>
            <w:gridCol w:w="5700"/>
          </w:tblGrid>
        </w:tblGridChange>
      </w:tblGrid>
      <w:tr>
        <w:trPr>
          <w:trHeight w:val="485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Batch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Batch ID 🔑 (Primary Key)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Batch name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CourseID       (foreign key from            Course table)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UserID(foreign key from user table)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BatchStatus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color w:val="21d5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color w:val="21d5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3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trHeight w:val="48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Role ID (Primary Key)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color w:val="21d500"/>
              </w:rPr>
            </w:pPr>
            <w:r w:rsidDel="00000000" w:rsidR="00000000" w:rsidRPr="00000000">
              <w:rPr>
                <w:rtl w:val="0"/>
              </w:rPr>
              <w:t xml:space="preserve">Role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trHeight w:val="485" w:hRule="atLeast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Views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Webpage Name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color w:val="21d500"/>
              </w:rPr>
            </w:pPr>
            <w:r w:rsidDel="00000000" w:rsidR="00000000" w:rsidRPr="00000000">
              <w:rPr>
                <w:rtl w:val="0"/>
              </w:rPr>
              <w:t xml:space="preserve">Views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