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CA46" w14:textId="78EB7C61" w:rsidR="0040218D" w:rsidRDefault="00B0193D">
      <w:r w:rsidRPr="00B0193D">
        <w:t xml:space="preserve">{"info":{"first_name":"Radoslav","last_name":"Mihelik","email":"radoslavmihelik@gmail.com","phoneNumber":"07766950216","city":"Berkshire"},"extra":{"training":["NONE"],"certificates":["NONE"],"volunteering_experience":["NONE"],"awards":["NONE"],"publications":["NONE"],"memberships_and_assosiations":[{"membership_name":"Level 3 hospitality","organisation_name":"In Progress","year":"NONE"},{"membership_name":"Personal License Holder","organisation_name":"NONE","year":"NONE"},{"membership_name":"Food Hygiene Level 2","organisation_name":"NONE","year":"NONE"},{"membership_name":"Health and Safety Diploma","organisation_name":"NONE","year":"NONE"},{"membership_name":"Foundations of Management Qualification","organisation_name":"NONE","year":"NONE"}],"patents":["NONE"]},"history":[{"job_title":"Logistics Consultant","company_name":"K&amp;L Transport Ltd","years_of_employment":"Sep 2023 – Oct 2023","achievements":[],"responsibilities":["Oversaw the establishment of comprehensive logistics operations, orchestrated the warehouse setup, and provided expert recommendations on staffing levels for optimal operational efficiency. Implemented supply chain optimisation strategies, coordinated seamless transportation routes, and conducted regular audits to ensure compliance with industry standards. Furthermore, collaborated with cross-functional teams to streamline inventory management processes and introduced technology-driven solutions to enhance tracking and reporting capabilities."]},{"job_title":"Operations Manager","company_name":"Sofa.com","years_of_employment":"May 2022 – Aug 2023","achievements":["Launched a cutting-edge warehouse facility in Scotland, bolstering the company's storage and distribution reach within the region, leading to a reduction in cost per delivery.","Among eight personnel, continuously worked on-site during COVID-19, contributing to a 50% increase in sales.","Played a pivotal role in establishing the logistical framework, ensuring seamless integration of transportation, inventory management, and order processing systems.","Led the design and layout of the warehouse, optimising space utilisation and facilitating efficient movement of goods, resulting in reduced lead times and improved customer satisfaction.","Conducted a comprehensive manpower analysis, recommending the hiring of a specific number of skilled personnel across various roles, ensuring optimal workforce allocation and productivity.","Devised a robust business structure, delineating clear roles and responsibilities, streamlining communication channels, and promoting a collaborative work environment conducive to operational excellence and growth.","Devised a strategy to mobilise non-performing stock/returns, generating in excess of £1M/annum.","Received three nominations for Employee of the Month within a two-year span, consistently ranking in the top five out of 30K employees."],"responsibilities":["Possess comprehensive experience in managing logistics operations. Includes monitoring product acquisition, distribution, warehousing, </w:t>
      </w:r>
      <w:proofErr w:type="gramStart"/>
      <w:r w:rsidRPr="00B0193D">
        <w:t>scheduling</w:t>
      </w:r>
      <w:proofErr w:type="gramEnd"/>
      <w:r w:rsidRPr="00B0193D">
        <w:t xml:space="preserve"> and delivery. Have a thorough understanding of how to optimise operations whilst maintaining utmost quality and cost-efficiency. Adept at team leadership and strategic planning.","Direct Reports to My Position from International Locations: Poland (Purchasing Manager), Scotland (Warehouse Manager), Holland (Warehouse Manager).","Collaborating closely with the Managing Director at our factory in Poland, engaging directly with the Buying &amp; Merchandising team on product finalisation.","Managed GDPR compliance in operations, implementing data protection policies.","Liaised with the finance team, overseeing all transactions within the Navision </w:t>
      </w:r>
      <w:r w:rsidRPr="00B0193D">
        <w:lastRenderedPageBreak/>
        <w:t>system, coordinating and scheduling logistics routes three weeks in advance.","Compiled and submitted the annual waste compliance report to Valpak Ltd.","Oversaw the entire supply chain process, ensuring timely and cost-effective transportation of goods from suppliers to end-users.","Implemented and monitored KPI’s to continuously improve logistics operations and reduce overhead costs.","Established strong relationships with transportation providers, securing favourable terms and ensuring uninterrupted flow of goods.","Directed cross-functional teams in managing warehousing and distribution channels, ensuring optimal inventory levels and timely order fulfilment.","Designed and enforced stringent safety and compliance protocols in line with industry standards, resulting in reduced risks and improved operational efficiency."]}],"job":["REMOVED"],"education":[{"education_level":"Marketing Graduation Certificate","name_of_institution":"Marie Curie College","years_of_employment":"NONE"}],"skills":["Vendor relations","Transportation management","Cost reduction","Procurement","Team leadership","KPIs","Quality assurance","Lean manufacturing","Warehouse management","Six Sigma","Demand forecasting","Operations management","Logistics","Supply chain","Inventory control","Process optimization","Continuous improvement","Production planning","Strategic sourcing","Root cause analysis"],"experience":{"years_in_latest_industry":5,"months_unemployed":1}}</w:t>
      </w:r>
    </w:p>
    <w:sectPr w:rsidR="0040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3D"/>
    <w:rsid w:val="002369CF"/>
    <w:rsid w:val="00383455"/>
    <w:rsid w:val="0040218D"/>
    <w:rsid w:val="00AF7EFA"/>
    <w:rsid w:val="00B01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B53894"/>
  <w15:chartTrackingRefBased/>
  <w15:docId w15:val="{7444A1B3-6251-1A4F-9007-47609187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2023-11-22T11:41:00Z</dcterms:created>
  <dcterms:modified xsi:type="dcterms:W3CDTF">2023-11-22T11:41:00Z</dcterms:modified>
</cp:coreProperties>
</file>