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1C" w:rsidRDefault="00026F1C">
      <w:pPr>
        <w:jc w:val="center"/>
        <w:rPr>
          <w:b/>
          <w:u w:val="single"/>
        </w:rPr>
      </w:pPr>
    </w:p>
    <w:p w:rsidR="00026F1C" w:rsidRDefault="00AC171C">
      <w:pPr>
        <w:jc w:val="center"/>
      </w:pPr>
      <w:r>
        <w:rPr>
          <w:noProof/>
        </w:rPr>
        <w:drawing>
          <wp:inline distT="0" distB="0" distL="0" distR="0">
            <wp:extent cx="5943600" cy="12376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943600" cy="1237615"/>
                    </a:xfrm>
                    <a:prstGeom prst="rect">
                      <a:avLst/>
                    </a:prstGeom>
                    <a:noFill/>
                    <a:ln w="9525">
                      <a:noFill/>
                      <a:miter lim="800000"/>
                      <a:headEnd/>
                      <a:tailEnd/>
                    </a:ln>
                  </pic:spPr>
                </pic:pic>
              </a:graphicData>
            </a:graphic>
          </wp:inline>
        </w:drawing>
      </w:r>
    </w:p>
    <w:p w:rsidR="00026F1C" w:rsidRDefault="00026F1C">
      <w:pPr>
        <w:jc w:val="center"/>
        <w:rPr>
          <w:b/>
          <w:u w:val="single"/>
        </w:rPr>
      </w:pPr>
    </w:p>
    <w:p w:rsidR="00026F1C" w:rsidRDefault="00AC171C">
      <w:pPr>
        <w:jc w:val="center"/>
        <w:rPr>
          <w:b/>
          <w:sz w:val="44"/>
          <w:szCs w:val="44"/>
        </w:rPr>
      </w:pPr>
      <w:r>
        <w:rPr>
          <w:b/>
          <w:sz w:val="44"/>
          <w:szCs w:val="44"/>
        </w:rPr>
        <w:t>PROGRAMMING CONTEST PROBLEM SET 2016/2</w:t>
      </w:r>
    </w:p>
    <w:p w:rsidR="00026F1C" w:rsidRDefault="00026F1C">
      <w:pPr>
        <w:jc w:val="center"/>
        <w:rPr>
          <w:b/>
          <w:sz w:val="44"/>
          <w:szCs w:val="44"/>
        </w:rPr>
      </w:pPr>
    </w:p>
    <w:p w:rsidR="00026F1C" w:rsidRDefault="00AC171C">
      <w:pPr>
        <w:jc w:val="center"/>
        <w:rPr>
          <w:b/>
          <w:sz w:val="32"/>
          <w:szCs w:val="32"/>
        </w:rPr>
      </w:pPr>
      <w:r>
        <w:rPr>
          <w:b/>
          <w:sz w:val="32"/>
          <w:szCs w:val="32"/>
        </w:rPr>
        <w:t>This problem set contains 8 problems (A-H).</w:t>
      </w:r>
    </w:p>
    <w:p w:rsidR="00026F1C" w:rsidRDefault="00026F1C">
      <w:pPr>
        <w:jc w:val="center"/>
        <w:rPr>
          <w:b/>
          <w:sz w:val="44"/>
          <w:szCs w:val="44"/>
        </w:rPr>
      </w:pPr>
    </w:p>
    <w:p w:rsidR="00026F1C" w:rsidRDefault="00AC171C">
      <w:pPr>
        <w:jc w:val="center"/>
        <w:rPr>
          <w:b/>
          <w:sz w:val="44"/>
          <w:szCs w:val="44"/>
        </w:rPr>
      </w:pPr>
      <w:r>
        <w:rPr>
          <w:b/>
          <w:sz w:val="44"/>
          <w:szCs w:val="44"/>
        </w:rPr>
        <w:t>1</w:t>
      </w:r>
      <w:r>
        <w:rPr>
          <w:b/>
          <w:sz w:val="44"/>
          <w:szCs w:val="44"/>
          <w:vertAlign w:val="superscript"/>
        </w:rPr>
        <w:t>st</w:t>
      </w:r>
      <w:r>
        <w:rPr>
          <w:b/>
          <w:sz w:val="44"/>
          <w:szCs w:val="44"/>
        </w:rPr>
        <w:t xml:space="preserve"> October 2016</w:t>
      </w:r>
    </w:p>
    <w:p w:rsidR="00026F1C" w:rsidRDefault="00AC171C">
      <w:pPr>
        <w:jc w:val="center"/>
      </w:pPr>
      <w:r>
        <w:rPr>
          <w:noProof/>
        </w:rPr>
        <w:drawing>
          <wp:inline distT="0" distB="0" distL="0" distR="0">
            <wp:extent cx="1104900" cy="1089660"/>
            <wp:effectExtent l="0" t="0" r="0" b="0"/>
            <wp:docPr id="2" name="Picture" descr="C:\Users\commande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ommander\Downloads\Logo.png"/>
                    <pic:cNvPicPr>
                      <a:picLocks noChangeAspect="1" noChangeArrowheads="1"/>
                    </pic:cNvPicPr>
                  </pic:nvPicPr>
                  <pic:blipFill>
                    <a:blip r:embed="rId7"/>
                    <a:stretch>
                      <a:fillRect/>
                    </a:stretch>
                  </pic:blipFill>
                  <pic:spPr bwMode="auto">
                    <a:xfrm>
                      <a:off x="0" y="0"/>
                      <a:ext cx="1104900" cy="1089660"/>
                    </a:xfrm>
                    <a:prstGeom prst="rect">
                      <a:avLst/>
                    </a:prstGeom>
                    <a:noFill/>
                    <a:ln w="9525">
                      <a:noFill/>
                      <a:miter lim="800000"/>
                      <a:headEnd/>
                      <a:tailEnd/>
                    </a:ln>
                  </pic:spPr>
                </pic:pic>
              </a:graphicData>
            </a:graphic>
          </wp:inline>
        </w:drawing>
      </w:r>
      <w:r>
        <w:rPr>
          <w:noProof/>
        </w:rPr>
        <w:drawing>
          <wp:inline distT="0" distB="0" distL="0" distR="0">
            <wp:extent cx="999490" cy="999490"/>
            <wp:effectExtent l="0" t="0" r="0" b="0"/>
            <wp:docPr id="3" name="Picture" descr="C:\Users\commander\Dropbox\competitive programming\ProSolve\UITM-logo-20DC2B3831-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mander\Dropbox\competitive programming\ProSolve\UITM-logo-20DC2B3831-seeklogo.com.gif"/>
                    <pic:cNvPicPr>
                      <a:picLocks noChangeAspect="1" noChangeArrowheads="1"/>
                    </pic:cNvPicPr>
                  </pic:nvPicPr>
                  <pic:blipFill>
                    <a:blip r:embed="rId8"/>
                    <a:stretch>
                      <a:fillRect/>
                    </a:stretch>
                  </pic:blipFill>
                  <pic:spPr bwMode="auto">
                    <a:xfrm>
                      <a:off x="0" y="0"/>
                      <a:ext cx="999490" cy="999490"/>
                    </a:xfrm>
                    <a:prstGeom prst="rect">
                      <a:avLst/>
                    </a:prstGeom>
                    <a:noFill/>
                    <a:ln w="9525">
                      <a:noFill/>
                      <a:miter lim="800000"/>
                      <a:headEnd/>
                      <a:tailEnd/>
                    </a:ln>
                  </pic:spPr>
                </pic:pic>
              </a:graphicData>
            </a:graphic>
          </wp:inline>
        </w:drawing>
      </w:r>
    </w:p>
    <w:p w:rsidR="00026F1C" w:rsidRDefault="00AC171C">
      <w:pPr>
        <w:jc w:val="center"/>
        <w:rPr>
          <w:b/>
          <w:sz w:val="36"/>
          <w:szCs w:val="36"/>
        </w:rPr>
      </w:pPr>
      <w:r>
        <w:rPr>
          <w:b/>
          <w:sz w:val="36"/>
          <w:szCs w:val="36"/>
        </w:rPr>
        <w:t>Hosted by</w:t>
      </w:r>
    </w:p>
    <w:p w:rsidR="00026F1C" w:rsidRDefault="00AC171C">
      <w:pPr>
        <w:jc w:val="center"/>
        <w:rPr>
          <w:b/>
          <w:sz w:val="36"/>
          <w:szCs w:val="36"/>
        </w:rPr>
      </w:pPr>
      <w:r>
        <w:rPr>
          <w:b/>
          <w:sz w:val="36"/>
          <w:szCs w:val="36"/>
        </w:rPr>
        <w:t>Artificial Intelligence Society</w:t>
      </w:r>
    </w:p>
    <w:p w:rsidR="00026F1C" w:rsidRDefault="00AC171C">
      <w:pPr>
        <w:jc w:val="center"/>
        <w:rPr>
          <w:b/>
          <w:sz w:val="36"/>
          <w:szCs w:val="36"/>
        </w:rPr>
      </w:pPr>
      <w:r>
        <w:rPr>
          <w:b/>
          <w:sz w:val="36"/>
          <w:szCs w:val="36"/>
        </w:rPr>
        <w:t>Faculty of Computer and Mathematical Sciences</w:t>
      </w:r>
    </w:p>
    <w:p w:rsidR="00026F1C" w:rsidRDefault="00AC171C">
      <w:pPr>
        <w:jc w:val="center"/>
        <w:rPr>
          <w:b/>
          <w:sz w:val="36"/>
          <w:szCs w:val="36"/>
        </w:rPr>
      </w:pPr>
      <w:r>
        <w:rPr>
          <w:b/>
          <w:sz w:val="36"/>
          <w:szCs w:val="36"/>
        </w:rPr>
        <w:t>Universiti Teknologi MARA Shah Alam</w:t>
      </w:r>
    </w:p>
    <w:p w:rsidR="00026F1C" w:rsidRDefault="00026F1C">
      <w:pPr>
        <w:jc w:val="center"/>
        <w:rPr>
          <w:b/>
          <w:sz w:val="36"/>
          <w:szCs w:val="36"/>
        </w:rPr>
      </w:pPr>
    </w:p>
    <w:p w:rsidR="00026F1C" w:rsidRDefault="00026F1C">
      <w:pPr>
        <w:jc w:val="center"/>
        <w:rPr>
          <w:b/>
          <w:sz w:val="36"/>
          <w:szCs w:val="36"/>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2"/>
        <w:gridCol w:w="3192"/>
        <w:gridCol w:w="3201"/>
      </w:tblGrid>
      <w:tr w:rsidR="00026F1C">
        <w:tc>
          <w:tcPr>
            <w:tcW w:w="318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t>A</w:t>
            </w:r>
          </w:p>
        </w:tc>
        <w:tc>
          <w:tcPr>
            <w:tcW w:w="6393"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EASY ENOUGH?</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 w:rsidR="00026F1C" w:rsidRDefault="00AC171C">
      <w:pPr>
        <w:rPr>
          <w:b/>
        </w:rPr>
      </w:pPr>
      <w:r>
        <w:rPr>
          <w:b/>
        </w:rPr>
        <w:t>PROBLEM DESCRIPTIONS</w:t>
      </w:r>
    </w:p>
    <w:p w:rsidR="00026F1C" w:rsidRDefault="00AC171C" w:rsidP="00095605">
      <w:pPr>
        <w:jc w:val="both"/>
      </w:pPr>
      <w:r>
        <w:t>Ahmad always have difficulties in learning mathematic. He always has the lowest mark for exam in his class. So he decided to make his own calculator to help him answer the exam question. Here are the formula that he want to put in his calculator.</w:t>
      </w:r>
    </w:p>
    <w:p w:rsidR="00026F1C" w:rsidRDefault="00026F1C"/>
    <w:p w:rsidR="00026F1C" w:rsidRDefault="00315DD1">
      <m:oMathPara>
        <m:oMath>
          <m:sSup>
            <m:sSupPr>
              <m:ctrlPr>
                <w:rPr>
                  <w:rFonts w:ascii="Cambria Math" w:hAnsi="Cambria Math"/>
                </w:rPr>
              </m:ctrlPr>
            </m:sSupPr>
            <m:e>
              <m:r>
                <w:rPr>
                  <w:rFonts w:ascii="Cambria Math" w:hAnsi="Cambria Math"/>
                </w:rPr>
                <m:t>z=x</m:t>
              </m:r>
            </m:e>
            <m:sup>
              <m:r>
                <w:rPr>
                  <w:rFonts w:ascii="Cambria Math" w:hAnsi="Cambria Math"/>
                </w:rPr>
                <m:t>2</m:t>
              </m:r>
            </m:sup>
          </m:sSup>
          <m:r>
            <w:rPr>
              <w:rFonts w:ascii="Cambria Math" w:hAnsi="Cambria Math"/>
            </w:rPr>
            <m:t>+</m:t>
          </m:r>
          <m:rad>
            <m:radPr>
              <m:degHide m:val="1"/>
              <m:ctrlPr>
                <w:rPr>
                  <w:rFonts w:ascii="Cambria Math" w:hAnsi="Cambria Math"/>
                </w:rPr>
              </m:ctrlPr>
            </m:radPr>
            <m:deg/>
            <m:e>
              <m:r>
                <w:rPr>
                  <w:rFonts w:ascii="Cambria Math" w:hAnsi="Cambria Math"/>
                </w:rPr>
                <m:t>y</m:t>
              </m:r>
            </m:e>
          </m:rad>
        </m:oMath>
      </m:oMathPara>
    </w:p>
    <w:p w:rsidR="00026F1C" w:rsidRDefault="00AC171C">
      <w:r>
        <w:t>Can you help him to make his own calculator?</w:t>
      </w:r>
    </w:p>
    <w:p w:rsidR="00026F1C" w:rsidRDefault="00AC171C">
      <w:pPr>
        <w:rPr>
          <w:b/>
        </w:rPr>
      </w:pPr>
      <w:r>
        <w:rPr>
          <w:b/>
        </w:rPr>
        <w:t>INPUT</w:t>
      </w:r>
    </w:p>
    <w:p w:rsidR="00026F1C" w:rsidRDefault="00AC171C">
      <w:pPr>
        <w:rPr>
          <w:vertAlign w:val="superscript"/>
        </w:rPr>
      </w:pPr>
      <w:r>
        <w:t xml:space="preserve">The first line contains the number of test cases. Each line on a test case contains two numbers, x and y. </w:t>
      </w:r>
      <w:r>
        <w:rPr>
          <w:vertAlign w:val="superscript"/>
        </w:rPr>
        <w:t xml:space="preserve"> </w:t>
      </w:r>
    </w:p>
    <w:p w:rsidR="00026F1C" w:rsidRDefault="00AC171C">
      <w:pPr>
        <w:rPr>
          <w:b/>
        </w:rPr>
      </w:pPr>
      <w:r>
        <w:rPr>
          <w:b/>
        </w:rPr>
        <w:t>OUTPUT</w:t>
      </w:r>
    </w:p>
    <w:p w:rsidR="00026F1C" w:rsidRDefault="00AC171C">
      <w:r>
        <w:t>Output the calculation answer. All output are in two decimal places.</w:t>
      </w:r>
    </w:p>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788"/>
        <w:gridCol w:w="4788"/>
      </w:tblGrid>
      <w:tr w:rsidR="00026F1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Sample input</w:t>
            </w:r>
          </w:p>
        </w:t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Sample output</w:t>
            </w:r>
          </w:p>
        </w:tc>
      </w:tr>
      <w:tr w:rsidR="00026F1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3</w:t>
            </w:r>
          </w:p>
          <w:p w:rsidR="00026F1C" w:rsidRDefault="00AC171C">
            <w:pPr>
              <w:spacing w:after="0"/>
            </w:pPr>
            <w:r>
              <w:t>10 4</w:t>
            </w:r>
          </w:p>
          <w:p w:rsidR="00026F1C" w:rsidRDefault="00AC171C">
            <w:pPr>
              <w:spacing w:after="0"/>
            </w:pPr>
            <w:r>
              <w:t>200 300</w:t>
            </w:r>
          </w:p>
          <w:p w:rsidR="00026F1C" w:rsidRDefault="00AC171C">
            <w:pPr>
              <w:spacing w:after="0"/>
            </w:pPr>
            <w:r>
              <w:t xml:space="preserve">12 23232 </w:t>
            </w:r>
          </w:p>
        </w:t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Case 1: 102.00</w:t>
            </w:r>
          </w:p>
          <w:p w:rsidR="00026F1C" w:rsidRDefault="00AC171C">
            <w:pPr>
              <w:spacing w:after="0"/>
            </w:pPr>
            <w:r>
              <w:t>Case 2: 40017.32</w:t>
            </w:r>
          </w:p>
          <w:p w:rsidR="00026F1C" w:rsidRDefault="00AC171C">
            <w:pPr>
              <w:spacing w:after="0"/>
            </w:pPr>
            <w:r>
              <w:t>Case 3: 296.42</w:t>
            </w:r>
          </w:p>
        </w:tc>
      </w:tr>
    </w:tbl>
    <w:p w:rsidR="00026F1C" w:rsidRDefault="00026F1C">
      <w:pPr>
        <w:jc w:val="center"/>
        <w:rPr>
          <w:b/>
          <w:u w:val="single"/>
        </w:rPr>
      </w:pPr>
    </w:p>
    <w:p w:rsidR="00026F1C" w:rsidRDefault="00026F1C">
      <w:pPr>
        <w:jc w:val="center"/>
        <w:rPr>
          <w:b/>
          <w:u w:val="single"/>
        </w:rPr>
      </w:pPr>
    </w:p>
    <w:p w:rsidR="00026F1C" w:rsidRDefault="00026F1C">
      <w:pPr>
        <w:jc w:val="center"/>
        <w:rPr>
          <w:b/>
          <w:u w:val="single"/>
        </w:rPr>
      </w:pPr>
    </w:p>
    <w:p w:rsidR="00026F1C" w:rsidRDefault="00026F1C">
      <w:pPr>
        <w:rPr>
          <w:b/>
          <w:u w:val="single"/>
        </w:rPr>
      </w:pPr>
    </w:p>
    <w:p w:rsidR="00026F1C" w:rsidRDefault="00026F1C">
      <w:pPr>
        <w:rPr>
          <w:b/>
          <w:u w:val="single"/>
        </w:rPr>
      </w:pPr>
    </w:p>
    <w:p w:rsidR="00026F1C" w:rsidRDefault="00026F1C">
      <w:pPr>
        <w:rPr>
          <w:b/>
          <w:u w:val="single"/>
        </w:rPr>
      </w:pPr>
    </w:p>
    <w:p w:rsidR="00026F1C" w:rsidRDefault="00026F1C">
      <w:pPr>
        <w:rPr>
          <w:b/>
          <w:u w:val="single"/>
        </w:rPr>
      </w:pPr>
    </w:p>
    <w:p w:rsidR="00026F1C" w:rsidRDefault="00026F1C">
      <w:pPr>
        <w:jc w:val="center"/>
        <w:rPr>
          <w:b/>
          <w:u w:val="single"/>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2"/>
        <w:gridCol w:w="3192"/>
        <w:gridCol w:w="3201"/>
      </w:tblGrid>
      <w:tr w:rsidR="00026F1C">
        <w:tc>
          <w:tcPr>
            <w:tcW w:w="318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t>B</w:t>
            </w:r>
          </w:p>
        </w:tc>
        <w:tc>
          <w:tcPr>
            <w:tcW w:w="6393"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LONGEST WORD IN HISTORY</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Pr>
        <w:rPr>
          <w:b/>
          <w:u w:val="single"/>
        </w:rPr>
      </w:pPr>
    </w:p>
    <w:p w:rsidR="00026F1C" w:rsidRDefault="00026F1C"/>
    <w:p w:rsidR="00026F1C" w:rsidRDefault="00AC171C">
      <w:pPr>
        <w:rPr>
          <w:b/>
        </w:rPr>
      </w:pPr>
      <w:r>
        <w:rPr>
          <w:b/>
        </w:rPr>
        <w:t>PROBLEM DESCRIPTIONS</w:t>
      </w:r>
    </w:p>
    <w:p w:rsidR="00026F1C" w:rsidRDefault="00AC171C" w:rsidP="00095605">
      <w:pPr>
        <w:jc w:val="both"/>
      </w:pPr>
      <w:r>
        <w:t>Salman’s son love reading book. One day after he went back from school, he asked his mother how to recognize vowel and consonant. His mom then teach him how to recognize the vowel which are a,e,i,o,u. Other than that are all consonants. So in order to make him remember, his mother give him task to calculate the number of vowels and consonants in a sentence.</w:t>
      </w:r>
    </w:p>
    <w:p w:rsidR="00026F1C" w:rsidRDefault="00AC171C">
      <w:pPr>
        <w:rPr>
          <w:b/>
          <w:bCs/>
        </w:rPr>
      </w:pPr>
      <w:r>
        <w:rPr>
          <w:b/>
          <w:bCs/>
        </w:rPr>
        <w:t>INPUT</w:t>
      </w:r>
    </w:p>
    <w:p w:rsidR="00026F1C" w:rsidRDefault="00AC171C" w:rsidP="00095605">
      <w:pPr>
        <w:jc w:val="both"/>
        <w:rPr>
          <w:vertAlign w:val="superscript"/>
        </w:rPr>
      </w:pPr>
      <w:r>
        <w:t xml:space="preserve">The first line contains the number of test cases. Each line on a test case contain a sentence to be evaluated. </w:t>
      </w:r>
      <w:r>
        <w:rPr>
          <w:vertAlign w:val="superscript"/>
        </w:rPr>
        <w:t xml:space="preserve"> </w:t>
      </w:r>
    </w:p>
    <w:p w:rsidR="00026F1C" w:rsidRDefault="00AC171C">
      <w:pPr>
        <w:rPr>
          <w:b/>
          <w:bCs/>
        </w:rPr>
      </w:pPr>
      <w:r>
        <w:rPr>
          <w:b/>
          <w:bCs/>
        </w:rPr>
        <w:t>OUTPUT</w:t>
      </w:r>
    </w:p>
    <w:p w:rsidR="00026F1C" w:rsidRDefault="00AC171C">
      <w:r>
        <w:t>The output of the program should print the number of vowels and consonants.</w:t>
      </w:r>
    </w:p>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4608"/>
        <w:gridCol w:w="4968"/>
      </w:tblGrid>
      <w:tr w:rsidR="00026F1C" w:rsidTr="00633C89">
        <w:tc>
          <w:tcPr>
            <w:tcW w:w="46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Sample Input</w:t>
            </w:r>
          </w:p>
        </w:tc>
        <w:tc>
          <w:tcPr>
            <w:tcW w:w="49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Sample Output</w:t>
            </w:r>
          </w:p>
        </w:tc>
      </w:tr>
      <w:tr w:rsidR="00026F1C" w:rsidTr="00633C89">
        <w:tc>
          <w:tcPr>
            <w:tcW w:w="46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3</w:t>
            </w:r>
          </w:p>
          <w:p w:rsidR="00026F1C" w:rsidRDefault="00AC171C">
            <w:pPr>
              <w:spacing w:after="0"/>
            </w:pPr>
            <w:r>
              <w:t>abcdefghijklmnopqrstuvwxyz</w:t>
            </w:r>
          </w:p>
          <w:p w:rsidR="00026F1C" w:rsidRDefault="00AC171C">
            <w:pPr>
              <w:spacing w:after="0"/>
            </w:pPr>
            <w:r>
              <w:t>Lopadotemachoselachogaleokranioleipsanodrimhypotrimmatosilphioparaomelitokatakechymenokichlepikossyphophattoperisteralektryonoptekephalliokigklopeleiolagoiosiraiobaphetraganopterygon</w:t>
            </w:r>
          </w:p>
          <w:p w:rsidR="00026F1C" w:rsidRDefault="00AC171C">
            <w:pPr>
              <w:spacing w:after="0"/>
            </w:pPr>
            <w:r>
              <w:t>Pneumonoultramicroscopicsilicovolcanoconiosis</w:t>
            </w:r>
          </w:p>
          <w:p w:rsidR="00026F1C" w:rsidRDefault="00026F1C">
            <w:pPr>
              <w:spacing w:after="0"/>
            </w:pPr>
          </w:p>
        </w:tc>
        <w:tc>
          <w:tcPr>
            <w:tcW w:w="49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Case 1: 5 21</w:t>
            </w:r>
          </w:p>
          <w:p w:rsidR="00026F1C" w:rsidRDefault="00AC171C">
            <w:pPr>
              <w:spacing w:after="0"/>
            </w:pPr>
            <w:r>
              <w:t>Case 2: 78 104</w:t>
            </w:r>
          </w:p>
          <w:p w:rsidR="00026F1C" w:rsidRDefault="00AC171C">
            <w:pPr>
              <w:spacing w:after="0"/>
            </w:pPr>
            <w:r>
              <w:t>Case 3: 20 25</w:t>
            </w:r>
          </w:p>
        </w:tc>
      </w:tr>
    </w:tbl>
    <w:p w:rsidR="00026F1C" w:rsidRDefault="00026F1C"/>
    <w:p w:rsidR="00026F1C" w:rsidRDefault="00026F1C">
      <w:pPr>
        <w:jc w:val="center"/>
        <w:rPr>
          <w:b/>
          <w:bCs/>
          <w:u w:val="single"/>
          <w:lang w:val="ms-MY"/>
        </w:rPr>
      </w:pPr>
    </w:p>
    <w:p w:rsidR="00026F1C" w:rsidRDefault="00026F1C">
      <w:pPr>
        <w:jc w:val="center"/>
        <w:rPr>
          <w:b/>
          <w:bCs/>
          <w:u w:val="single"/>
          <w:lang w:val="ms-MY"/>
        </w:rPr>
      </w:pPr>
    </w:p>
    <w:p w:rsidR="00026F1C" w:rsidRDefault="00026F1C">
      <w:pPr>
        <w:rPr>
          <w:b/>
          <w:bCs/>
          <w:u w:val="single"/>
          <w:lang w:val="ms-MY"/>
        </w:rPr>
      </w:pPr>
    </w:p>
    <w:p w:rsidR="00026F1C" w:rsidRDefault="00026F1C">
      <w:pPr>
        <w:jc w:val="center"/>
        <w:rPr>
          <w:b/>
          <w:bCs/>
          <w:u w:val="single"/>
          <w:lang w:val="ms-MY"/>
        </w:rPr>
      </w:pPr>
    </w:p>
    <w:p w:rsidR="00026F1C" w:rsidRDefault="00026F1C">
      <w:pPr>
        <w:jc w:val="center"/>
        <w:rPr>
          <w:b/>
          <w:bCs/>
          <w:u w:val="single"/>
          <w:lang w:val="ms-MY"/>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2"/>
        <w:gridCol w:w="3192"/>
        <w:gridCol w:w="3201"/>
      </w:tblGrid>
      <w:tr w:rsidR="00026F1C">
        <w:tc>
          <w:tcPr>
            <w:tcW w:w="318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t>C</w:t>
            </w:r>
          </w:p>
        </w:tc>
        <w:tc>
          <w:tcPr>
            <w:tcW w:w="6393"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FACTORIAL OF A NUMBER</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Pr>
        <w:rPr>
          <w:b/>
          <w:lang w:val="ms-MY"/>
        </w:rPr>
      </w:pPr>
    </w:p>
    <w:p w:rsidR="00026F1C" w:rsidRDefault="00AC171C">
      <w:pPr>
        <w:rPr>
          <w:b/>
          <w:lang w:val="ms-MY"/>
        </w:rPr>
      </w:pPr>
      <w:r>
        <w:rPr>
          <w:b/>
          <w:lang w:val="ms-MY"/>
        </w:rPr>
        <w:t>PROBLEM DESCRIPTIONS</w:t>
      </w:r>
    </w:p>
    <w:p w:rsidR="00026F1C" w:rsidRDefault="00AC171C" w:rsidP="00095605">
      <w:pPr>
        <w:jc w:val="both"/>
        <w:rPr>
          <w:lang w:val="ms-MY"/>
        </w:rPr>
      </w:pPr>
      <w:r>
        <w:rPr>
          <w:lang w:val="ms-MY"/>
        </w:rPr>
        <w:t xml:space="preserve">In mathematics, the factorial of a non-negative integer </w:t>
      </w:r>
      <w:r>
        <w:rPr>
          <w:i/>
          <w:iCs/>
          <w:lang w:val="ms-MY"/>
        </w:rPr>
        <w:t>n</w:t>
      </w:r>
      <w:r>
        <w:rPr>
          <w:lang w:val="ms-MY"/>
        </w:rPr>
        <w:t xml:space="preserve"> denoted by </w:t>
      </w:r>
      <w:r>
        <w:rPr>
          <w:i/>
          <w:iCs/>
          <w:lang w:val="ms-MY"/>
        </w:rPr>
        <w:t>n!</w:t>
      </w:r>
      <w:r>
        <w:rPr>
          <w:lang w:val="ms-MY"/>
        </w:rPr>
        <w:t xml:space="preserve">, is the product of all positive integers less than or equal to </w:t>
      </w:r>
      <w:r>
        <w:rPr>
          <w:i/>
          <w:iCs/>
          <w:lang w:val="ms-MY"/>
        </w:rPr>
        <w:t>n</w:t>
      </w:r>
      <w:r>
        <w:rPr>
          <w:lang w:val="ms-MY"/>
        </w:rPr>
        <w:t>. For example:</w:t>
      </w:r>
    </w:p>
    <w:p w:rsidR="00026F1C" w:rsidRDefault="00026F1C">
      <w:pPr>
        <w:rPr>
          <w:lang w:val="ms-MY"/>
        </w:rPr>
      </w:pPr>
    </w:p>
    <w:p w:rsidR="00026F1C" w:rsidRDefault="00AC171C">
      <w:pPr>
        <w:rPr>
          <w:lang w:val="ms-MY"/>
        </w:rPr>
      </w:pPr>
      <w:r>
        <w:rPr>
          <w:lang w:val="ms-MY"/>
        </w:rPr>
        <w:t>6! = 6 x 5 x 4 x 3 x 2 x 1 = 720</w:t>
      </w:r>
    </w:p>
    <w:p w:rsidR="00026F1C" w:rsidRDefault="00026F1C">
      <w:pPr>
        <w:rPr>
          <w:lang w:val="ms-MY"/>
        </w:rPr>
      </w:pPr>
    </w:p>
    <w:p w:rsidR="00026F1C" w:rsidRDefault="00AC171C">
      <w:pPr>
        <w:rPr>
          <w:b/>
          <w:bCs/>
          <w:lang w:val="ms-MY"/>
        </w:rPr>
      </w:pPr>
      <w:r>
        <w:rPr>
          <w:b/>
          <w:bCs/>
          <w:lang w:val="ms-MY"/>
        </w:rPr>
        <w:t>Input</w:t>
      </w:r>
    </w:p>
    <w:p w:rsidR="00026F1C" w:rsidRDefault="00AC171C" w:rsidP="00095605">
      <w:pPr>
        <w:jc w:val="both"/>
        <w:rPr>
          <w:lang w:val="ms-MY"/>
        </w:rPr>
      </w:pPr>
      <w:r>
        <w:rPr>
          <w:lang w:val="ms-MY"/>
        </w:rPr>
        <w:t xml:space="preserve">The first line of the input contains an integer N (1 ≤N ≤ 5), the number of test cases. Following the first line are the test cases. Each line in a test case contains a non-negative integer number. </w:t>
      </w:r>
    </w:p>
    <w:p w:rsidR="00026F1C" w:rsidRDefault="00AC171C">
      <w:pPr>
        <w:rPr>
          <w:lang w:val="ms-MY"/>
        </w:rPr>
      </w:pPr>
      <w:r>
        <w:rPr>
          <w:lang w:val="ms-MY"/>
        </w:rPr>
        <w:t>The input must be read from standard input.</w:t>
      </w:r>
    </w:p>
    <w:p w:rsidR="00026F1C" w:rsidRDefault="00AC171C">
      <w:pPr>
        <w:rPr>
          <w:b/>
          <w:bCs/>
          <w:lang w:val="ms-MY"/>
        </w:rPr>
      </w:pPr>
      <w:r>
        <w:rPr>
          <w:b/>
          <w:bCs/>
          <w:lang w:val="ms-MY"/>
        </w:rPr>
        <w:t>Output</w:t>
      </w:r>
    </w:p>
    <w:p w:rsidR="00026F1C" w:rsidRDefault="00AC171C">
      <w:pPr>
        <w:rPr>
          <w:lang w:val="ms-MY"/>
        </w:rPr>
      </w:pPr>
      <w:r>
        <w:rPr>
          <w:lang w:val="ms-MY"/>
        </w:rPr>
        <w:t>The output of the program should print the result of the factorial of the numbers.</w:t>
      </w:r>
    </w:p>
    <w:p w:rsidR="00026F1C" w:rsidRDefault="00AC171C">
      <w:pPr>
        <w:rPr>
          <w:lang w:val="ms-MY"/>
        </w:rPr>
      </w:pPr>
      <w:r>
        <w:rPr>
          <w:lang w:val="ms-MY"/>
        </w:rPr>
        <w:t>The output must be written to standard output.</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649"/>
        <w:gridCol w:w="4648"/>
      </w:tblGrid>
      <w:tr w:rsidR="00026F1C">
        <w:tc>
          <w:tcPr>
            <w:tcW w:w="464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cs="Calibri"/>
                <w:b/>
                <w:bCs/>
                <w:lang w:val="ms-MY"/>
              </w:rPr>
            </w:pPr>
            <w:r>
              <w:rPr>
                <w:rFonts w:cs="Calibri"/>
                <w:b/>
                <w:bCs/>
                <w:lang w:val="ms-MY"/>
              </w:rPr>
              <w:t>Sample Input</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cs="Calibri"/>
                <w:b/>
                <w:bCs/>
                <w:lang w:val="ms-MY"/>
              </w:rPr>
            </w:pPr>
            <w:r>
              <w:rPr>
                <w:rFonts w:cs="Calibri"/>
                <w:b/>
                <w:bCs/>
                <w:lang w:val="ms-MY"/>
              </w:rPr>
              <w:t>Sample Output</w:t>
            </w:r>
          </w:p>
        </w:tc>
      </w:tr>
      <w:tr w:rsidR="00026F1C">
        <w:tc>
          <w:tcPr>
            <w:tcW w:w="464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cs="Calibri"/>
                <w:lang w:val="ms-MY"/>
              </w:rPr>
            </w:pPr>
            <w:r>
              <w:rPr>
                <w:rFonts w:cs="Calibri"/>
                <w:lang w:val="ms-MY"/>
              </w:rPr>
              <w:t>3</w:t>
            </w:r>
          </w:p>
          <w:p w:rsidR="00026F1C" w:rsidRDefault="00AC171C">
            <w:pPr>
              <w:spacing w:after="0"/>
              <w:rPr>
                <w:rFonts w:cs="Calibri"/>
                <w:lang w:val="ms-MY"/>
              </w:rPr>
            </w:pPr>
            <w:r>
              <w:rPr>
                <w:rFonts w:cs="Calibri"/>
                <w:lang w:val="ms-MY"/>
              </w:rPr>
              <w:t>6</w:t>
            </w:r>
          </w:p>
          <w:p w:rsidR="00026F1C" w:rsidRDefault="00AC171C">
            <w:pPr>
              <w:spacing w:after="0"/>
              <w:rPr>
                <w:rFonts w:cs="Calibri"/>
                <w:lang w:val="ms-MY"/>
              </w:rPr>
            </w:pPr>
            <w:r>
              <w:rPr>
                <w:rFonts w:cs="Calibri"/>
                <w:lang w:val="ms-MY"/>
              </w:rPr>
              <w:t>7</w:t>
            </w:r>
          </w:p>
          <w:p w:rsidR="00026F1C" w:rsidRDefault="00AC171C">
            <w:pPr>
              <w:spacing w:after="0"/>
              <w:rPr>
                <w:rFonts w:cs="Calibri"/>
                <w:lang w:val="ms-MY"/>
              </w:rPr>
            </w:pPr>
            <w:r>
              <w:rPr>
                <w:rFonts w:cs="Calibri"/>
                <w:lang w:val="ms-MY"/>
              </w:rPr>
              <w:t>10</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cs="Calibri"/>
                <w:lang w:val="ms-MY"/>
              </w:rPr>
            </w:pPr>
            <w:r>
              <w:rPr>
                <w:rFonts w:cs="Calibri"/>
                <w:lang w:val="ms-MY"/>
              </w:rPr>
              <w:t>Case 1: 720</w:t>
            </w:r>
          </w:p>
          <w:p w:rsidR="00026F1C" w:rsidRDefault="00AC171C">
            <w:pPr>
              <w:spacing w:after="0"/>
              <w:rPr>
                <w:rFonts w:cs="Calibri"/>
                <w:lang w:val="ms-MY"/>
              </w:rPr>
            </w:pPr>
            <w:r>
              <w:rPr>
                <w:rFonts w:cs="Calibri"/>
                <w:lang w:val="ms-MY"/>
              </w:rPr>
              <w:t>Case 2: 5040</w:t>
            </w:r>
          </w:p>
          <w:p w:rsidR="00026F1C" w:rsidRDefault="00AC171C">
            <w:pPr>
              <w:spacing w:after="0"/>
              <w:rPr>
                <w:rFonts w:cs="Calibri"/>
                <w:lang w:val="ms-MY"/>
              </w:rPr>
            </w:pPr>
            <w:r>
              <w:rPr>
                <w:rFonts w:cs="Calibri"/>
                <w:lang w:val="ms-MY"/>
              </w:rPr>
              <w:t>Case 3: 3628800</w:t>
            </w:r>
          </w:p>
        </w:tc>
      </w:tr>
    </w:tbl>
    <w:p w:rsidR="00026F1C" w:rsidRDefault="00026F1C"/>
    <w:p w:rsidR="00026F1C" w:rsidRDefault="00026F1C"/>
    <w:p w:rsidR="00026F1C" w:rsidRDefault="00026F1C"/>
    <w:p w:rsidR="00026F1C" w:rsidRDefault="00026F1C"/>
    <w:p w:rsidR="00026F1C" w:rsidRDefault="00026F1C"/>
    <w:p w:rsidR="00026F1C" w:rsidRDefault="00026F1C"/>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08"/>
        <w:gridCol w:w="3117"/>
        <w:gridCol w:w="3125"/>
      </w:tblGrid>
      <w:tr w:rsidR="00026F1C">
        <w:tc>
          <w:tcPr>
            <w:tcW w:w="310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t>D</w:t>
            </w:r>
          </w:p>
        </w:tc>
        <w:tc>
          <w:tcPr>
            <w:tcW w:w="6242"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Safuan's Birthday</w:t>
            </w:r>
          </w:p>
        </w:tc>
      </w:tr>
      <w:tr w:rsidR="00026F1C">
        <w:tc>
          <w:tcPr>
            <w:tcW w:w="3108"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08"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 w:rsidR="00026F1C" w:rsidRDefault="00AC171C">
      <w:pPr>
        <w:rPr>
          <w:b/>
          <w:lang w:val="ms-MY"/>
        </w:rPr>
      </w:pPr>
      <w:r>
        <w:rPr>
          <w:b/>
          <w:lang w:val="ms-MY"/>
        </w:rPr>
        <w:t>PROBLEM DESCRIPTIONS</w:t>
      </w:r>
    </w:p>
    <w:p w:rsidR="00026F1C" w:rsidRDefault="00AC171C" w:rsidP="00095605">
      <w:pPr>
        <w:jc w:val="both"/>
        <w:rPr>
          <w:lang w:val="ms-MY"/>
        </w:rPr>
      </w:pPr>
      <w:r>
        <w:rPr>
          <w:lang w:val="ms-MY"/>
        </w:rPr>
        <w:t>A person who is born on February 29 may be called a “leapling” or a “leap-year baby”. In non-leap years, some leaplings celebrate their birthday on either February 28 or March 1, while others only observe birthdays on the authentic intercalary date, February 29.</w:t>
      </w:r>
    </w:p>
    <w:p w:rsidR="00026F1C" w:rsidRDefault="00AC171C" w:rsidP="00095605">
      <w:pPr>
        <w:jc w:val="both"/>
      </w:pPr>
      <w:r>
        <w:t>Safuan was born on February 29, 1994. He wants to find out whether there is going to be his actual birthday this year. Therefore, you need to help him find out on given year is leap year or not.</w:t>
      </w:r>
    </w:p>
    <w:p w:rsidR="00026F1C" w:rsidRDefault="00AC171C">
      <w:r>
        <w:t>To determine whether a year is a leap year, follow these steps:</w:t>
      </w:r>
    </w:p>
    <w:p w:rsidR="00026F1C" w:rsidRDefault="00AC171C">
      <w:r>
        <w:t>1. If the year is evenly divisible by 4, go to step 2. Otherwise, go to step 5.</w:t>
      </w:r>
    </w:p>
    <w:p w:rsidR="00026F1C" w:rsidRDefault="00AC171C">
      <w:r>
        <w:t>2. If the year is evenly divisible by 100, go to step 3. Otherwise, go to step 4.</w:t>
      </w:r>
    </w:p>
    <w:p w:rsidR="00026F1C" w:rsidRDefault="00AC171C">
      <w:r>
        <w:t>3. If the year is evenly divisible by 400, go to step 4. Otherwise, go to step 5.</w:t>
      </w:r>
    </w:p>
    <w:p w:rsidR="00026F1C" w:rsidRDefault="00AC171C">
      <w:r>
        <w:t>4. The year is a leap year (it has 366 days).</w:t>
      </w:r>
    </w:p>
    <w:p w:rsidR="00026F1C" w:rsidRDefault="00AC171C">
      <w:r>
        <w:t>5. The year is not a leap year (it has 365 days).</w:t>
      </w:r>
    </w:p>
    <w:p w:rsidR="00026F1C" w:rsidRDefault="00026F1C"/>
    <w:p w:rsidR="00026F1C" w:rsidRDefault="00AC171C">
      <w:pPr>
        <w:rPr>
          <w:b/>
          <w:lang w:val="ms-MY"/>
        </w:rPr>
      </w:pPr>
      <w:r>
        <w:rPr>
          <w:b/>
          <w:lang w:val="ms-MY"/>
        </w:rPr>
        <w:t>Input</w:t>
      </w:r>
    </w:p>
    <w:p w:rsidR="00026F1C" w:rsidRDefault="00AC171C" w:rsidP="00095605">
      <w:pPr>
        <w:jc w:val="both"/>
        <w:rPr>
          <w:lang w:val="ms-MY"/>
        </w:rPr>
      </w:pPr>
      <w:r>
        <w:rPr>
          <w:lang w:val="ms-MY"/>
        </w:rPr>
        <w:t>The first line of the input contains an integer N (1 ≤ N ≤ 5), the number of test cases. Following the first line are the test cases. Each line of a test case contain one integer, Y, current year. 1&lt;Y&lt;10000.</w:t>
      </w:r>
    </w:p>
    <w:p w:rsidR="00026F1C" w:rsidRDefault="00AC171C">
      <w:pPr>
        <w:rPr>
          <w:b/>
          <w:lang w:val="ms-MY"/>
        </w:rPr>
      </w:pPr>
      <w:r>
        <w:rPr>
          <w:b/>
          <w:lang w:val="ms-MY"/>
        </w:rPr>
        <w:t>Output</w:t>
      </w:r>
    </w:p>
    <w:p w:rsidR="00026F1C" w:rsidRDefault="00AC171C">
      <w:pPr>
        <w:rPr>
          <w:lang w:val="ms-MY"/>
        </w:rPr>
      </w:pPr>
      <w:r>
        <w:rPr>
          <w:lang w:val="ms-MY"/>
        </w:rPr>
        <w:t>Display “Yes” if the given year is a leap year, otherwise “No”.</w:t>
      </w: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521"/>
        <w:gridCol w:w="4836"/>
      </w:tblGrid>
      <w:tr w:rsidR="00026F1C">
        <w:tc>
          <w:tcPr>
            <w:tcW w:w="452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rPr>
                <w:b/>
                <w:lang w:val="ms-MY"/>
              </w:rPr>
            </w:pPr>
            <w:r>
              <w:rPr>
                <w:b/>
                <w:lang w:val="ms-MY"/>
              </w:rPr>
              <w:t>Sample Input</w:t>
            </w:r>
          </w:p>
        </w:tc>
        <w:tc>
          <w:tcPr>
            <w:tcW w:w="483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rPr>
                <w:b/>
                <w:lang w:val="ms-MY"/>
              </w:rPr>
            </w:pPr>
            <w:r>
              <w:rPr>
                <w:b/>
                <w:lang w:val="ms-MY"/>
              </w:rPr>
              <w:t>Sample Output</w:t>
            </w:r>
          </w:p>
        </w:tc>
      </w:tr>
      <w:tr w:rsidR="00026F1C">
        <w:tc>
          <w:tcPr>
            <w:tcW w:w="452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line="240" w:lineRule="auto"/>
              <w:rPr>
                <w:lang w:val="ms-MY"/>
              </w:rPr>
            </w:pPr>
            <w:r>
              <w:rPr>
                <w:lang w:val="ms-MY"/>
              </w:rPr>
              <w:t>5</w:t>
            </w:r>
          </w:p>
          <w:p w:rsidR="00026F1C" w:rsidRDefault="00AC171C">
            <w:pPr>
              <w:spacing w:after="0" w:line="240" w:lineRule="auto"/>
              <w:rPr>
                <w:lang w:val="ms-MY"/>
              </w:rPr>
            </w:pPr>
            <w:r>
              <w:rPr>
                <w:lang w:val="ms-MY"/>
              </w:rPr>
              <w:t>2016</w:t>
            </w:r>
          </w:p>
          <w:p w:rsidR="00026F1C" w:rsidRDefault="00AC171C">
            <w:pPr>
              <w:spacing w:after="0" w:line="240" w:lineRule="auto"/>
              <w:rPr>
                <w:lang w:val="ms-MY"/>
              </w:rPr>
            </w:pPr>
            <w:r>
              <w:rPr>
                <w:lang w:val="ms-MY"/>
              </w:rPr>
              <w:t>2015</w:t>
            </w:r>
          </w:p>
          <w:p w:rsidR="00026F1C" w:rsidRDefault="00AC171C">
            <w:pPr>
              <w:spacing w:after="0" w:line="240" w:lineRule="auto"/>
              <w:rPr>
                <w:lang w:val="ms-MY"/>
              </w:rPr>
            </w:pPr>
            <w:r>
              <w:rPr>
                <w:lang w:val="ms-MY"/>
              </w:rPr>
              <w:t>2002</w:t>
            </w:r>
          </w:p>
          <w:p w:rsidR="00026F1C" w:rsidRDefault="00AC171C">
            <w:pPr>
              <w:spacing w:after="0" w:line="240" w:lineRule="auto"/>
              <w:rPr>
                <w:lang w:val="ms-MY"/>
              </w:rPr>
            </w:pPr>
            <w:r>
              <w:rPr>
                <w:lang w:val="ms-MY"/>
              </w:rPr>
              <w:t>2004</w:t>
            </w:r>
          </w:p>
          <w:p w:rsidR="00026F1C" w:rsidRDefault="00AC171C">
            <w:pPr>
              <w:spacing w:after="0" w:line="240" w:lineRule="auto"/>
              <w:rPr>
                <w:lang w:val="ms-MY"/>
              </w:rPr>
            </w:pPr>
            <w:bookmarkStart w:id="0" w:name="__DdeLink__1753_643146774"/>
            <w:bookmarkEnd w:id="0"/>
            <w:r>
              <w:rPr>
                <w:lang w:val="ms-MY"/>
              </w:rPr>
              <w:t>1992</w:t>
            </w:r>
          </w:p>
        </w:tc>
        <w:tc>
          <w:tcPr>
            <w:tcW w:w="483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line="240" w:lineRule="auto"/>
              <w:rPr>
                <w:lang w:val="ms-MY"/>
              </w:rPr>
            </w:pPr>
            <w:r>
              <w:rPr>
                <w:lang w:val="ms-MY"/>
              </w:rPr>
              <w:t>Case 1: Yes</w:t>
            </w:r>
          </w:p>
          <w:p w:rsidR="00026F1C" w:rsidRDefault="00AC171C">
            <w:pPr>
              <w:spacing w:after="0" w:line="240" w:lineRule="auto"/>
              <w:rPr>
                <w:lang w:val="ms-MY"/>
              </w:rPr>
            </w:pPr>
            <w:r>
              <w:rPr>
                <w:lang w:val="ms-MY"/>
              </w:rPr>
              <w:t>Case 2: No</w:t>
            </w:r>
          </w:p>
          <w:p w:rsidR="00026F1C" w:rsidRDefault="00AC171C">
            <w:pPr>
              <w:spacing w:after="0" w:line="240" w:lineRule="auto"/>
              <w:rPr>
                <w:lang w:val="ms-MY"/>
              </w:rPr>
            </w:pPr>
            <w:r>
              <w:rPr>
                <w:lang w:val="ms-MY"/>
              </w:rPr>
              <w:t>Case 3: No</w:t>
            </w:r>
          </w:p>
          <w:p w:rsidR="00026F1C" w:rsidRDefault="00AC171C">
            <w:pPr>
              <w:spacing w:after="0" w:line="240" w:lineRule="auto"/>
              <w:rPr>
                <w:lang w:val="ms-MY"/>
              </w:rPr>
            </w:pPr>
            <w:r>
              <w:rPr>
                <w:lang w:val="ms-MY"/>
              </w:rPr>
              <w:t>Case 4: Yes</w:t>
            </w:r>
          </w:p>
          <w:p w:rsidR="00026F1C" w:rsidRDefault="00AC171C">
            <w:pPr>
              <w:spacing w:after="0" w:line="240" w:lineRule="auto"/>
              <w:rPr>
                <w:lang w:val="ms-MY"/>
              </w:rPr>
            </w:pPr>
            <w:r>
              <w:rPr>
                <w:lang w:val="ms-MY"/>
              </w:rPr>
              <w:t>Case 5: Yes</w:t>
            </w:r>
          </w:p>
        </w:tc>
      </w:tr>
    </w:tbl>
    <w:p w:rsidR="00026F1C" w:rsidRDefault="00026F1C"/>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2"/>
        <w:gridCol w:w="3192"/>
        <w:gridCol w:w="3201"/>
      </w:tblGrid>
      <w:tr w:rsidR="00026F1C">
        <w:tc>
          <w:tcPr>
            <w:tcW w:w="318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t>E</w:t>
            </w:r>
          </w:p>
        </w:tc>
        <w:tc>
          <w:tcPr>
            <w:tcW w:w="6393"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ANAGRAMS</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 w:rsidR="00026F1C" w:rsidRDefault="00AC171C">
      <w:pPr>
        <w:rPr>
          <w:b/>
        </w:rPr>
      </w:pPr>
      <w:r>
        <w:rPr>
          <w:b/>
        </w:rPr>
        <w:t>PROBLEM DESCRIPTIONS</w:t>
      </w:r>
    </w:p>
    <w:p w:rsidR="00026F1C" w:rsidRDefault="00AC171C" w:rsidP="00095605">
      <w:pPr>
        <w:jc w:val="both"/>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Madam Azlin has invite you to play a game. In this game, you are given two words. You have to tell if one of them is the rearrangement of the characters of the other one. This pair of words is called </w:t>
      </w:r>
      <w:r>
        <w:rPr>
          <w:rFonts w:ascii="Helvetica" w:hAnsi="Helvetica"/>
          <w:b/>
          <w:bCs/>
          <w:i/>
          <w:iCs/>
          <w:color w:val="222222"/>
          <w:sz w:val="21"/>
          <w:szCs w:val="21"/>
          <w:shd w:val="clear" w:color="auto" w:fill="FFFFFF"/>
        </w:rPr>
        <w:t xml:space="preserve">anagrams. </w:t>
      </w:r>
      <w:r>
        <w:rPr>
          <w:rFonts w:ascii="Helvetica" w:hAnsi="Helvetica"/>
          <w:color w:val="222222"/>
          <w:sz w:val="21"/>
          <w:szCs w:val="21"/>
          <w:shd w:val="clear" w:color="auto" w:fill="FFFFFF"/>
        </w:rPr>
        <w:t>For example, “</w:t>
      </w:r>
      <w:r w:rsidR="00095605">
        <w:rPr>
          <w:rFonts w:ascii="Helvetica" w:hAnsi="Helvetica"/>
          <w:color w:val="222222"/>
          <w:sz w:val="21"/>
          <w:szCs w:val="21"/>
          <w:shd w:val="clear" w:color="auto" w:fill="FFFFFF"/>
        </w:rPr>
        <w:t>silent</w:t>
      </w:r>
      <w:r>
        <w:rPr>
          <w:rFonts w:ascii="Helvetica" w:hAnsi="Helvetica"/>
          <w:color w:val="222222"/>
          <w:sz w:val="21"/>
          <w:szCs w:val="21"/>
          <w:shd w:val="clear" w:color="auto" w:fill="FFFFFF"/>
        </w:rPr>
        <w:t>” and “listen” are anagrams. Another example of anagrams is: “odd” and “dod”.</w:t>
      </w:r>
    </w:p>
    <w:p w:rsidR="00026F1C" w:rsidRDefault="00026F1C"/>
    <w:p w:rsidR="00026F1C" w:rsidRDefault="00AC171C">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Given two words containing only lowercase </w:t>
      </w:r>
      <w:r w:rsidR="00095605">
        <w:rPr>
          <w:rFonts w:ascii="Helvetica" w:hAnsi="Helvetica"/>
          <w:color w:val="222222"/>
          <w:sz w:val="21"/>
          <w:szCs w:val="21"/>
          <w:shd w:val="clear" w:color="auto" w:fill="FFFFFF"/>
        </w:rPr>
        <w:t>English</w:t>
      </w:r>
      <w:r>
        <w:rPr>
          <w:rFonts w:ascii="Helvetica" w:hAnsi="Helvetica"/>
          <w:color w:val="222222"/>
          <w:sz w:val="21"/>
          <w:szCs w:val="21"/>
          <w:shd w:val="clear" w:color="auto" w:fill="FFFFFF"/>
        </w:rPr>
        <w:t xml:space="preserve"> alphabet characters, your task is to tell whether they are anagrams or not.</w:t>
      </w:r>
    </w:p>
    <w:p w:rsidR="00026F1C" w:rsidRDefault="00AC171C">
      <w:pPr>
        <w:rPr>
          <w:b/>
        </w:rPr>
      </w:pPr>
      <w:r>
        <w:rPr>
          <w:b/>
        </w:rPr>
        <w:t>Input</w:t>
      </w:r>
    </w:p>
    <w:p w:rsidR="00026F1C" w:rsidRDefault="00AC171C" w:rsidP="00095605">
      <w:pPr>
        <w:jc w:val="both"/>
        <w:rPr>
          <w:lang w:val="ms-MY"/>
        </w:rPr>
      </w:pPr>
      <w:r>
        <w:rPr>
          <w:lang w:val="ms-MY"/>
        </w:rPr>
        <w:t>The first line of the input contains the number of test cases. Following the first line are the test cases. Each line of a test case contains two single space separated strings.</w:t>
      </w:r>
    </w:p>
    <w:p w:rsidR="00026F1C" w:rsidRDefault="00AC171C">
      <w:pPr>
        <w:rPr>
          <w:b/>
          <w:lang w:val="ms-MY"/>
        </w:rPr>
      </w:pPr>
      <w:r>
        <w:rPr>
          <w:b/>
          <w:lang w:val="ms-MY"/>
        </w:rPr>
        <w:t>Output</w:t>
      </w:r>
    </w:p>
    <w:p w:rsidR="00026F1C" w:rsidRDefault="00AC171C">
      <w:r>
        <w:t xml:space="preserve">Print the </w:t>
      </w:r>
      <w:r w:rsidR="00095605">
        <w:t>output</w:t>
      </w:r>
      <w:r>
        <w:t xml:space="preserve"> in a single line “Yes” if the two strings are anagrams, else “No”.</w:t>
      </w:r>
    </w:p>
    <w:p w:rsidR="00026F1C" w:rsidRDefault="00026F1C"/>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533"/>
        <w:gridCol w:w="4824"/>
      </w:tblGrid>
      <w:tr w:rsidR="00026F1C">
        <w:tc>
          <w:tcPr>
            <w:tcW w:w="453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rPr>
                <w:b/>
                <w:lang w:val="ms-MY"/>
              </w:rPr>
            </w:pPr>
            <w:r>
              <w:rPr>
                <w:b/>
                <w:lang w:val="ms-MY"/>
              </w:rPr>
              <w:t>Sample Input</w:t>
            </w:r>
          </w:p>
        </w:tc>
        <w:tc>
          <w:tcPr>
            <w:tcW w:w="48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rPr>
                <w:b/>
                <w:lang w:val="ms-MY"/>
              </w:rPr>
            </w:pPr>
            <w:r>
              <w:rPr>
                <w:b/>
                <w:lang w:val="ms-MY"/>
              </w:rPr>
              <w:t>Sample Output</w:t>
            </w:r>
          </w:p>
        </w:tc>
      </w:tr>
      <w:tr w:rsidR="00026F1C">
        <w:tc>
          <w:tcPr>
            <w:tcW w:w="453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line="240" w:lineRule="auto"/>
              <w:rPr>
                <w:lang w:val="ms-MY"/>
              </w:rPr>
            </w:pPr>
            <w:r>
              <w:rPr>
                <w:lang w:val="ms-MY"/>
              </w:rPr>
              <w:t>4</w:t>
            </w:r>
          </w:p>
          <w:p w:rsidR="00026F1C" w:rsidRDefault="00AC171C">
            <w:pPr>
              <w:spacing w:after="0" w:line="240" w:lineRule="auto"/>
              <w:rPr>
                <w:lang w:val="ms-MY"/>
              </w:rPr>
            </w:pPr>
            <w:r>
              <w:rPr>
                <w:lang w:val="ms-MY"/>
              </w:rPr>
              <w:t>odd dod</w:t>
            </w:r>
          </w:p>
          <w:p w:rsidR="00026F1C" w:rsidRDefault="00AC171C">
            <w:pPr>
              <w:spacing w:after="0" w:line="240" w:lineRule="auto"/>
              <w:rPr>
                <w:lang w:val="ms-MY"/>
              </w:rPr>
            </w:pPr>
            <w:r>
              <w:rPr>
                <w:lang w:val="ms-MY"/>
              </w:rPr>
              <w:t>make cake</w:t>
            </w:r>
          </w:p>
          <w:p w:rsidR="00026F1C" w:rsidRDefault="00AC171C">
            <w:pPr>
              <w:spacing w:after="0" w:line="240" w:lineRule="auto"/>
              <w:rPr>
                <w:lang w:val="ms-MY"/>
              </w:rPr>
            </w:pPr>
            <w:r>
              <w:rPr>
                <w:lang w:val="ms-MY"/>
              </w:rPr>
              <w:t>racecar carrace</w:t>
            </w:r>
          </w:p>
          <w:p w:rsidR="00026F1C" w:rsidRDefault="00AC171C">
            <w:pPr>
              <w:spacing w:after="0" w:line="240" w:lineRule="auto"/>
              <w:rPr>
                <w:lang w:val="ms-MY"/>
              </w:rPr>
            </w:pPr>
            <w:r>
              <w:rPr>
                <w:lang w:val="ms-MY"/>
              </w:rPr>
              <w:t>ofdd odo</w:t>
            </w:r>
          </w:p>
        </w:tc>
        <w:tc>
          <w:tcPr>
            <w:tcW w:w="48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line="240" w:lineRule="auto"/>
            </w:pPr>
            <w:r>
              <w:t>Case 1: Yes</w:t>
            </w:r>
          </w:p>
          <w:p w:rsidR="00026F1C" w:rsidRDefault="00AC171C">
            <w:pPr>
              <w:spacing w:after="0" w:line="240" w:lineRule="auto"/>
            </w:pPr>
            <w:r>
              <w:t>Case 2: No</w:t>
            </w:r>
          </w:p>
          <w:p w:rsidR="00026F1C" w:rsidRDefault="00AC171C">
            <w:pPr>
              <w:spacing w:after="0" w:line="240" w:lineRule="auto"/>
            </w:pPr>
            <w:r>
              <w:t>Case 3: Yes</w:t>
            </w:r>
          </w:p>
          <w:p w:rsidR="00026F1C" w:rsidRDefault="00AC171C">
            <w:pPr>
              <w:spacing w:after="0" w:line="240" w:lineRule="auto"/>
            </w:pPr>
            <w:r>
              <w:t>Case 4: No</w:t>
            </w:r>
          </w:p>
        </w:tc>
      </w:tr>
    </w:tbl>
    <w:p w:rsidR="00026F1C" w:rsidRDefault="00026F1C">
      <w:pPr>
        <w:pStyle w:val="TextBody"/>
      </w:pPr>
    </w:p>
    <w:p w:rsidR="00026F1C" w:rsidRDefault="00026F1C">
      <w:pPr>
        <w:pStyle w:val="TextBody"/>
      </w:pPr>
    </w:p>
    <w:p w:rsidR="00026F1C" w:rsidRDefault="00026F1C">
      <w:pPr>
        <w:pStyle w:val="TextBody"/>
      </w:pPr>
    </w:p>
    <w:p w:rsidR="00026F1C" w:rsidRDefault="00026F1C">
      <w:pPr>
        <w:pStyle w:val="TextBody"/>
      </w:pPr>
    </w:p>
    <w:p w:rsidR="00026F1C" w:rsidRDefault="00026F1C">
      <w:pPr>
        <w:pStyle w:val="TextBody"/>
      </w:pPr>
    </w:p>
    <w:p w:rsidR="00026F1C" w:rsidRDefault="00026F1C">
      <w:pPr>
        <w:pStyle w:val="TextBody"/>
      </w:pPr>
    </w:p>
    <w:p w:rsidR="00026F1C" w:rsidRDefault="00026F1C">
      <w:pPr>
        <w:pStyle w:val="TextBody"/>
      </w:pPr>
    </w:p>
    <w:p w:rsidR="00026F1C" w:rsidRDefault="00026F1C">
      <w:pPr>
        <w:pStyle w:val="TextBody"/>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2"/>
        <w:gridCol w:w="3192"/>
        <w:gridCol w:w="3201"/>
      </w:tblGrid>
      <w:tr w:rsidR="00026F1C">
        <w:tc>
          <w:tcPr>
            <w:tcW w:w="318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t>F</w:t>
            </w:r>
          </w:p>
        </w:tc>
        <w:tc>
          <w:tcPr>
            <w:tcW w:w="6393"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SURVIVE OR NOT?</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2"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 w:rsidR="00026F1C" w:rsidRDefault="00AC171C">
      <w:pPr>
        <w:rPr>
          <w:b/>
        </w:rPr>
      </w:pPr>
      <w:r>
        <w:rPr>
          <w:b/>
        </w:rPr>
        <w:t>PROBLEM DESCRIPTIONS</w:t>
      </w:r>
    </w:p>
    <w:p w:rsidR="00026F1C" w:rsidRDefault="00AC171C" w:rsidP="00095605">
      <w:pPr>
        <w:jc w:val="both"/>
      </w:pPr>
      <w:r>
        <w:t xml:space="preserve">Company KiplingMonkey have been badly hit by recession and is taking a lot of cost cutting measures. Some of these measures include giving up office space, going open source, reducing incentives, cutting on luxuries and issuing pink slips. They have got three (3) employees working in the accounts department and are going to lay-off two (2) of them. After a series of meetings, they have decided to dislodge the person who gets the most salary and the one who gets the least. This is usually the general trend during crisis like this. You will be given the salaries of these 3 employees working in the accounts department. You have to find out the salary of the person who survives. </w:t>
      </w:r>
    </w:p>
    <w:p w:rsidR="00026F1C" w:rsidRDefault="00AC171C">
      <w:pPr>
        <w:rPr>
          <w:b/>
        </w:rPr>
      </w:pPr>
      <w:r>
        <w:rPr>
          <w:b/>
        </w:rPr>
        <w:t>Input</w:t>
      </w:r>
    </w:p>
    <w:p w:rsidR="00026F1C" w:rsidRDefault="00AC171C">
      <w:pPr>
        <w:rPr>
          <w:lang w:val="ms-MY"/>
        </w:rPr>
      </w:pPr>
      <w:r>
        <w:rPr>
          <w:lang w:val="ms-MY"/>
        </w:rPr>
        <w:t>The first line of input is an integer T (T &lt; 20) that indicates the number of test cases. Each case consists of a line with 3 distinct positive integers. These 3 integers represent the salaries of the three employees. All these integers will be in the range [1000, 10000].</w:t>
      </w:r>
    </w:p>
    <w:p w:rsidR="00026F1C" w:rsidRDefault="00AC171C">
      <w:pPr>
        <w:rPr>
          <w:b/>
        </w:rPr>
      </w:pPr>
      <w:r>
        <w:rPr>
          <w:b/>
        </w:rPr>
        <w:t>Output</w:t>
      </w:r>
    </w:p>
    <w:p w:rsidR="00026F1C" w:rsidRDefault="00AC171C">
      <w:r>
        <w:t>For each case, output the case number followed by the salary of the person who survives.</w:t>
      </w:r>
    </w:p>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788"/>
        <w:gridCol w:w="4788"/>
      </w:tblGrid>
      <w:tr w:rsidR="00026F1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Sample Input</w:t>
            </w:r>
          </w:p>
        </w:t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Sample Output</w:t>
            </w:r>
          </w:p>
        </w:tc>
      </w:tr>
      <w:tr w:rsidR="00026F1C">
        <w:trPr>
          <w:trHeight w:val="1583"/>
        </w:trPr>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3</w:t>
            </w:r>
          </w:p>
          <w:p w:rsidR="00026F1C" w:rsidRDefault="00AC171C">
            <w:pPr>
              <w:spacing w:after="0"/>
            </w:pPr>
            <w:r>
              <w:t>1000 2000 3000</w:t>
            </w:r>
          </w:p>
          <w:p w:rsidR="00026F1C" w:rsidRDefault="00AC171C">
            <w:pPr>
              <w:spacing w:after="0"/>
            </w:pPr>
            <w:r>
              <w:t>3000 2500 1500</w:t>
            </w:r>
          </w:p>
          <w:p w:rsidR="00026F1C" w:rsidRDefault="00AC171C">
            <w:pPr>
              <w:spacing w:after="0"/>
            </w:pPr>
            <w:r>
              <w:t>1500 1200 1800</w:t>
            </w:r>
          </w:p>
        </w:tc>
        <w:tc>
          <w:tcPr>
            <w:tcW w:w="47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Case 1: 2000</w:t>
            </w:r>
          </w:p>
          <w:p w:rsidR="00026F1C" w:rsidRDefault="00AC171C">
            <w:pPr>
              <w:spacing w:after="0"/>
            </w:pPr>
            <w:r>
              <w:t>Case 2: 2500</w:t>
            </w:r>
          </w:p>
          <w:p w:rsidR="00026F1C" w:rsidRDefault="00AC171C">
            <w:pPr>
              <w:spacing w:after="0"/>
            </w:pPr>
            <w:r>
              <w:t>Case 3: 1500</w:t>
            </w:r>
          </w:p>
          <w:p w:rsidR="00026F1C" w:rsidRDefault="00026F1C">
            <w:pPr>
              <w:spacing w:after="0"/>
            </w:pPr>
          </w:p>
        </w:tc>
      </w:tr>
    </w:tbl>
    <w:p w:rsidR="00026F1C" w:rsidRDefault="00026F1C"/>
    <w:p w:rsidR="00026F1C" w:rsidRDefault="00026F1C"/>
    <w:p w:rsidR="00026F1C" w:rsidRDefault="00026F1C"/>
    <w:p w:rsidR="00026F1C" w:rsidRDefault="00026F1C"/>
    <w:p w:rsidR="00026F1C" w:rsidRDefault="00026F1C"/>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4"/>
        <w:gridCol w:w="3191"/>
        <w:gridCol w:w="3201"/>
      </w:tblGrid>
      <w:tr w:rsidR="00026F1C">
        <w:tc>
          <w:tcPr>
            <w:tcW w:w="318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lastRenderedPageBreak/>
              <w:t>G</w:t>
            </w:r>
          </w:p>
        </w:tc>
        <w:tc>
          <w:tcPr>
            <w:tcW w:w="6392"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TIME SQUARE</w:t>
            </w:r>
          </w:p>
        </w:tc>
      </w:tr>
      <w:tr w:rsidR="00026F1C">
        <w:tc>
          <w:tcPr>
            <w:tcW w:w="3184"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4"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 w:rsidR="00026F1C" w:rsidRDefault="00AC171C">
      <w:pPr>
        <w:rPr>
          <w:b/>
        </w:rPr>
      </w:pPr>
      <w:r>
        <w:rPr>
          <w:b/>
        </w:rPr>
        <w:t>PROBLEM DESCRIPTIONS</w:t>
      </w:r>
    </w:p>
    <w:p w:rsidR="00026F1C" w:rsidRDefault="00AC171C">
      <w:pPr>
        <w:pStyle w:val="TextBody"/>
        <w:jc w:val="both"/>
      </w:pPr>
      <w:r>
        <w:t xml:space="preserve">Time Square in one of the popular shopping mall of Kuala Lumpur has a rectangular shape with the size </w:t>
      </w:r>
      <w:r>
        <w:rPr>
          <w:i/>
        </w:rPr>
        <w:t>n</w:t>
      </w:r>
      <w:r>
        <w:t> × </w:t>
      </w:r>
      <w:r>
        <w:rPr>
          <w:i/>
        </w:rPr>
        <w:t>m</w:t>
      </w:r>
      <w:r>
        <w:t xml:space="preserve"> meters. On the occasion of the shopping mall's anniversary, a decision was taken to pave the Square with square granite flagstones. Each flagstone is of the size </w:t>
      </w:r>
      <w:r>
        <w:rPr>
          <w:i/>
        </w:rPr>
        <w:t>a</w:t>
      </w:r>
      <w:r>
        <w:t> × </w:t>
      </w:r>
      <w:r>
        <w:rPr>
          <w:i/>
        </w:rPr>
        <w:t>a</w:t>
      </w:r>
      <w:r>
        <w:t>.</w:t>
      </w:r>
    </w:p>
    <w:p w:rsidR="00026F1C" w:rsidRDefault="00AC171C" w:rsidP="00095605">
      <w:pPr>
        <w:pStyle w:val="TextBody"/>
        <w:jc w:val="both"/>
      </w:pPr>
      <w:r>
        <w:t>What is the least number of flagstones needed to pave the Square? It's allowed to cover the surface larger than the Time Square, but the Square has to be covered. It's not allowed to break the flagstones. The sides of flagstones should be parallel to the sides of the Square.</w:t>
      </w:r>
    </w:p>
    <w:p w:rsidR="00026F1C" w:rsidRDefault="00AC171C">
      <w:pPr>
        <w:jc w:val="both"/>
        <w:rPr>
          <w:rFonts w:cs="Calibri"/>
        </w:rPr>
      </w:pPr>
      <w:r>
        <w:rPr>
          <w:rFonts w:cs="Calibri"/>
        </w:rPr>
        <w:t xml:space="preserve"> </w:t>
      </w:r>
    </w:p>
    <w:p w:rsidR="00026F1C" w:rsidRDefault="00AC171C">
      <w:pPr>
        <w:rPr>
          <w:rFonts w:cs="Calibri"/>
          <w:b/>
        </w:rPr>
      </w:pPr>
      <w:r>
        <w:rPr>
          <w:rFonts w:cs="Calibri"/>
          <w:b/>
        </w:rPr>
        <w:t>Input</w:t>
      </w:r>
    </w:p>
    <w:p w:rsidR="00026F1C" w:rsidRDefault="00AC171C">
      <w:r>
        <w:t xml:space="preserve">The input contains three positive integer numbers in the first line: </w:t>
      </w:r>
      <w:r>
        <w:rPr>
          <w:i/>
        </w:rPr>
        <w:t>n</w:t>
      </w:r>
      <w:r>
        <w:t>,</w:t>
      </w:r>
      <w:r w:rsidR="00095605">
        <w:t> m</w:t>
      </w:r>
      <w:r>
        <w:t xml:space="preserve"> and </w:t>
      </w:r>
      <w:r>
        <w:rPr>
          <w:i/>
        </w:rPr>
        <w:t>a</w:t>
      </w:r>
      <w:r>
        <w:t xml:space="preserve"> (1 ≤</w:t>
      </w:r>
      <w:r w:rsidR="00095605">
        <w:t> n</w:t>
      </w:r>
      <w:r>
        <w:t>, </w:t>
      </w:r>
      <w:r>
        <w:rPr>
          <w:i/>
        </w:rPr>
        <w:t>m</w:t>
      </w:r>
      <w:r>
        <w:t>, </w:t>
      </w:r>
      <w:r>
        <w:rPr>
          <w:i/>
        </w:rPr>
        <w:t>a</w:t>
      </w:r>
      <w:r>
        <w:t> ≤ 10^9).</w:t>
      </w:r>
    </w:p>
    <w:p w:rsidR="00026F1C" w:rsidRDefault="00AC171C">
      <w:pPr>
        <w:rPr>
          <w:rFonts w:cs="Calibri"/>
          <w:b/>
        </w:rPr>
      </w:pPr>
      <w:r>
        <w:rPr>
          <w:rFonts w:cs="Calibri"/>
          <w:b/>
        </w:rPr>
        <w:t>Output</w:t>
      </w:r>
    </w:p>
    <w:p w:rsidR="00026F1C" w:rsidRDefault="00AC171C">
      <w:pPr>
        <w:pStyle w:val="TextBody"/>
      </w:pPr>
      <w:r>
        <w:t>Write the needed number of flagstones.</w:t>
      </w:r>
    </w:p>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527"/>
        <w:gridCol w:w="4527"/>
      </w:tblGrid>
      <w:tr w:rsidR="00026F1C">
        <w:tc>
          <w:tcPr>
            <w:tcW w:w="45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rFonts w:cs="Calibri"/>
                <w:b/>
              </w:rPr>
            </w:pPr>
            <w:r>
              <w:rPr>
                <w:rFonts w:cs="Calibri"/>
                <w:b/>
              </w:rPr>
              <w:t>Sample Input</w:t>
            </w:r>
          </w:p>
        </w:tc>
        <w:tc>
          <w:tcPr>
            <w:tcW w:w="45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rFonts w:cs="Calibri"/>
                <w:b/>
              </w:rPr>
            </w:pPr>
            <w:r>
              <w:rPr>
                <w:rFonts w:cs="Calibri"/>
                <w:b/>
              </w:rPr>
              <w:t>Sample Output</w:t>
            </w:r>
          </w:p>
        </w:tc>
      </w:tr>
      <w:tr w:rsidR="00026F1C">
        <w:tc>
          <w:tcPr>
            <w:tcW w:w="45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cs="Calibri"/>
              </w:rPr>
            </w:pPr>
            <w:r>
              <w:rPr>
                <w:rFonts w:cs="Calibri"/>
              </w:rPr>
              <w:t>3</w:t>
            </w:r>
          </w:p>
          <w:p w:rsidR="00026F1C" w:rsidRDefault="00AC171C">
            <w:pPr>
              <w:spacing w:after="0"/>
              <w:rPr>
                <w:rFonts w:cs="Calibri"/>
              </w:rPr>
            </w:pPr>
            <w:r>
              <w:rPr>
                <w:rFonts w:cs="Calibri"/>
              </w:rPr>
              <w:t>6 6 4</w:t>
            </w:r>
          </w:p>
          <w:p w:rsidR="00026F1C" w:rsidRDefault="00AC171C">
            <w:pPr>
              <w:spacing w:after="0"/>
              <w:rPr>
                <w:rFonts w:cs="Calibri"/>
              </w:rPr>
            </w:pPr>
            <w:r>
              <w:rPr>
                <w:rFonts w:cs="Calibri"/>
              </w:rPr>
              <w:t>1 1 1</w:t>
            </w:r>
          </w:p>
          <w:p w:rsidR="00026F1C" w:rsidRDefault="00AC171C">
            <w:pPr>
              <w:spacing w:after="0"/>
              <w:rPr>
                <w:rFonts w:cs="Calibri"/>
              </w:rPr>
            </w:pPr>
            <w:r>
              <w:rPr>
                <w:rFonts w:cs="Calibri"/>
              </w:rPr>
              <w:t>2 1 2</w:t>
            </w:r>
          </w:p>
          <w:p w:rsidR="00026F1C" w:rsidRDefault="00026F1C">
            <w:pPr>
              <w:spacing w:after="0"/>
            </w:pPr>
          </w:p>
        </w:tc>
        <w:tc>
          <w:tcPr>
            <w:tcW w:w="45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Case 1: 4</w:t>
            </w:r>
          </w:p>
          <w:p w:rsidR="00026F1C" w:rsidRDefault="00AC171C">
            <w:pPr>
              <w:spacing w:after="0"/>
            </w:pPr>
            <w:r>
              <w:t>Case 2: 1</w:t>
            </w:r>
          </w:p>
          <w:p w:rsidR="00026F1C" w:rsidRDefault="00AC171C">
            <w:pPr>
              <w:spacing w:after="0"/>
            </w:pPr>
            <w:r>
              <w:t>Case 3: 1</w:t>
            </w:r>
          </w:p>
        </w:tc>
      </w:tr>
    </w:tbl>
    <w:p w:rsidR="00026F1C" w:rsidRDefault="00026F1C"/>
    <w:p w:rsidR="00026F1C" w:rsidRDefault="00026F1C"/>
    <w:p w:rsidR="00026F1C" w:rsidRDefault="00026F1C"/>
    <w:p w:rsidR="00026F1C" w:rsidRDefault="00026F1C"/>
    <w:p w:rsidR="00633C89" w:rsidRDefault="00633C89"/>
    <w:p w:rsidR="00633C89" w:rsidRDefault="00633C89"/>
    <w:p w:rsidR="00026F1C" w:rsidRDefault="00026F1C"/>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84"/>
        <w:gridCol w:w="3191"/>
        <w:gridCol w:w="3201"/>
      </w:tblGrid>
      <w:tr w:rsidR="00026F1C">
        <w:tc>
          <w:tcPr>
            <w:tcW w:w="318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rPr>
                <w:sz w:val="72"/>
                <w:szCs w:val="72"/>
              </w:rPr>
            </w:pPr>
            <w:r>
              <w:rPr>
                <w:sz w:val="72"/>
                <w:szCs w:val="72"/>
              </w:rPr>
              <w:lastRenderedPageBreak/>
              <w:t>H</w:t>
            </w:r>
          </w:p>
        </w:tc>
        <w:tc>
          <w:tcPr>
            <w:tcW w:w="6392"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TRAILING SIFAR</w:t>
            </w:r>
          </w:p>
        </w:tc>
      </w:tr>
      <w:tr w:rsidR="00026F1C">
        <w:tc>
          <w:tcPr>
            <w:tcW w:w="3184"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Input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Input</w:t>
            </w:r>
          </w:p>
        </w:tc>
      </w:tr>
      <w:tr w:rsidR="00026F1C">
        <w:tc>
          <w:tcPr>
            <w:tcW w:w="3184"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026F1C">
            <w:pPr>
              <w:spacing w:after="0"/>
              <w:jc w:val="center"/>
            </w:pP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Output</w:t>
            </w:r>
          </w:p>
        </w:tc>
        <w:tc>
          <w:tcPr>
            <w:tcW w:w="32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jc w:val="center"/>
            </w:pPr>
            <w:r>
              <w:t>Standard Output</w:t>
            </w:r>
          </w:p>
        </w:tc>
      </w:tr>
    </w:tbl>
    <w:p w:rsidR="00026F1C" w:rsidRDefault="00026F1C"/>
    <w:p w:rsidR="00026F1C" w:rsidRDefault="00AC171C">
      <w:pPr>
        <w:rPr>
          <w:b/>
        </w:rPr>
      </w:pPr>
      <w:r>
        <w:rPr>
          <w:b/>
        </w:rPr>
        <w:t>PROBLEM DESCRIPTIONS</w:t>
      </w:r>
    </w:p>
    <w:p w:rsidR="00026F1C" w:rsidRDefault="00AC171C">
      <w:pPr>
        <w:spacing w:beforeAutospacing="1" w:afterAutospacing="1" w:line="240" w:lineRule="auto"/>
        <w:rPr>
          <w:rFonts w:eastAsia="Times New Roman" w:cs="Calibri"/>
        </w:rPr>
      </w:pPr>
      <w:r>
        <w:rPr>
          <w:rFonts w:eastAsia="Times New Roman" w:cs="Calibri"/>
        </w:rPr>
        <w:t xml:space="preserve">Sifar is a </w:t>
      </w:r>
      <w:r w:rsidR="00095605">
        <w:rPr>
          <w:rFonts w:eastAsia="Times New Roman" w:cs="Calibri"/>
        </w:rPr>
        <w:t>Malay</w:t>
      </w:r>
      <w:r>
        <w:rPr>
          <w:rFonts w:eastAsia="Times New Roman" w:cs="Calibri"/>
        </w:rPr>
        <w:t xml:space="preserve"> word for zero or 0. In mathematics, trailing sifar is a sequence of 0s in the decimal representation of a number after which no other digits follow. The number of trailing sifar in the decimal representation of N! (5 &lt;= N &lt;= 1,000,000) is simply the multiplicity of the prime factor 5 in N!. Given a decimal integer N, you are to find the number of trailing sifar for N! For example, 10! = 3,628,800. Thus, the number of trailing sifar for 10! i</w:t>
      </w:r>
      <w:bookmarkStart w:id="1" w:name="_GoBack"/>
      <w:bookmarkEnd w:id="1"/>
      <w:r>
        <w:rPr>
          <w:rFonts w:eastAsia="Times New Roman" w:cs="Calibri"/>
        </w:rPr>
        <w:t>s 2.</w:t>
      </w:r>
    </w:p>
    <w:p w:rsidR="00026F1C" w:rsidRDefault="00AC171C">
      <w:pPr>
        <w:spacing w:after="0" w:line="240" w:lineRule="auto"/>
        <w:rPr>
          <w:rFonts w:eastAsia="Times New Roman" w:cs="Calibri"/>
          <w:b/>
        </w:rPr>
      </w:pPr>
      <w:r>
        <w:rPr>
          <w:rFonts w:eastAsia="Times New Roman" w:cs="Calibri"/>
          <w:b/>
        </w:rPr>
        <w:t>Input</w:t>
      </w:r>
    </w:p>
    <w:p w:rsidR="00026F1C" w:rsidRDefault="00AC171C">
      <w:pPr>
        <w:spacing w:beforeAutospacing="1" w:afterAutospacing="1" w:line="240" w:lineRule="auto"/>
        <w:rPr>
          <w:rFonts w:eastAsia="Times New Roman" w:cs="Calibri"/>
        </w:rPr>
      </w:pPr>
      <w:r>
        <w:rPr>
          <w:rFonts w:eastAsia="Times New Roman" w:cs="Calibri"/>
          <w:lang w:val="ms-MY"/>
        </w:rPr>
        <w:t>The first line of the input contains the number of test cases. Followed by integer</w:t>
      </w:r>
      <w:r>
        <w:rPr>
          <w:rFonts w:eastAsia="Times New Roman" w:cs="Calibri"/>
        </w:rPr>
        <w:t xml:space="preserve"> input contains an integer N where 5 &lt;= N &lt;= 1,000,000.</w:t>
      </w:r>
    </w:p>
    <w:p w:rsidR="00026F1C" w:rsidRDefault="00AC171C">
      <w:pPr>
        <w:spacing w:after="0" w:line="240" w:lineRule="auto"/>
        <w:rPr>
          <w:rFonts w:eastAsia="Times New Roman" w:cs="Calibri"/>
          <w:b/>
        </w:rPr>
      </w:pPr>
      <w:r>
        <w:rPr>
          <w:rFonts w:eastAsia="Times New Roman" w:cs="Calibri"/>
          <w:b/>
        </w:rPr>
        <w:t>Output</w:t>
      </w:r>
    </w:p>
    <w:p w:rsidR="00026F1C" w:rsidRDefault="00AC171C">
      <w:pPr>
        <w:spacing w:beforeAutospacing="1" w:afterAutospacing="1" w:line="240" w:lineRule="auto"/>
        <w:rPr>
          <w:rFonts w:eastAsia="Times New Roman" w:cs="Calibri"/>
        </w:rPr>
      </w:pPr>
      <w:r>
        <w:rPr>
          <w:rFonts w:eastAsia="Times New Roman" w:cs="Calibri"/>
        </w:rPr>
        <w:t>For each test case, the output the number of trailing sifar for N!</w:t>
      </w:r>
    </w:p>
    <w:p w:rsidR="00026F1C" w:rsidRDefault="00026F1C">
      <w:pPr>
        <w:spacing w:beforeAutospacing="1" w:afterAutospacing="1" w:line="240" w:lineRule="auto"/>
        <w:rPr>
          <w:rFonts w:eastAsia="Times New Roman" w:cs="Calibri"/>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888"/>
        <w:gridCol w:w="4686"/>
      </w:tblGrid>
      <w:tr w:rsidR="00026F1C">
        <w:tc>
          <w:tcPr>
            <w:tcW w:w="48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eastAsia="Times New Roman" w:cs="Calibri"/>
              </w:rPr>
            </w:pPr>
            <w:r>
              <w:rPr>
                <w:rFonts w:eastAsia="Times New Roman" w:cs="Calibri"/>
              </w:rPr>
              <w:t>Input</w:t>
            </w:r>
          </w:p>
        </w:tc>
        <w:tc>
          <w:tcPr>
            <w:tcW w:w="46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rPr>
                <w:rFonts w:eastAsia="Times New Roman" w:cs="Calibri"/>
              </w:rPr>
            </w:pPr>
            <w:r>
              <w:rPr>
                <w:rFonts w:eastAsia="Times New Roman" w:cs="Calibri"/>
              </w:rPr>
              <w:t>Output</w:t>
            </w:r>
          </w:p>
        </w:tc>
      </w:tr>
      <w:tr w:rsidR="00026F1C">
        <w:tc>
          <w:tcPr>
            <w:tcW w:w="48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spacing w:after="0"/>
            </w:pPr>
            <w:r>
              <w:t>3</w:t>
            </w:r>
          </w:p>
          <w:p w:rsidR="00026F1C" w:rsidRDefault="00AC171C">
            <w:pPr>
              <w:spacing w:after="0"/>
              <w:rPr>
                <w:rFonts w:eastAsia="Times New Roman" w:cs="Calibri"/>
              </w:rPr>
            </w:pPr>
            <w:r>
              <w:rPr>
                <w:rFonts w:eastAsia="Times New Roman" w:cs="Calibri"/>
              </w:rPr>
              <w:t>5</w:t>
            </w:r>
          </w:p>
          <w:p w:rsidR="00026F1C" w:rsidRDefault="00AC171C">
            <w:pPr>
              <w:spacing w:after="0"/>
              <w:rPr>
                <w:rFonts w:eastAsia="Times New Roman" w:cs="Calibri"/>
              </w:rPr>
            </w:pPr>
            <w:r>
              <w:rPr>
                <w:rFonts w:eastAsia="Times New Roman" w:cs="Calibri"/>
              </w:rPr>
              <w:t>10</w:t>
            </w:r>
          </w:p>
          <w:p w:rsidR="00026F1C" w:rsidRDefault="00AC171C">
            <w:pPr>
              <w:spacing w:after="0"/>
              <w:rPr>
                <w:rFonts w:eastAsia="Times New Roman" w:cs="Calibri"/>
              </w:rPr>
            </w:pPr>
            <w:r>
              <w:rPr>
                <w:rFonts w:eastAsia="Times New Roman" w:cs="Calibri"/>
              </w:rPr>
              <w:t>118</w:t>
            </w:r>
          </w:p>
        </w:tc>
        <w:tc>
          <w:tcPr>
            <w:tcW w:w="46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026F1C" w:rsidRDefault="00A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rPr>
            </w:pPr>
            <w:r>
              <w:rPr>
                <w:rFonts w:eastAsia="Times New Roman" w:cs="Calibri"/>
              </w:rPr>
              <w:t>Case 1: 1</w:t>
            </w:r>
            <w:r>
              <w:rPr>
                <w:rFonts w:eastAsia="Times New Roman" w:cs="Calibri"/>
              </w:rPr>
              <w:br/>
              <w:t>Case 2: 2</w:t>
            </w:r>
            <w:r>
              <w:rPr>
                <w:rFonts w:eastAsia="Times New Roman" w:cs="Calibri"/>
              </w:rPr>
              <w:br/>
              <w:t>Case 3: 27</w:t>
            </w:r>
          </w:p>
          <w:p w:rsidR="00026F1C" w:rsidRDefault="00026F1C">
            <w:pPr>
              <w:spacing w:after="0"/>
              <w:rPr>
                <w:rFonts w:eastAsia="Times New Roman" w:cs="Calibri"/>
              </w:rPr>
            </w:pPr>
          </w:p>
        </w:tc>
      </w:tr>
    </w:tbl>
    <w:p w:rsidR="00026F1C" w:rsidRDefault="00A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Pr>
          <w:rFonts w:eastAsia="Times New Roman" w:cs="Calibri"/>
        </w:rPr>
        <w:br/>
      </w:r>
    </w:p>
    <w:p w:rsidR="00026F1C" w:rsidRDefault="00026F1C"/>
    <w:p w:rsidR="00026F1C" w:rsidRDefault="00026F1C"/>
    <w:p w:rsidR="00026F1C" w:rsidRDefault="00026F1C"/>
    <w:p w:rsidR="00026F1C" w:rsidRDefault="00026F1C"/>
    <w:p w:rsidR="00026F1C" w:rsidRDefault="00026F1C"/>
    <w:p w:rsidR="00026F1C" w:rsidRDefault="00026F1C"/>
    <w:p w:rsidR="00026F1C" w:rsidRDefault="00026F1C"/>
    <w:sectPr w:rsidR="00026F1C">
      <w:headerReference w:type="default" r:id="rId9"/>
      <w:footerReference w:type="default" r:id="rId10"/>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DD1" w:rsidRDefault="00315DD1">
      <w:pPr>
        <w:spacing w:after="0" w:line="240" w:lineRule="auto"/>
      </w:pPr>
      <w:r>
        <w:separator/>
      </w:r>
    </w:p>
  </w:endnote>
  <w:endnote w:type="continuationSeparator" w:id="0">
    <w:p w:rsidR="00315DD1" w:rsidRDefault="0031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F1C" w:rsidRDefault="00AC171C">
    <w:pPr>
      <w:pStyle w:val="Footer"/>
      <w:jc w:val="right"/>
    </w:pPr>
    <w:r>
      <w:fldChar w:fldCharType="begin"/>
    </w:r>
    <w:r>
      <w:instrText>PAGE</w:instrText>
    </w:r>
    <w:r>
      <w:fldChar w:fldCharType="separate"/>
    </w:r>
    <w:r w:rsidR="00095605">
      <w:rPr>
        <w:noProof/>
      </w:rPr>
      <w:t>9</w:t>
    </w:r>
    <w:r>
      <w:fldChar w:fldCharType="end"/>
    </w:r>
  </w:p>
  <w:p w:rsidR="00026F1C" w:rsidRDefault="00AC171C">
    <w:pPr>
      <w:pStyle w:val="Footer"/>
    </w:pPr>
    <w:r>
      <w:t>AI Society, FSKM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DD1" w:rsidRDefault="00315DD1">
      <w:pPr>
        <w:spacing w:after="0" w:line="240" w:lineRule="auto"/>
      </w:pPr>
      <w:r>
        <w:separator/>
      </w:r>
    </w:p>
  </w:footnote>
  <w:footnote w:type="continuationSeparator" w:id="0">
    <w:p w:rsidR="00315DD1" w:rsidRDefault="00315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F1C" w:rsidRDefault="00AC171C">
    <w:pPr>
      <w:pStyle w:val="Header"/>
    </w:pPr>
    <w:r>
      <w:t>PROSOLVE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6F1C"/>
    <w:rsid w:val="00026F1C"/>
    <w:rsid w:val="00095605"/>
    <w:rsid w:val="00315DD1"/>
    <w:rsid w:val="00633C89"/>
    <w:rsid w:val="00AC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C1223-03C5-48E2-A24D-9F54B6B8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9E5"/>
    <w:pPr>
      <w:suppressAutoHyphens/>
      <w:spacing w:after="200" w:line="276"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B09E5"/>
  </w:style>
  <w:style w:type="character" w:customStyle="1" w:styleId="FooterChar">
    <w:name w:val="Footer Char"/>
    <w:basedOn w:val="DefaultParagraphFont"/>
    <w:link w:val="Footer"/>
    <w:uiPriority w:val="99"/>
    <w:rsid w:val="004B09E5"/>
  </w:style>
  <w:style w:type="character" w:styleId="PlaceholderText">
    <w:name w:val="Placeholder Text"/>
    <w:basedOn w:val="DefaultParagraphFont"/>
    <w:uiPriority w:val="99"/>
    <w:semiHidden/>
    <w:rsid w:val="00B97A80"/>
    <w:rPr>
      <w:color w:val="808080"/>
    </w:rPr>
  </w:style>
  <w:style w:type="character" w:customStyle="1" w:styleId="tex-font-style-tt">
    <w:name w:val="tex-font-style-tt"/>
    <w:basedOn w:val="DefaultParagraphFont"/>
    <w:rsid w:val="00031D98"/>
  </w:style>
  <w:style w:type="character" w:customStyle="1" w:styleId="apple-converted-space">
    <w:name w:val="apple-converted-space"/>
    <w:basedOn w:val="DefaultParagraphFont"/>
    <w:rsid w:val="00031D98"/>
  </w:style>
  <w:style w:type="character" w:customStyle="1" w:styleId="tex-span">
    <w:name w:val="tex-span"/>
    <w:basedOn w:val="DefaultParagraphFont"/>
    <w:rsid w:val="00031D98"/>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B09E5"/>
    <w:pPr>
      <w:ind w:left="720"/>
      <w:contextualSpacing/>
    </w:pPr>
  </w:style>
  <w:style w:type="paragraph" w:styleId="Header">
    <w:name w:val="header"/>
    <w:basedOn w:val="Normal"/>
    <w:link w:val="HeaderChar"/>
    <w:uiPriority w:val="99"/>
    <w:unhideWhenUsed/>
    <w:rsid w:val="004B09E5"/>
    <w:pPr>
      <w:tabs>
        <w:tab w:val="center" w:pos="4680"/>
        <w:tab w:val="right" w:pos="9360"/>
      </w:tabs>
      <w:spacing w:after="0" w:line="240" w:lineRule="auto"/>
    </w:pPr>
  </w:style>
  <w:style w:type="paragraph" w:styleId="Footer">
    <w:name w:val="footer"/>
    <w:basedOn w:val="Normal"/>
    <w:link w:val="FooterChar"/>
    <w:uiPriority w:val="99"/>
    <w:unhideWhenUsed/>
    <w:rsid w:val="004B09E5"/>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4B09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ARIFF BIN YASRI</dc:creator>
  <cp:lastModifiedBy>MUHAMMAD ARIFF BIN YASRI</cp:lastModifiedBy>
  <cp:revision>10</cp:revision>
  <dcterms:created xsi:type="dcterms:W3CDTF">2016-08-29T09:05:00Z</dcterms:created>
  <dcterms:modified xsi:type="dcterms:W3CDTF">2016-09-30T08:27:00Z</dcterms:modified>
  <dc:language>en-US</dc:language>
</cp:coreProperties>
</file>