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2B9" w:rsidRDefault="0016227E">
      <w:pPr>
        <w:jc w:val="center"/>
        <w:rPr>
          <w:b/>
          <w:sz w:val="36"/>
          <w:szCs w:val="36"/>
        </w:rPr>
      </w:pPr>
      <w:proofErr w:type="gramStart"/>
      <w:r>
        <w:rPr>
          <w:b/>
          <w:i/>
          <w:sz w:val="36"/>
          <w:szCs w:val="36"/>
        </w:rPr>
        <w:t>k</w:t>
      </w:r>
      <w:r>
        <w:rPr>
          <w:b/>
          <w:sz w:val="36"/>
          <w:szCs w:val="36"/>
        </w:rPr>
        <w:t>-NN</w:t>
      </w:r>
      <w:proofErr w:type="gramEnd"/>
    </w:p>
    <w:p w:rsidR="008C02B9" w:rsidRDefault="00834D75" w:rsidP="00834D75">
      <w:pPr>
        <w:jc w:val="center"/>
        <w:rPr>
          <w:rFonts w:ascii="Verdana" w:eastAsia="Verdana" w:hAnsi="Verdana" w:cs="Verdana"/>
          <w:sz w:val="20"/>
          <w:szCs w:val="20"/>
        </w:rPr>
      </w:pPr>
      <w:r>
        <w:rPr>
          <w:rFonts w:ascii="Verdana" w:eastAsia="Verdana" w:hAnsi="Verdana" w:cs="Verdana"/>
          <w:sz w:val="20"/>
          <w:szCs w:val="20"/>
        </w:rPr>
        <w:t xml:space="preserve">Author: </w:t>
      </w:r>
      <w:r w:rsidRPr="00834D75">
        <w:rPr>
          <w:rFonts w:ascii="Verdana" w:eastAsia="Verdana" w:hAnsi="Verdana" w:cs="Verdana"/>
          <w:b/>
          <w:i/>
          <w:sz w:val="20"/>
          <w:szCs w:val="20"/>
        </w:rPr>
        <w:t>Shahril</w:t>
      </w:r>
    </w:p>
    <w:p w:rsidR="008C02B9" w:rsidRDefault="008C02B9">
      <w:pPr>
        <w:rPr>
          <w:b/>
          <w:sz w:val="24"/>
          <w:szCs w:val="24"/>
        </w:rPr>
      </w:pPr>
    </w:p>
    <w:p w:rsidR="008C02B9" w:rsidRDefault="0016227E">
      <w:pPr>
        <w:rPr>
          <w:sz w:val="24"/>
          <w:szCs w:val="24"/>
        </w:rPr>
      </w:pPr>
      <w:r>
        <w:rPr>
          <w:sz w:val="24"/>
          <w:szCs w:val="24"/>
        </w:rPr>
        <w:t xml:space="preserve">In </w:t>
      </w:r>
      <w:r>
        <w:rPr>
          <w:i/>
          <w:sz w:val="24"/>
          <w:szCs w:val="24"/>
        </w:rPr>
        <w:t>Artificial Intelligence</w:t>
      </w:r>
      <w:r>
        <w:rPr>
          <w:sz w:val="24"/>
          <w:szCs w:val="24"/>
        </w:rPr>
        <w:t xml:space="preserve">, there is a subset field called </w:t>
      </w:r>
      <w:r>
        <w:rPr>
          <w:b/>
          <w:i/>
          <w:sz w:val="24"/>
          <w:szCs w:val="24"/>
        </w:rPr>
        <w:t>machine learning</w:t>
      </w:r>
      <w:r>
        <w:rPr>
          <w:b/>
          <w:sz w:val="24"/>
          <w:szCs w:val="24"/>
        </w:rPr>
        <w:t xml:space="preserve"> </w:t>
      </w:r>
      <w:r>
        <w:rPr>
          <w:sz w:val="24"/>
          <w:szCs w:val="24"/>
        </w:rPr>
        <w:t xml:space="preserve">which provides the computer the ability to automatically learn and improve from experience without being explicitly programmed. </w:t>
      </w:r>
    </w:p>
    <w:p w:rsidR="008C02B9" w:rsidRDefault="008C02B9">
      <w:pPr>
        <w:rPr>
          <w:sz w:val="24"/>
          <w:szCs w:val="24"/>
        </w:rPr>
      </w:pPr>
    </w:p>
    <w:p w:rsidR="008C02B9" w:rsidRDefault="0016227E">
      <w:pPr>
        <w:rPr>
          <w:sz w:val="24"/>
          <w:szCs w:val="24"/>
        </w:rPr>
      </w:pPr>
      <w:r>
        <w:rPr>
          <w:sz w:val="24"/>
          <w:szCs w:val="24"/>
        </w:rPr>
        <w:t xml:space="preserve">One of such simple and very popular technique is </w:t>
      </w:r>
      <w:r>
        <w:rPr>
          <w:b/>
          <w:i/>
          <w:sz w:val="24"/>
          <w:szCs w:val="24"/>
        </w:rPr>
        <w:t>k</w:t>
      </w:r>
      <w:r>
        <w:rPr>
          <w:b/>
          <w:sz w:val="24"/>
          <w:szCs w:val="24"/>
        </w:rPr>
        <w:t xml:space="preserve">-NN (K-Nearest </w:t>
      </w:r>
      <w:proofErr w:type="spellStart"/>
      <w:r>
        <w:rPr>
          <w:b/>
          <w:sz w:val="24"/>
          <w:szCs w:val="24"/>
        </w:rPr>
        <w:t>Neighbours</w:t>
      </w:r>
      <w:proofErr w:type="spellEnd"/>
      <w:r>
        <w:rPr>
          <w:b/>
          <w:sz w:val="24"/>
          <w:szCs w:val="24"/>
        </w:rPr>
        <w:t>)</w:t>
      </w:r>
      <w:r>
        <w:rPr>
          <w:sz w:val="24"/>
          <w:szCs w:val="24"/>
        </w:rPr>
        <w:t>.</w:t>
      </w:r>
    </w:p>
    <w:p w:rsidR="008C02B9" w:rsidRDefault="008C02B9">
      <w:pPr>
        <w:rPr>
          <w:sz w:val="24"/>
          <w:szCs w:val="24"/>
        </w:rPr>
      </w:pPr>
    </w:p>
    <w:p w:rsidR="008C02B9" w:rsidRDefault="0016227E">
      <w:pPr>
        <w:rPr>
          <w:sz w:val="24"/>
          <w:szCs w:val="24"/>
        </w:rPr>
      </w:pPr>
      <w:proofErr w:type="gramStart"/>
      <w:r>
        <w:rPr>
          <w:i/>
          <w:sz w:val="24"/>
          <w:szCs w:val="24"/>
        </w:rPr>
        <w:t>k</w:t>
      </w:r>
      <w:r>
        <w:rPr>
          <w:sz w:val="24"/>
          <w:szCs w:val="24"/>
        </w:rPr>
        <w:t>-NN</w:t>
      </w:r>
      <w:proofErr w:type="gramEnd"/>
      <w:r>
        <w:rPr>
          <w:sz w:val="24"/>
          <w:szCs w:val="24"/>
        </w:rPr>
        <w:t xml:space="preserve"> works by searching the </w:t>
      </w:r>
      <w:r>
        <w:rPr>
          <w:b/>
          <w:i/>
          <w:sz w:val="24"/>
          <w:szCs w:val="24"/>
        </w:rPr>
        <w:t>k</w:t>
      </w:r>
      <w:r>
        <w:rPr>
          <w:sz w:val="24"/>
          <w:szCs w:val="24"/>
        </w:rPr>
        <w:t xml:space="preserve"> nearest points (</w:t>
      </w:r>
      <w:proofErr w:type="spellStart"/>
      <w:r>
        <w:rPr>
          <w:sz w:val="24"/>
          <w:szCs w:val="24"/>
        </w:rPr>
        <w:t>neighbours</w:t>
      </w:r>
      <w:proofErr w:type="spellEnd"/>
      <w:r>
        <w:rPr>
          <w:sz w:val="24"/>
          <w:szCs w:val="24"/>
        </w:rPr>
        <w:t xml:space="preserve">) to the desired point. By getting the nearest points, </w:t>
      </w:r>
      <w:r>
        <w:rPr>
          <w:i/>
          <w:sz w:val="24"/>
          <w:szCs w:val="24"/>
        </w:rPr>
        <w:t>k</w:t>
      </w:r>
      <w:r>
        <w:rPr>
          <w:sz w:val="24"/>
          <w:szCs w:val="24"/>
        </w:rPr>
        <w:t>-NN will try to make an assumption based on the nearest points’ classes and use that to predict the class of the desired point. In A.I. this is also called classifying problem as we want to predict the class of the desired point.</w:t>
      </w:r>
    </w:p>
    <w:p w:rsidR="008C02B9" w:rsidRDefault="008C02B9">
      <w:pPr>
        <w:rPr>
          <w:sz w:val="24"/>
          <w:szCs w:val="24"/>
        </w:rPr>
      </w:pPr>
    </w:p>
    <w:p w:rsidR="008C02B9" w:rsidRDefault="0016227E">
      <w:pPr>
        <w:jc w:val="center"/>
        <w:rPr>
          <w:sz w:val="24"/>
          <w:szCs w:val="24"/>
        </w:rPr>
      </w:pPr>
      <w:r>
        <w:rPr>
          <w:noProof/>
          <w:sz w:val="24"/>
          <w:szCs w:val="24"/>
          <w:lang w:val="en-US"/>
        </w:rPr>
        <w:drawing>
          <wp:inline distT="114300" distB="114300" distL="114300" distR="114300">
            <wp:extent cx="2562225" cy="131712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2562225" cy="1317128"/>
                    </a:xfrm>
                    <a:prstGeom prst="rect">
                      <a:avLst/>
                    </a:prstGeom>
                    <a:ln/>
                  </pic:spPr>
                </pic:pic>
              </a:graphicData>
            </a:graphic>
          </wp:inline>
        </w:drawing>
      </w:r>
    </w:p>
    <w:p w:rsidR="008C02B9" w:rsidRDefault="0016227E">
      <w:pPr>
        <w:jc w:val="center"/>
        <w:rPr>
          <w:sz w:val="24"/>
          <w:szCs w:val="24"/>
        </w:rPr>
      </w:pPr>
      <w:r>
        <w:rPr>
          <w:b/>
          <w:i/>
          <w:sz w:val="24"/>
          <w:szCs w:val="24"/>
        </w:rPr>
        <w:t>k</w:t>
      </w:r>
      <w:r>
        <w:rPr>
          <w:sz w:val="24"/>
          <w:szCs w:val="24"/>
        </w:rPr>
        <w:t xml:space="preserve"> = 7</w:t>
      </w:r>
    </w:p>
    <w:p w:rsidR="008C02B9" w:rsidRDefault="008C02B9">
      <w:pPr>
        <w:rPr>
          <w:sz w:val="24"/>
          <w:szCs w:val="24"/>
        </w:rPr>
      </w:pPr>
    </w:p>
    <w:p w:rsidR="008C02B9" w:rsidRDefault="0016227E">
      <w:pPr>
        <w:rPr>
          <w:sz w:val="24"/>
          <w:szCs w:val="24"/>
        </w:rPr>
      </w:pPr>
      <w:r>
        <w:rPr>
          <w:sz w:val="24"/>
          <w:szCs w:val="24"/>
        </w:rPr>
        <w:t>For example, above is set of points with two classes (</w:t>
      </w:r>
      <w:r>
        <w:rPr>
          <w:b/>
          <w:i/>
          <w:sz w:val="24"/>
          <w:szCs w:val="24"/>
        </w:rPr>
        <w:t>A = black circle</w:t>
      </w:r>
      <w:r>
        <w:rPr>
          <w:sz w:val="24"/>
          <w:szCs w:val="24"/>
        </w:rPr>
        <w:t xml:space="preserve">, </w:t>
      </w:r>
      <w:r>
        <w:rPr>
          <w:b/>
          <w:i/>
          <w:sz w:val="24"/>
          <w:szCs w:val="24"/>
        </w:rPr>
        <w:t>B = transparent circle</w:t>
      </w:r>
      <w:r>
        <w:rPr>
          <w:sz w:val="24"/>
          <w:szCs w:val="24"/>
        </w:rPr>
        <w:t xml:space="preserve">). </w:t>
      </w:r>
      <w:r>
        <w:rPr>
          <w:b/>
          <w:i/>
          <w:sz w:val="24"/>
          <w:szCs w:val="24"/>
        </w:rPr>
        <w:t xml:space="preserve">X </w:t>
      </w:r>
      <w:r>
        <w:rPr>
          <w:sz w:val="24"/>
          <w:szCs w:val="24"/>
        </w:rPr>
        <w:t xml:space="preserve">is a point that we desired to predict. </w:t>
      </w:r>
      <w:proofErr w:type="gramStart"/>
      <w:r>
        <w:rPr>
          <w:i/>
          <w:sz w:val="24"/>
          <w:szCs w:val="24"/>
        </w:rPr>
        <w:t>k</w:t>
      </w:r>
      <w:proofErr w:type="gramEnd"/>
      <w:r>
        <w:rPr>
          <w:sz w:val="24"/>
          <w:szCs w:val="24"/>
        </w:rPr>
        <w:t xml:space="preserve"> is number of nearest points that we want to find (which in this case is </w:t>
      </w:r>
      <w:r>
        <w:rPr>
          <w:b/>
          <w:sz w:val="24"/>
          <w:szCs w:val="24"/>
        </w:rPr>
        <w:t>7</w:t>
      </w:r>
      <w:r>
        <w:rPr>
          <w:sz w:val="24"/>
          <w:szCs w:val="24"/>
        </w:rPr>
        <w:t xml:space="preserve">). By searching the distances between X and all points, we then sort out the result. Based on the </w:t>
      </w:r>
      <w:r>
        <w:rPr>
          <w:i/>
          <w:sz w:val="24"/>
          <w:szCs w:val="24"/>
        </w:rPr>
        <w:t>nearest seven points</w:t>
      </w:r>
      <w:r>
        <w:rPr>
          <w:sz w:val="24"/>
          <w:szCs w:val="24"/>
        </w:rPr>
        <w:t xml:space="preserve"> to the X, we found out that there are </w:t>
      </w:r>
      <w:r>
        <w:rPr>
          <w:b/>
          <w:sz w:val="24"/>
          <w:szCs w:val="24"/>
        </w:rPr>
        <w:t xml:space="preserve">2 and in class A and 5 are in the class B. </w:t>
      </w:r>
      <w:r>
        <w:rPr>
          <w:sz w:val="24"/>
          <w:szCs w:val="24"/>
        </w:rPr>
        <w:t xml:space="preserve">By getting this information, k-NN will choose the highest frequency among all the classes and uses that determine class of X (which in case </w:t>
      </w:r>
      <w:r>
        <w:rPr>
          <w:b/>
          <w:sz w:val="24"/>
          <w:szCs w:val="24"/>
        </w:rPr>
        <w:t>X = class B</w:t>
      </w:r>
      <w:r>
        <w:rPr>
          <w:sz w:val="24"/>
          <w:szCs w:val="24"/>
        </w:rPr>
        <w:t>).</w:t>
      </w:r>
    </w:p>
    <w:p w:rsidR="008C02B9" w:rsidRDefault="008C02B9">
      <w:pPr>
        <w:rPr>
          <w:sz w:val="24"/>
          <w:szCs w:val="24"/>
        </w:rPr>
      </w:pPr>
    </w:p>
    <w:p w:rsidR="008C02B9" w:rsidRDefault="008C02B9">
      <w:pPr>
        <w:rPr>
          <w:sz w:val="24"/>
          <w:szCs w:val="24"/>
        </w:rPr>
      </w:pPr>
    </w:p>
    <w:p w:rsidR="008C02B9" w:rsidRDefault="008C02B9">
      <w:pPr>
        <w:rPr>
          <w:sz w:val="24"/>
          <w:szCs w:val="24"/>
        </w:rPr>
      </w:pPr>
    </w:p>
    <w:p w:rsidR="008C02B9" w:rsidRDefault="008C02B9">
      <w:pPr>
        <w:rPr>
          <w:sz w:val="24"/>
          <w:szCs w:val="24"/>
        </w:rPr>
      </w:pPr>
    </w:p>
    <w:p w:rsidR="008C02B9" w:rsidRDefault="008C02B9">
      <w:pPr>
        <w:rPr>
          <w:sz w:val="24"/>
          <w:szCs w:val="24"/>
        </w:rPr>
      </w:pPr>
    </w:p>
    <w:p w:rsidR="0016227E" w:rsidRDefault="0016227E">
      <w:pPr>
        <w:rPr>
          <w:sz w:val="24"/>
          <w:szCs w:val="24"/>
        </w:rPr>
      </w:pPr>
    </w:p>
    <w:p w:rsidR="00452CEA" w:rsidRDefault="00452CEA">
      <w:pPr>
        <w:rPr>
          <w:sz w:val="24"/>
          <w:szCs w:val="24"/>
        </w:rPr>
      </w:pPr>
    </w:p>
    <w:p w:rsidR="00452CEA" w:rsidRDefault="00452CEA">
      <w:pPr>
        <w:rPr>
          <w:sz w:val="24"/>
          <w:szCs w:val="24"/>
        </w:rPr>
      </w:pPr>
    </w:p>
    <w:p w:rsidR="008C02B9" w:rsidRDefault="008C02B9">
      <w:pPr>
        <w:rPr>
          <w:rFonts w:ascii="Verdana" w:eastAsia="Verdana" w:hAnsi="Verdana" w:cs="Verdana"/>
        </w:rPr>
      </w:pPr>
    </w:p>
    <w:p w:rsidR="008C02B9" w:rsidRDefault="008C02B9">
      <w:pPr>
        <w:rPr>
          <w:rFonts w:ascii="Verdana" w:eastAsia="Verdana" w:hAnsi="Verdana" w:cs="Verdana"/>
        </w:rPr>
      </w:pPr>
    </w:p>
    <w:p w:rsidR="008C02B9" w:rsidRDefault="0016227E">
      <w:pPr>
        <w:rPr>
          <w:rFonts w:ascii="Verdana" w:eastAsia="Verdana" w:hAnsi="Verdana" w:cs="Verdana"/>
        </w:rPr>
      </w:pPr>
      <w:r>
        <w:rPr>
          <w:rFonts w:ascii="Verdana" w:eastAsia="Verdana" w:hAnsi="Verdana" w:cs="Verdana"/>
          <w:b/>
          <w:sz w:val="28"/>
          <w:szCs w:val="28"/>
        </w:rPr>
        <w:lastRenderedPageBreak/>
        <w:t>Input</w:t>
      </w:r>
    </w:p>
    <w:p w:rsidR="008C02B9" w:rsidRDefault="0016227E">
      <w:pPr>
        <w:rPr>
          <w:rFonts w:ascii="Verdana" w:eastAsia="Verdana" w:hAnsi="Verdana" w:cs="Verdana"/>
        </w:rPr>
      </w:pPr>
      <w:r>
        <w:rPr>
          <w:rFonts w:ascii="Verdana" w:eastAsia="Verdana" w:hAnsi="Verdana" w:cs="Verdana"/>
        </w:rPr>
        <w:t xml:space="preserve">First line of input has </w:t>
      </w:r>
      <w:r>
        <w:rPr>
          <w:rFonts w:ascii="Arial Unicode MS" w:eastAsia="Arial Unicode MS" w:hAnsi="Arial Unicode MS" w:cs="Arial Unicode MS"/>
          <w:b/>
          <w:i/>
        </w:rPr>
        <w:t xml:space="preserve">P (5 ≤ P ≤ 20), </w:t>
      </w:r>
      <w:r>
        <w:rPr>
          <w:rFonts w:ascii="Verdana" w:eastAsia="Verdana" w:hAnsi="Verdana" w:cs="Verdana"/>
        </w:rPr>
        <w:t xml:space="preserve">which represent number of points in the </w:t>
      </w:r>
      <w:proofErr w:type="spellStart"/>
      <w:proofErr w:type="gramStart"/>
      <w:r>
        <w:rPr>
          <w:rFonts w:ascii="Verdana" w:eastAsia="Verdana" w:hAnsi="Verdana" w:cs="Verdana"/>
        </w:rPr>
        <w:t>cartesian</w:t>
      </w:r>
      <w:proofErr w:type="spellEnd"/>
      <w:proofErr w:type="gramEnd"/>
      <w:r>
        <w:rPr>
          <w:rFonts w:ascii="Verdana" w:eastAsia="Verdana" w:hAnsi="Verdana" w:cs="Verdana"/>
        </w:rPr>
        <w:t xml:space="preserve"> plane. For each P lines, there will contain three input X, Y, C where the first two input represent the coordinate of the point and C represent </w:t>
      </w:r>
      <w:r>
        <w:rPr>
          <w:rFonts w:ascii="Verdana" w:eastAsia="Verdana" w:hAnsi="Verdana" w:cs="Verdana"/>
          <w:i/>
        </w:rPr>
        <w:t>its class</w:t>
      </w:r>
      <w:r>
        <w:rPr>
          <w:rFonts w:ascii="Verdana" w:eastAsia="Verdana" w:hAnsi="Verdana" w:cs="Verdana"/>
        </w:rPr>
        <w:t>.</w:t>
      </w:r>
    </w:p>
    <w:p w:rsidR="008C02B9" w:rsidRDefault="0016227E">
      <w:pPr>
        <w:rPr>
          <w:rFonts w:ascii="Verdana" w:eastAsia="Verdana" w:hAnsi="Verdana" w:cs="Verdana"/>
          <w:b/>
          <w:i/>
        </w:rPr>
      </w:pPr>
      <w:r>
        <w:rPr>
          <w:rFonts w:ascii="Arial Unicode MS" w:eastAsia="Arial Unicode MS" w:hAnsi="Arial Unicode MS" w:cs="Arial Unicode MS"/>
          <w:b/>
          <w:i/>
        </w:rPr>
        <w:t>X (0 ≤ X ≤ 10), Y (0 ≤ Y ≤ 10), C (1 ≤ C ≤ 2).</w:t>
      </w:r>
    </w:p>
    <w:p w:rsidR="008C02B9" w:rsidRDefault="008C02B9">
      <w:pPr>
        <w:rPr>
          <w:rFonts w:ascii="Verdana" w:eastAsia="Verdana" w:hAnsi="Verdana" w:cs="Verdana"/>
          <w:b/>
          <w:i/>
        </w:rPr>
      </w:pPr>
    </w:p>
    <w:p w:rsidR="008C02B9" w:rsidRDefault="0016227E">
      <w:pPr>
        <w:rPr>
          <w:rFonts w:ascii="Verdana" w:eastAsia="Verdana" w:hAnsi="Verdana" w:cs="Verdana"/>
        </w:rPr>
      </w:pPr>
      <w:r>
        <w:rPr>
          <w:rFonts w:ascii="Verdana" w:eastAsia="Verdana" w:hAnsi="Verdana" w:cs="Verdana"/>
        </w:rPr>
        <w:t xml:space="preserve">Next line will contain </w:t>
      </w:r>
      <w:r>
        <w:rPr>
          <w:rFonts w:ascii="Arial Unicode MS" w:eastAsia="Arial Unicode MS" w:hAnsi="Arial Unicode MS" w:cs="Arial Unicode MS"/>
          <w:b/>
          <w:i/>
        </w:rPr>
        <w:t>T (1 ≤ P ≤ 5)</w:t>
      </w:r>
      <w:r>
        <w:rPr>
          <w:rFonts w:ascii="Verdana" w:eastAsia="Verdana" w:hAnsi="Verdana" w:cs="Verdana"/>
        </w:rPr>
        <w:t>, where it represents the number of test case(s). For each next T lines, there will be three value I, J and K, where I and J represent location of point where we want to predict, and K represent how much nearest nodes we want to compare.</w:t>
      </w:r>
    </w:p>
    <w:p w:rsidR="008C02B9" w:rsidRDefault="0016227E">
      <w:pPr>
        <w:rPr>
          <w:rFonts w:ascii="Verdana" w:eastAsia="Verdana" w:hAnsi="Verdana" w:cs="Verdana"/>
        </w:rPr>
      </w:pPr>
      <w:r>
        <w:rPr>
          <w:rFonts w:ascii="Arial Unicode MS" w:eastAsia="Arial Unicode MS" w:hAnsi="Arial Unicode MS" w:cs="Arial Unicode MS"/>
          <w:b/>
          <w:i/>
        </w:rPr>
        <w:t>I (0 ≤ I ≤ 10), J (0 ≤ J ≤ 10), K (1 ≤ K ≤ P) and K is odd number.</w:t>
      </w:r>
    </w:p>
    <w:p w:rsidR="008C02B9" w:rsidRDefault="008C02B9">
      <w:pPr>
        <w:rPr>
          <w:rFonts w:ascii="Verdana" w:eastAsia="Verdana" w:hAnsi="Verdana" w:cs="Verdana"/>
        </w:rPr>
      </w:pPr>
    </w:p>
    <w:p w:rsidR="008C02B9" w:rsidRDefault="0016227E">
      <w:pPr>
        <w:rPr>
          <w:rFonts w:ascii="Verdana" w:eastAsia="Verdana" w:hAnsi="Verdana" w:cs="Verdana"/>
          <w:b/>
          <w:sz w:val="28"/>
          <w:szCs w:val="28"/>
        </w:rPr>
      </w:pPr>
      <w:r>
        <w:rPr>
          <w:rFonts w:ascii="Verdana" w:eastAsia="Verdana" w:hAnsi="Verdana" w:cs="Verdana"/>
          <w:b/>
          <w:sz w:val="28"/>
          <w:szCs w:val="28"/>
        </w:rPr>
        <w:t>Output</w:t>
      </w:r>
    </w:p>
    <w:p w:rsidR="008C02B9" w:rsidRDefault="0016227E">
      <w:pPr>
        <w:rPr>
          <w:rFonts w:ascii="Verdana" w:eastAsia="Verdana" w:hAnsi="Verdana" w:cs="Verdana"/>
        </w:rPr>
      </w:pPr>
      <w:r>
        <w:rPr>
          <w:rFonts w:ascii="Verdana" w:eastAsia="Verdana" w:hAnsi="Verdana" w:cs="Verdana"/>
        </w:rPr>
        <w:t xml:space="preserve">Print the </w:t>
      </w:r>
      <w:proofErr w:type="spellStart"/>
      <w:r>
        <w:rPr>
          <w:rFonts w:ascii="Verdana" w:eastAsia="Verdana" w:hAnsi="Verdana" w:cs="Verdana"/>
        </w:rPr>
        <w:t>the</w:t>
      </w:r>
      <w:proofErr w:type="spellEnd"/>
      <w:r>
        <w:rPr>
          <w:rFonts w:ascii="Verdana" w:eastAsia="Verdana" w:hAnsi="Verdana" w:cs="Verdana"/>
        </w:rPr>
        <w:t xml:space="preserve"> case number ‘Case #</w:t>
      </w:r>
      <w:proofErr w:type="gramStart"/>
      <w:r>
        <w:rPr>
          <w:rFonts w:ascii="Verdana" w:eastAsia="Verdana" w:hAnsi="Verdana" w:cs="Verdana"/>
        </w:rPr>
        <w:t>n:’;</w:t>
      </w:r>
      <w:proofErr w:type="gramEnd"/>
      <w:r>
        <w:rPr>
          <w:rFonts w:ascii="Verdana" w:eastAsia="Verdana" w:hAnsi="Verdana" w:cs="Verdana"/>
        </w:rPr>
        <w:t xml:space="preserve"> n is test case number followed by class predicted by your k-NN algorithm.</w:t>
      </w:r>
      <w:r w:rsidR="00780200">
        <w:rPr>
          <w:rFonts w:ascii="Verdana" w:eastAsia="Verdana" w:hAnsi="Verdana" w:cs="Verdana"/>
        </w:rPr>
        <w:t xml:space="preserve"> Please note that there will be only two classes, 1 and 2.</w:t>
      </w:r>
    </w:p>
    <w:p w:rsidR="008C02B9" w:rsidRDefault="008C02B9">
      <w:pPr>
        <w:rPr>
          <w:rFonts w:ascii="Verdana" w:eastAsia="Verdana" w:hAnsi="Verdana" w:cs="Verdana"/>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C02B9">
        <w:tc>
          <w:tcPr>
            <w:tcW w:w="4680" w:type="dxa"/>
            <w:shd w:val="clear" w:color="auto" w:fill="auto"/>
            <w:tcMar>
              <w:top w:w="100" w:type="dxa"/>
              <w:left w:w="100" w:type="dxa"/>
              <w:bottom w:w="100" w:type="dxa"/>
              <w:right w:w="100" w:type="dxa"/>
            </w:tcMar>
          </w:tcPr>
          <w:p w:rsidR="008C02B9" w:rsidRDefault="0016227E">
            <w:pPr>
              <w:widowControl w:val="0"/>
              <w:spacing w:line="240" w:lineRule="auto"/>
              <w:rPr>
                <w:rFonts w:ascii="Verdana" w:eastAsia="Verdana" w:hAnsi="Verdana" w:cs="Verdana"/>
                <w:b/>
                <w:sz w:val="24"/>
                <w:szCs w:val="24"/>
              </w:rPr>
            </w:pPr>
            <w:r>
              <w:rPr>
                <w:rFonts w:ascii="Verdana" w:eastAsia="Verdana" w:hAnsi="Verdana" w:cs="Verdana"/>
                <w:b/>
                <w:sz w:val="24"/>
                <w:szCs w:val="24"/>
              </w:rPr>
              <w:t>Sample Input</w:t>
            </w:r>
          </w:p>
        </w:tc>
        <w:tc>
          <w:tcPr>
            <w:tcW w:w="4680" w:type="dxa"/>
            <w:shd w:val="clear" w:color="auto" w:fill="auto"/>
            <w:tcMar>
              <w:top w:w="100" w:type="dxa"/>
              <w:left w:w="100" w:type="dxa"/>
              <w:bottom w:w="100" w:type="dxa"/>
              <w:right w:w="100" w:type="dxa"/>
            </w:tcMar>
          </w:tcPr>
          <w:p w:rsidR="008C02B9" w:rsidRDefault="0016227E">
            <w:pPr>
              <w:widowControl w:val="0"/>
              <w:spacing w:line="240" w:lineRule="auto"/>
              <w:rPr>
                <w:rFonts w:ascii="Verdana" w:eastAsia="Verdana" w:hAnsi="Verdana" w:cs="Verdana"/>
                <w:b/>
                <w:sz w:val="24"/>
                <w:szCs w:val="24"/>
              </w:rPr>
            </w:pPr>
            <w:r>
              <w:rPr>
                <w:rFonts w:ascii="Verdana" w:eastAsia="Verdana" w:hAnsi="Verdana" w:cs="Verdana"/>
                <w:b/>
                <w:sz w:val="24"/>
                <w:szCs w:val="24"/>
              </w:rPr>
              <w:t>Sample Output</w:t>
            </w:r>
          </w:p>
        </w:tc>
      </w:tr>
      <w:tr w:rsidR="008C02B9">
        <w:trPr>
          <w:trHeight w:val="520"/>
        </w:trPr>
        <w:tc>
          <w:tcPr>
            <w:tcW w:w="4680" w:type="dxa"/>
            <w:shd w:val="clear" w:color="auto" w:fill="auto"/>
            <w:tcMar>
              <w:top w:w="100" w:type="dxa"/>
              <w:left w:w="100" w:type="dxa"/>
              <w:bottom w:w="100" w:type="dxa"/>
              <w:right w:w="100" w:type="dxa"/>
            </w:tcMar>
          </w:tcPr>
          <w:p w:rsidR="008C02B9" w:rsidRDefault="0016227E">
            <w:pPr>
              <w:widowControl w:val="0"/>
              <w:spacing w:line="240" w:lineRule="auto"/>
              <w:rPr>
                <w:rFonts w:ascii="Verdana" w:eastAsia="Verdana" w:hAnsi="Verdana" w:cs="Verdana"/>
                <w:sz w:val="24"/>
                <w:szCs w:val="24"/>
              </w:rPr>
            </w:pPr>
            <w:r>
              <w:rPr>
                <w:rFonts w:ascii="Verdana" w:eastAsia="Verdana" w:hAnsi="Verdana" w:cs="Verdana"/>
                <w:sz w:val="24"/>
                <w:szCs w:val="24"/>
              </w:rPr>
              <w:t>5</w:t>
            </w:r>
          </w:p>
          <w:p w:rsidR="008C02B9" w:rsidRDefault="0016227E">
            <w:pPr>
              <w:widowControl w:val="0"/>
              <w:spacing w:line="240" w:lineRule="auto"/>
              <w:rPr>
                <w:rFonts w:ascii="Verdana" w:eastAsia="Verdana" w:hAnsi="Verdana" w:cs="Verdana"/>
                <w:sz w:val="21"/>
                <w:szCs w:val="21"/>
                <w:highlight w:val="white"/>
              </w:rPr>
            </w:pPr>
            <w:r>
              <w:rPr>
                <w:rFonts w:ascii="Verdana" w:eastAsia="Verdana" w:hAnsi="Verdana" w:cs="Verdana"/>
                <w:sz w:val="21"/>
                <w:szCs w:val="21"/>
                <w:highlight w:val="white"/>
              </w:rPr>
              <w:t>4 2 1</w:t>
            </w:r>
            <w:r>
              <w:rPr>
                <w:rFonts w:ascii="Verdana" w:eastAsia="Verdana" w:hAnsi="Verdana" w:cs="Verdana"/>
                <w:sz w:val="21"/>
                <w:szCs w:val="21"/>
                <w:highlight w:val="white"/>
              </w:rPr>
              <w:br/>
              <w:t>7 2 2</w:t>
            </w:r>
            <w:r>
              <w:rPr>
                <w:rFonts w:ascii="Verdana" w:eastAsia="Verdana" w:hAnsi="Verdana" w:cs="Verdana"/>
                <w:sz w:val="21"/>
                <w:szCs w:val="21"/>
                <w:highlight w:val="white"/>
              </w:rPr>
              <w:br/>
              <w:t>3 6 1</w:t>
            </w:r>
            <w:r>
              <w:rPr>
                <w:rFonts w:ascii="Verdana" w:eastAsia="Verdana" w:hAnsi="Verdana" w:cs="Verdana"/>
                <w:sz w:val="21"/>
                <w:szCs w:val="21"/>
                <w:highlight w:val="white"/>
              </w:rPr>
              <w:br/>
              <w:t>7 4 2</w:t>
            </w:r>
            <w:r>
              <w:rPr>
                <w:rFonts w:ascii="Verdana" w:eastAsia="Verdana" w:hAnsi="Verdana" w:cs="Verdana"/>
                <w:sz w:val="21"/>
                <w:szCs w:val="21"/>
                <w:highlight w:val="white"/>
              </w:rPr>
              <w:br/>
              <w:t>2 3 1</w:t>
            </w:r>
          </w:p>
          <w:p w:rsidR="008C02B9" w:rsidRDefault="0016227E">
            <w:pPr>
              <w:widowControl w:val="0"/>
              <w:spacing w:line="240" w:lineRule="auto"/>
              <w:rPr>
                <w:rFonts w:ascii="Verdana" w:eastAsia="Verdana" w:hAnsi="Verdana" w:cs="Verdana"/>
                <w:sz w:val="21"/>
                <w:szCs w:val="21"/>
                <w:highlight w:val="white"/>
              </w:rPr>
            </w:pPr>
            <w:r>
              <w:rPr>
                <w:rFonts w:ascii="Verdana" w:eastAsia="Verdana" w:hAnsi="Verdana" w:cs="Verdana"/>
                <w:sz w:val="21"/>
                <w:szCs w:val="21"/>
                <w:highlight w:val="white"/>
              </w:rPr>
              <w:t>3</w:t>
            </w:r>
          </w:p>
          <w:p w:rsidR="008C02B9" w:rsidRDefault="00AD7655">
            <w:pPr>
              <w:widowControl w:val="0"/>
              <w:spacing w:line="240" w:lineRule="auto"/>
              <w:rPr>
                <w:rFonts w:ascii="Verdana" w:eastAsia="Verdana" w:hAnsi="Verdana" w:cs="Verdana"/>
                <w:sz w:val="21"/>
                <w:szCs w:val="21"/>
                <w:highlight w:val="white"/>
              </w:rPr>
            </w:pPr>
            <w:r>
              <w:rPr>
                <w:rFonts w:ascii="Verdana" w:eastAsia="Verdana" w:hAnsi="Verdana" w:cs="Verdana"/>
                <w:sz w:val="21"/>
                <w:szCs w:val="21"/>
                <w:highlight w:val="white"/>
              </w:rPr>
              <w:t>3 4 1</w:t>
            </w:r>
          </w:p>
          <w:p w:rsidR="008C02B9" w:rsidRDefault="00AD7655">
            <w:pPr>
              <w:widowControl w:val="0"/>
              <w:spacing w:line="240" w:lineRule="auto"/>
              <w:rPr>
                <w:rFonts w:ascii="Verdana" w:eastAsia="Verdana" w:hAnsi="Verdana" w:cs="Verdana"/>
                <w:sz w:val="21"/>
                <w:szCs w:val="21"/>
                <w:highlight w:val="white"/>
              </w:rPr>
            </w:pPr>
            <w:r>
              <w:rPr>
                <w:rFonts w:ascii="Verdana" w:eastAsia="Verdana" w:hAnsi="Verdana" w:cs="Verdana"/>
                <w:sz w:val="21"/>
                <w:szCs w:val="21"/>
                <w:highlight w:val="white"/>
              </w:rPr>
              <w:t>5 4 3</w:t>
            </w:r>
          </w:p>
          <w:p w:rsidR="008C02B9" w:rsidRDefault="00AD7655">
            <w:pPr>
              <w:widowControl w:val="0"/>
              <w:spacing w:line="240" w:lineRule="auto"/>
              <w:rPr>
                <w:rFonts w:ascii="Verdana" w:eastAsia="Verdana" w:hAnsi="Verdana" w:cs="Verdana"/>
                <w:sz w:val="24"/>
                <w:szCs w:val="24"/>
              </w:rPr>
            </w:pPr>
            <w:r>
              <w:rPr>
                <w:rFonts w:ascii="Verdana" w:eastAsia="Verdana" w:hAnsi="Verdana" w:cs="Verdana"/>
                <w:sz w:val="21"/>
                <w:szCs w:val="21"/>
                <w:highlight w:val="white"/>
              </w:rPr>
              <w:t>4 4 5</w:t>
            </w:r>
          </w:p>
        </w:tc>
        <w:tc>
          <w:tcPr>
            <w:tcW w:w="4680" w:type="dxa"/>
            <w:shd w:val="clear" w:color="auto" w:fill="auto"/>
            <w:tcMar>
              <w:top w:w="100" w:type="dxa"/>
              <w:left w:w="100" w:type="dxa"/>
              <w:bottom w:w="100" w:type="dxa"/>
              <w:right w:w="100" w:type="dxa"/>
            </w:tcMar>
          </w:tcPr>
          <w:p w:rsidR="008C02B9" w:rsidRDefault="0016227E">
            <w:pPr>
              <w:widowControl w:val="0"/>
              <w:spacing w:line="240" w:lineRule="auto"/>
              <w:rPr>
                <w:rFonts w:ascii="Verdana" w:eastAsia="Verdana" w:hAnsi="Verdana" w:cs="Verdana"/>
                <w:sz w:val="24"/>
                <w:szCs w:val="24"/>
              </w:rPr>
            </w:pPr>
            <w:r>
              <w:rPr>
                <w:rFonts w:ascii="Verdana" w:eastAsia="Verdana" w:hAnsi="Verdana" w:cs="Verdana"/>
                <w:sz w:val="24"/>
                <w:szCs w:val="24"/>
              </w:rPr>
              <w:t>Case #1: 1</w:t>
            </w:r>
          </w:p>
          <w:p w:rsidR="008C02B9" w:rsidRDefault="0016227E">
            <w:pPr>
              <w:widowControl w:val="0"/>
              <w:spacing w:line="240" w:lineRule="auto"/>
              <w:rPr>
                <w:rFonts w:ascii="Verdana" w:eastAsia="Verdana" w:hAnsi="Verdana" w:cs="Verdana"/>
                <w:sz w:val="24"/>
                <w:szCs w:val="24"/>
              </w:rPr>
            </w:pPr>
            <w:r>
              <w:rPr>
                <w:rFonts w:ascii="Verdana" w:eastAsia="Verdana" w:hAnsi="Verdana" w:cs="Verdana"/>
                <w:sz w:val="24"/>
                <w:szCs w:val="24"/>
              </w:rPr>
              <w:t>Case #2: 2</w:t>
            </w:r>
          </w:p>
          <w:p w:rsidR="008C02B9" w:rsidRDefault="0016227E">
            <w:pPr>
              <w:widowControl w:val="0"/>
              <w:spacing w:line="240" w:lineRule="auto"/>
              <w:rPr>
                <w:rFonts w:ascii="Verdana" w:eastAsia="Verdana" w:hAnsi="Verdana" w:cs="Verdana"/>
                <w:sz w:val="24"/>
                <w:szCs w:val="24"/>
              </w:rPr>
            </w:pPr>
            <w:r>
              <w:rPr>
                <w:rFonts w:ascii="Verdana" w:eastAsia="Verdana" w:hAnsi="Verdana" w:cs="Verdana"/>
                <w:sz w:val="24"/>
                <w:szCs w:val="24"/>
              </w:rPr>
              <w:t>Case #3: 1</w:t>
            </w:r>
          </w:p>
        </w:tc>
      </w:tr>
    </w:tbl>
    <w:p w:rsidR="008C02B9" w:rsidRDefault="008C02B9">
      <w:pPr>
        <w:rPr>
          <w:rFonts w:ascii="Verdana" w:eastAsia="Verdana" w:hAnsi="Verdana" w:cs="Verdana"/>
          <w:sz w:val="24"/>
          <w:szCs w:val="24"/>
        </w:rPr>
      </w:pPr>
    </w:p>
    <w:p w:rsidR="008C02B9" w:rsidRDefault="008C02B9"/>
    <w:p w:rsidR="008C02B9" w:rsidRDefault="00452CEA" w:rsidP="00452CEA">
      <w:pPr>
        <w:jc w:val="center"/>
        <w:rPr>
          <w:sz w:val="24"/>
          <w:szCs w:val="24"/>
        </w:rPr>
      </w:pPr>
      <w:r>
        <w:rPr>
          <w:sz w:val="24"/>
          <w:szCs w:val="24"/>
        </w:rPr>
        <w:t>Hint:</w:t>
      </w:r>
    </w:p>
    <w:p w:rsidR="008C02B9" w:rsidRDefault="0016227E">
      <w:pPr>
        <w:jc w:val="center"/>
        <w:rPr>
          <w:b/>
          <w:sz w:val="24"/>
          <w:szCs w:val="24"/>
          <w:vertAlign w:val="superscript"/>
        </w:rPr>
      </w:pPr>
      <w:r>
        <w:rPr>
          <w:noProof/>
          <w:sz w:val="24"/>
          <w:szCs w:val="24"/>
          <w:lang w:val="en-US"/>
        </w:rPr>
        <w:drawing>
          <wp:inline distT="114300" distB="114300" distL="114300" distR="114300">
            <wp:extent cx="2523507" cy="688769"/>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563610" cy="699715"/>
                    </a:xfrm>
                    <a:prstGeom prst="rect">
                      <a:avLst/>
                    </a:prstGeom>
                    <a:ln/>
                  </pic:spPr>
                </pic:pic>
              </a:graphicData>
            </a:graphic>
          </wp:inline>
        </w:drawing>
      </w:r>
      <w:r>
        <w:rPr>
          <w:sz w:val="24"/>
          <w:szCs w:val="24"/>
        </w:rPr>
        <w:t xml:space="preserve"> </w:t>
      </w:r>
      <w:bookmarkStart w:id="0" w:name="_GoBack"/>
      <w:bookmarkEnd w:id="0"/>
    </w:p>
    <w:sectPr w:rsidR="008C02B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alibr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4"/>
  </w:compat>
  <w:rsids>
    <w:rsidRoot w:val="008C02B9"/>
    <w:rsid w:val="0016227E"/>
    <w:rsid w:val="003F7425"/>
    <w:rsid w:val="00452CEA"/>
    <w:rsid w:val="00590BE4"/>
    <w:rsid w:val="006F76F9"/>
    <w:rsid w:val="00780200"/>
    <w:rsid w:val="00834D75"/>
    <w:rsid w:val="008C02B9"/>
    <w:rsid w:val="00AD765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9779C2-0861-4EAD-A337-CFB268A6D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325</Words>
  <Characters>1855</Characters>
  <Application>Microsoft Office Word</Application>
  <DocSecurity>0</DocSecurity>
  <Lines>15</Lines>
  <Paragraphs>4</Paragraphs>
  <ScaleCrop>false</ScaleCrop>
  <Company/>
  <LinksUpToDate>false</LinksUpToDate>
  <CharactersWithSpaces>2176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shahril</cp:lastModifiedBy>
  <cp:revision>9</cp:revision>
  <dcterms:created xsi:type="dcterms:W3CDTF">2017-11-13T16:46:00Z</dcterms:created>
  <dcterms:modified xsi:type="dcterms:W3CDTF">2017-11-17T14:46:00Z</dcterms:modified>
</cp:coreProperties>
</file>