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41" w:rsidRPr="008E17C1" w:rsidRDefault="009B2841" w:rsidP="00C31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C31619" w:rsidRPr="008E17C1" w:rsidRDefault="009B2841" w:rsidP="00C31619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E4450"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450" w:rsidRPr="008E17C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0E4450" w:rsidRPr="008E17C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E4450" w:rsidRPr="008E17C1">
        <w:rPr>
          <w:rFonts w:ascii="Times New Roman" w:hAnsi="Times New Roman" w:cs="Times New Roman"/>
          <w:sz w:val="24"/>
          <w:szCs w:val="24"/>
        </w:rPr>
        <w:t>sebetulnya</w:t>
      </w:r>
      <w:proofErr w:type="spellEnd"/>
      <w:r w:rsidR="000E4450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450" w:rsidRPr="008E17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E4450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450"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4450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450" w:rsidRPr="008E17C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0E4450" w:rsidRPr="008E1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450" w:rsidRPr="008E17C1">
        <w:rPr>
          <w:rFonts w:ascii="Times New Roman" w:hAnsi="Times New Roman" w:cs="Times New Roman"/>
          <w:sz w:val="24"/>
          <w:szCs w:val="24"/>
        </w:rPr>
        <w:t>n</w:t>
      </w:r>
      <w:r w:rsidRPr="008E17C1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disayangkan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</w:t>
      </w:r>
      <w:r w:rsidR="00C31619" w:rsidRPr="008E17C1">
        <w:rPr>
          <w:rFonts w:ascii="Times New Roman" w:hAnsi="Times New Roman" w:cs="Times New Roman"/>
          <w:sz w:val="24"/>
          <w:szCs w:val="24"/>
        </w:rPr>
        <w:t>salurkan</w:t>
      </w:r>
      <w:proofErr w:type="spellEnd"/>
      <w:r w:rsidR="00C31619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619" w:rsidRPr="008E17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31619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619"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Univ</w:t>
      </w:r>
      <w:r w:rsidR="00C31619" w:rsidRPr="008E17C1">
        <w:rPr>
          <w:rFonts w:ascii="Times New Roman" w:hAnsi="Times New Roman" w:cs="Times New Roman"/>
          <w:sz w:val="24"/>
          <w:szCs w:val="24"/>
        </w:rPr>
        <w:t>ersitas</w:t>
      </w:r>
      <w:proofErr w:type="spellEnd"/>
      <w:r w:rsidR="00C31619" w:rsidRPr="008E17C1">
        <w:rPr>
          <w:rFonts w:ascii="Times New Roman" w:hAnsi="Times New Roman" w:cs="Times New Roman"/>
          <w:sz w:val="24"/>
          <w:szCs w:val="24"/>
        </w:rPr>
        <w:t xml:space="preserve"> Telkom.</w:t>
      </w:r>
    </w:p>
    <w:p w:rsidR="00C31619" w:rsidRPr="008E17C1" w:rsidRDefault="00C31619" w:rsidP="00C31619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E17C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.</w:t>
      </w:r>
    </w:p>
    <w:p w:rsidR="00C31619" w:rsidRPr="008E17C1" w:rsidRDefault="00C31619" w:rsidP="00C31619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tersalurkan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membuahkan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925957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57" w:rsidRPr="008E1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5957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57" w:rsidRPr="008E17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.</w:t>
      </w:r>
    </w:p>
    <w:p w:rsidR="000E4450" w:rsidRPr="008E17C1" w:rsidRDefault="000E4450" w:rsidP="00C31619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</w:p>
    <w:p w:rsidR="000E4450" w:rsidRPr="008E17C1" w:rsidRDefault="000E4450" w:rsidP="000E4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17C1">
        <w:rPr>
          <w:rFonts w:ascii="Times New Roman" w:hAnsi="Times New Roman" w:cs="Times New Roman"/>
          <w:b/>
          <w:sz w:val="24"/>
          <w:szCs w:val="24"/>
        </w:rPr>
        <w:t>Nama</w:t>
      </w:r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0E4450" w:rsidRPr="008E17C1" w:rsidRDefault="000E4450" w:rsidP="000E4450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”.</w:t>
      </w:r>
    </w:p>
    <w:p w:rsidR="000E4450" w:rsidRPr="008E17C1" w:rsidRDefault="000E4450" w:rsidP="00C31619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</w:p>
    <w:p w:rsidR="003A4F08" w:rsidRPr="008E17C1" w:rsidRDefault="000E4450" w:rsidP="003A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3A4F08" w:rsidRPr="008E17C1" w:rsidRDefault="000E4450" w:rsidP="000E4450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:</w:t>
      </w:r>
    </w:p>
    <w:p w:rsidR="006D2827" w:rsidRPr="008E17C1" w:rsidRDefault="000E4450" w:rsidP="000E44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D2827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D2827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D2827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D2827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D2827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27"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D2827" w:rsidRPr="008E17C1">
        <w:rPr>
          <w:rFonts w:ascii="Times New Roman" w:hAnsi="Times New Roman" w:cs="Times New Roman"/>
          <w:sz w:val="24"/>
          <w:szCs w:val="24"/>
        </w:rPr>
        <w:t>.</w:t>
      </w:r>
    </w:p>
    <w:p w:rsidR="000E4450" w:rsidRPr="008E17C1" w:rsidRDefault="000E4450" w:rsidP="000E44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Telkom di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3A"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21C3A" w:rsidRPr="008E17C1">
        <w:rPr>
          <w:rFonts w:ascii="Times New Roman" w:hAnsi="Times New Roman" w:cs="Times New Roman"/>
          <w:sz w:val="24"/>
          <w:szCs w:val="24"/>
        </w:rPr>
        <w:t>.</w:t>
      </w:r>
    </w:p>
    <w:p w:rsidR="00C21C3A" w:rsidRPr="008E17C1" w:rsidRDefault="00C21C3A" w:rsidP="000E44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.</w:t>
      </w:r>
    </w:p>
    <w:p w:rsidR="00C21C3A" w:rsidRPr="008E17C1" w:rsidRDefault="00C21C3A" w:rsidP="00C21C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1C3A" w:rsidRPr="008E17C1" w:rsidRDefault="00C21C3A" w:rsidP="00C2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C21C3A" w:rsidRPr="008E17C1" w:rsidRDefault="00C21C3A" w:rsidP="00C21C3A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lastRenderedPageBreak/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:</w:t>
      </w:r>
    </w:p>
    <w:p w:rsidR="00C21C3A" w:rsidRPr="008E17C1" w:rsidRDefault="009434DB" w:rsidP="00C21C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4B043F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lab di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B043F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43F"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043F"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43F" w:rsidRPr="008E17C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4B043F" w:rsidRPr="008E17C1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4B043F"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RDK HIMA IF.</w:t>
      </w:r>
    </w:p>
    <w:p w:rsidR="009434DB" w:rsidRPr="008E17C1" w:rsidRDefault="009434DB" w:rsidP="009434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: </w:t>
      </w:r>
      <w:r w:rsidR="004B043F" w:rsidRPr="008E17C1">
        <w:rPr>
          <w:rFonts w:ascii="Times New Roman" w:hAnsi="Times New Roman" w:cs="Times New Roman"/>
          <w:sz w:val="24"/>
          <w:szCs w:val="24"/>
        </w:rPr>
        <w:t>Maret-</w:t>
      </w:r>
      <w:r w:rsidR="00013904" w:rsidRPr="008E17C1">
        <w:rPr>
          <w:rFonts w:ascii="Times New Roman" w:hAnsi="Times New Roman" w:cs="Times New Roman"/>
          <w:sz w:val="24"/>
          <w:szCs w:val="24"/>
        </w:rPr>
        <w:t>2</w:t>
      </w:r>
      <w:r w:rsidR="004B043F" w:rsidRPr="008E17C1">
        <w:rPr>
          <w:rFonts w:ascii="Times New Roman" w:hAnsi="Times New Roman" w:cs="Times New Roman"/>
          <w:sz w:val="24"/>
          <w:szCs w:val="24"/>
        </w:rPr>
        <w:t>0 April 2016</w:t>
      </w:r>
    </w:p>
    <w:p w:rsidR="009434DB" w:rsidRPr="008E17C1" w:rsidRDefault="00013904" w:rsidP="00C21C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pengusul</w:t>
      </w:r>
      <w:proofErr w:type="spellEnd"/>
    </w:p>
    <w:p w:rsidR="00C21C3A" w:rsidRPr="008E17C1" w:rsidRDefault="00013904" w:rsidP="00EA5AB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: </w:t>
      </w:r>
      <w:r w:rsidR="00EA5AB7" w:rsidRPr="008E17C1">
        <w:rPr>
          <w:rFonts w:ascii="Times New Roman" w:hAnsi="Times New Roman" w:cs="Times New Roman"/>
          <w:sz w:val="24"/>
          <w:szCs w:val="24"/>
        </w:rPr>
        <w:t>9 Mei-</w:t>
      </w:r>
      <w:r w:rsidRPr="008E17C1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EA5AB7" w:rsidRPr="008E17C1" w:rsidRDefault="00BB0822" w:rsidP="00EA5A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penjajakan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BB0822" w:rsidRPr="008E17C1" w:rsidRDefault="00BB0822" w:rsidP="00BB082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: 20 April-</w:t>
      </w:r>
      <w:r w:rsidR="00BD345E" w:rsidRPr="008E17C1">
        <w:rPr>
          <w:rFonts w:ascii="Times New Roman" w:hAnsi="Times New Roman" w:cs="Times New Roman"/>
          <w:sz w:val="24"/>
          <w:szCs w:val="24"/>
        </w:rPr>
        <w:t>5</w:t>
      </w:r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AC6C48" w:rsidRPr="008E17C1" w:rsidRDefault="00AC6C48" w:rsidP="00AC6C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AC6C48" w:rsidRPr="008E17C1" w:rsidRDefault="00AC6C48" w:rsidP="00AC6C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: 11 November 2016</w:t>
      </w:r>
    </w:p>
    <w:p w:rsidR="008E17C1" w:rsidRPr="008E17C1" w:rsidRDefault="008E17C1" w:rsidP="008E17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7C1" w:rsidRPr="008E17C1" w:rsidRDefault="008E17C1" w:rsidP="008E1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8E17C1" w:rsidRPr="008E17C1" w:rsidRDefault="008E17C1" w:rsidP="008E17C1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>:</w:t>
      </w:r>
    </w:p>
    <w:p w:rsidR="008E17C1" w:rsidRPr="008E17C1" w:rsidRDefault="008E17C1" w:rsidP="008E17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lab</w:t>
      </w:r>
    </w:p>
    <w:p w:rsidR="008E17C1" w:rsidRPr="008E17C1" w:rsidRDefault="008E17C1" w:rsidP="008E17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8E17C1" w:rsidRPr="008E17C1" w:rsidRDefault="008E17C1" w:rsidP="008E17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disalurkan</w:t>
      </w:r>
      <w:proofErr w:type="spellEnd"/>
    </w:p>
    <w:p w:rsidR="008E17C1" w:rsidRPr="008E17C1" w:rsidRDefault="008E17C1" w:rsidP="008E17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pengusul</w:t>
      </w:r>
      <w:proofErr w:type="spellEnd"/>
    </w:p>
    <w:p w:rsidR="008E17C1" w:rsidRPr="008E17C1" w:rsidRDefault="008E17C1" w:rsidP="008E17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8E17C1" w:rsidRPr="008E17C1" w:rsidRDefault="008E17C1" w:rsidP="008E17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17C1">
        <w:rPr>
          <w:rFonts w:ascii="Times New Roman" w:hAnsi="Times New Roman" w:cs="Times New Roman"/>
          <w:sz w:val="24"/>
          <w:szCs w:val="24"/>
        </w:rPr>
        <w:t xml:space="preserve">Preview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8E17C1" w:rsidRPr="008E17C1" w:rsidRDefault="008E17C1" w:rsidP="008E17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8E17C1" w:rsidRPr="008E17C1" w:rsidRDefault="008E17C1" w:rsidP="008E17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7C1" w:rsidRPr="008E17C1" w:rsidRDefault="008E17C1" w:rsidP="008E1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8E17C1" w:rsidRDefault="008E17C1" w:rsidP="008E17C1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laboraturium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7D85" w:rsidRDefault="001C7D85" w:rsidP="001C7D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D85" w:rsidRPr="008E17C1" w:rsidRDefault="001C7D85" w:rsidP="001C7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  <w:r w:rsidRPr="008E17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8E17C1" w:rsidRDefault="001C7D85" w:rsidP="001C7D85">
      <w:pPr>
        <w:pStyle w:val="ListParagraph"/>
        <w:ind w:left="36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666"/>
        <w:gridCol w:w="2177"/>
        <w:gridCol w:w="2185"/>
      </w:tblGrid>
      <w:tr w:rsidR="001C7D85" w:rsidRPr="00985347" w:rsidTr="001C7D85">
        <w:tc>
          <w:tcPr>
            <w:tcW w:w="628" w:type="dxa"/>
          </w:tcPr>
          <w:p w:rsidR="001C7D85" w:rsidRPr="00985347" w:rsidRDefault="001C7D85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34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66" w:type="dxa"/>
          </w:tcPr>
          <w:p w:rsidR="001C7D85" w:rsidRPr="00985347" w:rsidRDefault="001C7D85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34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177" w:type="dxa"/>
          </w:tcPr>
          <w:p w:rsidR="001C7D85" w:rsidRPr="00985347" w:rsidRDefault="001C7D85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347">
              <w:rPr>
                <w:rFonts w:ascii="Times New Roman" w:hAnsi="Times New Roman" w:cs="Times New Roman"/>
                <w:b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2185" w:type="dxa"/>
          </w:tcPr>
          <w:p w:rsidR="001C7D85" w:rsidRPr="00985347" w:rsidRDefault="001C7D85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347"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  <w:proofErr w:type="spellEnd"/>
          </w:p>
        </w:tc>
      </w:tr>
      <w:tr w:rsidR="00985347" w:rsidRPr="00985347" w:rsidTr="001C7D85">
        <w:tc>
          <w:tcPr>
            <w:tcW w:w="628" w:type="dxa"/>
          </w:tcPr>
          <w:p w:rsidR="00985347" w:rsidRP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34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66" w:type="dxa"/>
          </w:tcPr>
          <w:p w:rsidR="00985347" w:rsidRP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177" w:type="dxa"/>
          </w:tcPr>
          <w:p w:rsidR="00985347" w:rsidRP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500.000</w:t>
            </w:r>
          </w:p>
        </w:tc>
        <w:tc>
          <w:tcPr>
            <w:tcW w:w="2185" w:type="dxa"/>
          </w:tcPr>
          <w:p w:rsidR="00985347" w:rsidRP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5347" w:rsidTr="001C7D85">
        <w:tc>
          <w:tcPr>
            <w:tcW w:w="628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66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  <w:proofErr w:type="spellEnd"/>
          </w:p>
        </w:tc>
        <w:tc>
          <w:tcPr>
            <w:tcW w:w="2177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300.000</w:t>
            </w:r>
          </w:p>
        </w:tc>
      </w:tr>
      <w:tr w:rsidR="00985347" w:rsidTr="001C7D85">
        <w:tc>
          <w:tcPr>
            <w:tcW w:w="628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66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Penggandaan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177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985347" w:rsidRDefault="00985347" w:rsidP="001C7D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200.000</w:t>
            </w:r>
          </w:p>
        </w:tc>
      </w:tr>
    </w:tbl>
    <w:p w:rsidR="001C7D85" w:rsidRPr="00985347" w:rsidRDefault="001C7D85" w:rsidP="0098534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7D85" w:rsidRPr="0098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6766"/>
    <w:multiLevelType w:val="hybridMultilevel"/>
    <w:tmpl w:val="348659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40143"/>
    <w:multiLevelType w:val="hybridMultilevel"/>
    <w:tmpl w:val="A0EABB2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41"/>
    <w:rsid w:val="00013904"/>
    <w:rsid w:val="000E4450"/>
    <w:rsid w:val="001C7D85"/>
    <w:rsid w:val="003A4F08"/>
    <w:rsid w:val="004B043F"/>
    <w:rsid w:val="006D2827"/>
    <w:rsid w:val="008E17C1"/>
    <w:rsid w:val="00925957"/>
    <w:rsid w:val="009434DB"/>
    <w:rsid w:val="00985347"/>
    <w:rsid w:val="009B2841"/>
    <w:rsid w:val="00AC6C48"/>
    <w:rsid w:val="00BB0822"/>
    <w:rsid w:val="00BD345E"/>
    <w:rsid w:val="00C21C3A"/>
    <w:rsid w:val="00C31619"/>
    <w:rsid w:val="00D9381D"/>
    <w:rsid w:val="00EA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8170"/>
  <w15:chartTrackingRefBased/>
  <w15:docId w15:val="{57B1CC64-B748-4271-8F73-A20D8343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41"/>
    <w:pPr>
      <w:ind w:left="720"/>
      <w:contextualSpacing/>
    </w:pPr>
  </w:style>
  <w:style w:type="table" w:styleId="TableGrid">
    <w:name w:val="Table Grid"/>
    <w:basedOn w:val="TableNormal"/>
    <w:uiPriority w:val="39"/>
    <w:rsid w:val="001C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Rachiemy</dc:creator>
  <cp:keywords/>
  <dc:description/>
  <cp:lastModifiedBy>Faiz Rachiemy</cp:lastModifiedBy>
  <cp:revision>12</cp:revision>
  <dcterms:created xsi:type="dcterms:W3CDTF">2016-02-19T12:07:00Z</dcterms:created>
  <dcterms:modified xsi:type="dcterms:W3CDTF">2016-02-19T13:32:00Z</dcterms:modified>
</cp:coreProperties>
</file>