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Jack is an ordinary boy who loves to skate and play the trumpet. It all started one day when he was playing the trumpet and he was blowing real hard when he let of a ginormous bottom burp and then he felt a little more, alive and in the world, as he went to ask his mom he called her name but she couldn't be bothered to even look at him. Jack thought that maybe </w:t>
      </w:r>
    </w:p>
    <w:p w:rsidR="00000000" w:rsidDel="00000000" w:rsidP="00000000" w:rsidRDefault="00000000" w:rsidRPr="00000000" w14:paraId="00000002">
      <w:pPr>
        <w:pageBreakBefore w:val="0"/>
        <w:rPr/>
      </w:pPr>
      <w:r w:rsidDel="00000000" w:rsidR="00000000" w:rsidRPr="00000000">
        <w:rPr>
          <w:rtl w:val="0"/>
        </w:rPr>
        <w:t xml:space="preserve">He had something on his face but when he looked at himself in the mirror and he couldn’t even see himself , he was really surprised and he was really scared. Jack just went to his bed and he just slept off. When Jack was awake he was rushing to the bathroom to look at himself in the mirror to see if he was still invisible, luckily he could see himself. My eyes must’ve been playing tricks on me, he said to himself...</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Jack was playing Fortnite (he was 12 ) when he heard the doorbell ring, he got up and went to see who it was and it turned out to be Emma, best friend. She was muttering just loud enough for Jack to hear “Who opened that door? I don’t see anyone” Jack was very puzzled and he just looked down at his feet to see that it wasn’t there! Jack asked Emma if she could hear him and she said “Just about. Where are you?”  Jack explained to Emma that he was invisible and she asked him to prove it. Jack made a bowl of cornflakes next to Emma and drank it all up.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Then Emma believed him, Jack told Emma that he wanted to rob the biggest bank in the world! As he googled which one it was Emma was still paralised with shock at how Jack was planning to do something so horrible and mean. Jack soon found out that it was the ICBC (the Industrial and Commercial Bank of China). He was living in the UK so getting to China itself was a big problem, Jack had to steal his parents’ credit card to buy the flight Jack booked two seats because even if Emma didn’t want to go she would follow him through everything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