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9DB2C" w14:textId="33D19EB1" w:rsidR="00762D12" w:rsidRDefault="00762D12" w:rsidP="00762D12">
      <w:pPr>
        <w:pStyle w:val="IntenseQuote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ab/>
        <w:t>Final Project</w:t>
      </w:r>
      <w:r>
        <w:rPr>
          <w:rFonts w:ascii="Times New Roman" w:hAnsi="Times New Roman" w:cs="Times New Roman"/>
          <w:b/>
          <w:color w:val="000000" w:themeColor="text1"/>
          <w:sz w:val="28"/>
        </w:rPr>
        <w:br/>
        <w:t>Object Oriented Programming</w:t>
      </w:r>
      <w:r>
        <w:rPr>
          <w:rFonts w:ascii="Times New Roman" w:hAnsi="Times New Roman" w:cs="Times New Roman"/>
          <w:b/>
          <w:color w:val="000000" w:themeColor="text1"/>
          <w:sz w:val="28"/>
        </w:rPr>
        <w:br/>
        <w:t>Game of Chess</w:t>
      </w:r>
    </w:p>
    <w:p w14:paraId="6F19E26A" w14:textId="0B882235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24F-0791</w:t>
      </w:r>
    </w:p>
    <w:p w14:paraId="6269068B" w14:textId="61562C39" w:rsidR="00F57D07" w:rsidRDefault="00762D12" w:rsidP="00F57D0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Faiza Anju</w:t>
      </w:r>
      <w:r w:rsidR="00F57D07">
        <w:rPr>
          <w:rFonts w:ascii="Times New Roman" w:hAnsi="Times New Roman" w:cs="Times New Roman"/>
          <w:b/>
          <w:sz w:val="24"/>
        </w:rPr>
        <w:t>m</w:t>
      </w:r>
    </w:p>
    <w:p w14:paraId="41EB7EBE" w14:textId="4E54A347" w:rsidR="00F57D07" w:rsidRDefault="00F57D07" w:rsidP="00F57D07">
      <w:pPr>
        <w:rPr>
          <w:rFonts w:ascii="Times New Roman" w:hAnsi="Times New Roman" w:cs="Times New Roman"/>
          <w:b/>
          <w:sz w:val="28"/>
        </w:rPr>
      </w:pPr>
      <w:r w:rsidRPr="00F57D07">
        <w:rPr>
          <w:rFonts w:ascii="Times New Roman" w:hAnsi="Times New Roman" w:cs="Times New Roman"/>
          <w:b/>
          <w:sz w:val="28"/>
        </w:rPr>
        <w:t>Project Report</w:t>
      </w:r>
      <w:r>
        <w:rPr>
          <w:rFonts w:ascii="Times New Roman" w:hAnsi="Times New Roman" w:cs="Times New Roman"/>
          <w:b/>
          <w:sz w:val="28"/>
        </w:rPr>
        <w:t>:</w:t>
      </w:r>
    </w:p>
    <w:p w14:paraId="6897B504" w14:textId="1F0844DB" w:rsidR="000359AA" w:rsidRPr="000359AA" w:rsidRDefault="000359AA" w:rsidP="000359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0359AA">
        <w:rPr>
          <w:rFonts w:ascii="Times New Roman" w:hAnsi="Times New Roman" w:cs="Times New Roman"/>
          <w:b/>
          <w:sz w:val="24"/>
        </w:rPr>
        <w:t>Introduction</w:t>
      </w:r>
    </w:p>
    <w:p w14:paraId="4DECD5BD" w14:textId="77777777" w:rsidR="000359AA" w:rsidRDefault="000359AA" w:rsidP="000359AA">
      <w:pPr>
        <w:pStyle w:val="ListParagraph"/>
        <w:rPr>
          <w:rFonts w:ascii="Times New Roman" w:hAnsi="Times New Roman" w:cs="Times New Roman"/>
          <w:sz w:val="24"/>
        </w:rPr>
      </w:pPr>
      <w:r w:rsidRPr="000359AA">
        <w:rPr>
          <w:rFonts w:ascii="Times New Roman" w:hAnsi="Times New Roman" w:cs="Times New Roman"/>
          <w:sz w:val="24"/>
        </w:rPr>
        <w:br/>
        <w:t>This project is a console-based chess game implemented in C++ using Object-Oriented Programming (OOP). The game allows two human players to play a full game of chess in the terminal, with standard piece movements, capturing, and a colored 8×8 board display. The main aim of the project is to apply and demonstrate OOP concepts such as inheritance, polymorphism, encapsulation, and abstraction in a real-world game scenario.</w:t>
      </w:r>
    </w:p>
    <w:p w14:paraId="3FF2CE7C" w14:textId="7B498128" w:rsidR="000359AA" w:rsidRDefault="000359AA" w:rsidP="000359AA">
      <w:pPr>
        <w:pStyle w:val="ListParagraph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0359AA">
        <w:rPr>
          <w:rFonts w:ascii="Times New Roman" w:hAnsi="Times New Roman" w:cs="Times New Roman"/>
          <w:sz w:val="24"/>
        </w:rPr>
        <w:br/>
      </w:r>
      <w:r w:rsidRPr="000359AA">
        <w:rPr>
          <w:rFonts w:ascii="Times New Roman" w:hAnsi="Times New Roman" w:cs="Times New Roman"/>
          <w:b/>
          <w:sz w:val="24"/>
        </w:rPr>
        <w:t>2. Objectives</w:t>
      </w:r>
    </w:p>
    <w:p w14:paraId="7426459D" w14:textId="77777777" w:rsidR="000359AA" w:rsidRDefault="000359AA" w:rsidP="000359AA">
      <w:pPr>
        <w:pStyle w:val="ListParagraph"/>
        <w:rPr>
          <w:rFonts w:ascii="Times New Roman" w:hAnsi="Times New Roman" w:cs="Times New Roman"/>
          <w:sz w:val="24"/>
        </w:rPr>
      </w:pPr>
      <w:r w:rsidRPr="000359AA">
        <w:rPr>
          <w:rFonts w:ascii="Times New Roman" w:hAnsi="Times New Roman" w:cs="Times New Roman"/>
          <w:sz w:val="24"/>
        </w:rPr>
        <w:br/>
        <w:t>Implement all six chess pieces (Pawn, Rook, Knight, Bishop, Queen, King) with correct movement rules.</w:t>
      </w:r>
      <w:r w:rsidRPr="000359AA">
        <w:rPr>
          <w:rFonts w:ascii="Times New Roman" w:hAnsi="Times New Roman" w:cs="Times New Roman"/>
          <w:sz w:val="24"/>
        </w:rPr>
        <w:br/>
        <w:t>Design a clean, scalable architecture based on inheritance and virtual functions.</w:t>
      </w:r>
      <w:r w:rsidRPr="000359AA">
        <w:rPr>
          <w:rFonts w:ascii="Times New Roman" w:hAnsi="Times New Roman" w:cs="Times New Roman"/>
          <w:sz w:val="24"/>
        </w:rPr>
        <w:br/>
        <w:t>Provide a turn-based game loop that validates moves and alternates between White and Black.</w:t>
      </w:r>
      <w:r w:rsidRPr="000359AA">
        <w:rPr>
          <w:rFonts w:ascii="Times New Roman" w:hAnsi="Times New Roman" w:cs="Times New Roman"/>
          <w:sz w:val="24"/>
        </w:rPr>
        <w:br/>
        <w:t>Build a user-friendly console interface with chess-notation input (e.g., “e2 e4”) and a colored board.</w:t>
      </w:r>
      <w:r w:rsidRPr="000359AA">
        <w:rPr>
          <w:rFonts w:ascii="Times New Roman" w:hAnsi="Times New Roman" w:cs="Times New Roman"/>
          <w:sz w:val="24"/>
        </w:rPr>
        <w:br/>
        <w:t>Manage dynamic memory correctly using constructors, destructors, and proper deletion of captured pieces.</w:t>
      </w:r>
    </w:p>
    <w:p w14:paraId="49E6C74B" w14:textId="20ABA6AF" w:rsidR="000359AA" w:rsidRDefault="000359AA" w:rsidP="000359AA">
      <w:pPr>
        <w:pStyle w:val="ListParagraph"/>
        <w:rPr>
          <w:rFonts w:ascii="Times New Roman" w:hAnsi="Times New Roman" w:cs="Times New Roman"/>
          <w:b/>
          <w:sz w:val="24"/>
        </w:rPr>
      </w:pPr>
      <w:r w:rsidRPr="000359AA">
        <w:rPr>
          <w:rFonts w:ascii="Times New Roman" w:hAnsi="Times New Roman" w:cs="Times New Roman"/>
          <w:sz w:val="24"/>
        </w:rPr>
        <w:br/>
      </w:r>
      <w:r w:rsidRPr="000359AA">
        <w:rPr>
          <w:rFonts w:ascii="Times New Roman" w:hAnsi="Times New Roman" w:cs="Times New Roman"/>
          <w:b/>
          <w:sz w:val="24"/>
        </w:rPr>
        <w:t>3. System Design and Architecture</w:t>
      </w:r>
    </w:p>
    <w:p w14:paraId="642FD07E" w14:textId="77777777" w:rsidR="000359AA" w:rsidRDefault="000359AA" w:rsidP="000359AA">
      <w:pPr>
        <w:pStyle w:val="ListParagraph"/>
        <w:rPr>
          <w:rFonts w:ascii="Times New Roman" w:hAnsi="Times New Roman" w:cs="Times New Roman"/>
          <w:sz w:val="24"/>
        </w:rPr>
      </w:pPr>
      <w:r w:rsidRPr="000359AA">
        <w:rPr>
          <w:rFonts w:ascii="Times New Roman" w:hAnsi="Times New Roman" w:cs="Times New Roman"/>
          <w:b/>
          <w:sz w:val="24"/>
        </w:rPr>
        <w:br/>
        <w:t>3.1 Class Hierarchy</w:t>
      </w:r>
      <w:r w:rsidRPr="000359AA">
        <w:rPr>
          <w:rFonts w:ascii="Times New Roman" w:hAnsi="Times New Roman" w:cs="Times New Roman"/>
          <w:sz w:val="24"/>
        </w:rPr>
        <w:br/>
        <w:t>The system uses a single inheritance hierarchy centered around an abstract base class:</w:t>
      </w:r>
      <w:r w:rsidRPr="000359AA">
        <w:rPr>
          <w:rFonts w:ascii="Times New Roman" w:hAnsi="Times New Roman" w:cs="Times New Roman"/>
          <w:sz w:val="24"/>
        </w:rPr>
        <w:br/>
        <w:t>Piece (abstract)</w:t>
      </w:r>
      <w:r w:rsidRPr="000359AA">
        <w:rPr>
          <w:rFonts w:ascii="Times New Roman" w:hAnsi="Times New Roman" w:cs="Times New Roman"/>
          <w:sz w:val="24"/>
        </w:rPr>
        <w:br/>
        <w:t>Data members: color: Color, killed: bool</w:t>
      </w:r>
      <w:r w:rsidRPr="000359AA">
        <w:rPr>
          <w:rFonts w:ascii="Times New Roman" w:hAnsi="Times New Roman" w:cs="Times New Roman"/>
          <w:sz w:val="24"/>
        </w:rPr>
        <w:br/>
        <w:t>Member functions:</w:t>
      </w:r>
      <w:r w:rsidRPr="000359AA">
        <w:rPr>
          <w:rFonts w:ascii="Times New Roman" w:hAnsi="Times New Roman" w:cs="Times New Roman"/>
          <w:sz w:val="24"/>
        </w:rPr>
        <w:br/>
      </w:r>
      <w:proofErr w:type="spellStart"/>
      <w:r w:rsidRPr="000359AA">
        <w:rPr>
          <w:rFonts w:ascii="Times New Roman" w:hAnsi="Times New Roman" w:cs="Times New Roman"/>
          <w:sz w:val="24"/>
        </w:rPr>
        <w:t>getColor</w:t>
      </w:r>
      <w:proofErr w:type="spellEnd"/>
      <w:r w:rsidRPr="000359AA">
        <w:rPr>
          <w:rFonts w:ascii="Times New Roman" w:hAnsi="Times New Roman" w:cs="Times New Roman"/>
          <w:sz w:val="24"/>
        </w:rPr>
        <w:t>(), </w:t>
      </w:r>
      <w:proofErr w:type="spellStart"/>
      <w:r w:rsidRPr="000359AA">
        <w:rPr>
          <w:rFonts w:ascii="Times New Roman" w:hAnsi="Times New Roman" w:cs="Times New Roman"/>
          <w:sz w:val="24"/>
        </w:rPr>
        <w:t>isKilled</w:t>
      </w:r>
      <w:proofErr w:type="spellEnd"/>
      <w:r w:rsidRPr="000359AA">
        <w:rPr>
          <w:rFonts w:ascii="Times New Roman" w:hAnsi="Times New Roman" w:cs="Times New Roman"/>
          <w:sz w:val="24"/>
        </w:rPr>
        <w:t>(), </w:t>
      </w:r>
      <w:proofErr w:type="spellStart"/>
      <w:r w:rsidRPr="000359AA">
        <w:rPr>
          <w:rFonts w:ascii="Times New Roman" w:hAnsi="Times New Roman" w:cs="Times New Roman"/>
          <w:sz w:val="24"/>
        </w:rPr>
        <w:t>setKilled</w:t>
      </w:r>
      <w:proofErr w:type="spellEnd"/>
      <w:r w:rsidRPr="000359AA">
        <w:rPr>
          <w:rFonts w:ascii="Times New Roman" w:hAnsi="Times New Roman" w:cs="Times New Roman"/>
          <w:sz w:val="24"/>
        </w:rPr>
        <w:t>()</w:t>
      </w:r>
      <w:r w:rsidRPr="000359AA">
        <w:rPr>
          <w:rFonts w:ascii="Times New Roman" w:hAnsi="Times New Roman" w:cs="Times New Roman"/>
          <w:sz w:val="24"/>
        </w:rPr>
        <w:br/>
        <w:t>pure virtual </w:t>
      </w:r>
      <w:proofErr w:type="spellStart"/>
      <w:r w:rsidRPr="000359AA">
        <w:rPr>
          <w:rFonts w:ascii="Times New Roman" w:hAnsi="Times New Roman" w:cs="Times New Roman"/>
          <w:sz w:val="24"/>
        </w:rPr>
        <w:t>canMove</w:t>
      </w:r>
      <w:proofErr w:type="spellEnd"/>
      <w:r w:rsidRPr="000359AA">
        <w:rPr>
          <w:rFonts w:ascii="Times New Roman" w:hAnsi="Times New Roman" w:cs="Times New Roman"/>
          <w:sz w:val="24"/>
        </w:rPr>
        <w:t xml:space="preserve">(const Board&amp;, </w:t>
      </w:r>
      <w:proofErr w:type="spellStart"/>
      <w:r w:rsidRPr="000359AA">
        <w:rPr>
          <w:rFonts w:ascii="Times New Roman" w:hAnsi="Times New Roman" w:cs="Times New Roman"/>
          <w:sz w:val="24"/>
        </w:rPr>
        <w:t>fromRow</w:t>
      </w:r>
      <w:proofErr w:type="spellEnd"/>
      <w:r w:rsidRPr="000359A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359AA">
        <w:rPr>
          <w:rFonts w:ascii="Times New Roman" w:hAnsi="Times New Roman" w:cs="Times New Roman"/>
          <w:sz w:val="24"/>
        </w:rPr>
        <w:t>fromCol</w:t>
      </w:r>
      <w:proofErr w:type="spellEnd"/>
      <w:r w:rsidRPr="000359A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359AA">
        <w:rPr>
          <w:rFonts w:ascii="Times New Roman" w:hAnsi="Times New Roman" w:cs="Times New Roman"/>
          <w:sz w:val="24"/>
        </w:rPr>
        <w:t>toRow</w:t>
      </w:r>
      <w:proofErr w:type="spellEnd"/>
      <w:r w:rsidRPr="000359A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359AA">
        <w:rPr>
          <w:rFonts w:ascii="Times New Roman" w:hAnsi="Times New Roman" w:cs="Times New Roman"/>
          <w:sz w:val="24"/>
        </w:rPr>
        <w:t>toCol</w:t>
      </w:r>
      <w:proofErr w:type="spellEnd"/>
      <w:r w:rsidRPr="000359AA">
        <w:rPr>
          <w:rFonts w:ascii="Times New Roman" w:hAnsi="Times New Roman" w:cs="Times New Roman"/>
          <w:sz w:val="24"/>
        </w:rPr>
        <w:t>) const</w:t>
      </w:r>
      <w:r w:rsidRPr="000359AA">
        <w:rPr>
          <w:rFonts w:ascii="Times New Roman" w:hAnsi="Times New Roman" w:cs="Times New Roman"/>
          <w:sz w:val="24"/>
        </w:rPr>
        <w:br/>
        <w:t>pure virtual </w:t>
      </w:r>
      <w:proofErr w:type="spellStart"/>
      <w:r w:rsidRPr="000359AA">
        <w:rPr>
          <w:rFonts w:ascii="Times New Roman" w:hAnsi="Times New Roman" w:cs="Times New Roman"/>
          <w:sz w:val="24"/>
        </w:rPr>
        <w:t>getSymbol</w:t>
      </w:r>
      <w:proofErr w:type="spellEnd"/>
      <w:r w:rsidRPr="000359AA">
        <w:rPr>
          <w:rFonts w:ascii="Times New Roman" w:hAnsi="Times New Roman" w:cs="Times New Roman"/>
          <w:sz w:val="24"/>
        </w:rPr>
        <w:t>() const</w:t>
      </w:r>
      <w:r w:rsidRPr="000359AA">
        <w:rPr>
          <w:rFonts w:ascii="Times New Roman" w:hAnsi="Times New Roman" w:cs="Times New Roman"/>
          <w:sz w:val="24"/>
        </w:rPr>
        <w:br/>
        <w:t>From Piece, six concrete classes are derived:</w:t>
      </w:r>
      <w:r w:rsidRPr="000359AA">
        <w:rPr>
          <w:rFonts w:ascii="Times New Roman" w:hAnsi="Times New Roman" w:cs="Times New Roman"/>
          <w:sz w:val="24"/>
        </w:rPr>
        <w:br/>
      </w:r>
      <w:r w:rsidRPr="000359AA">
        <w:rPr>
          <w:rFonts w:ascii="Times New Roman" w:hAnsi="Times New Roman" w:cs="Times New Roman"/>
          <w:sz w:val="24"/>
        </w:rPr>
        <w:lastRenderedPageBreak/>
        <w:t>Pawn : Piece – Implements pawn-specific movement (forward moves, diagonal capture, first-move double step).</w:t>
      </w:r>
      <w:r w:rsidRPr="000359AA">
        <w:rPr>
          <w:rFonts w:ascii="Times New Roman" w:hAnsi="Times New Roman" w:cs="Times New Roman"/>
          <w:sz w:val="24"/>
        </w:rPr>
        <w:br/>
        <w:t>Rook : Piece – Moves any number of squares horizontally or vertically with path-blocking checks.</w:t>
      </w:r>
      <w:r w:rsidRPr="000359AA">
        <w:rPr>
          <w:rFonts w:ascii="Times New Roman" w:hAnsi="Times New Roman" w:cs="Times New Roman"/>
          <w:sz w:val="24"/>
        </w:rPr>
        <w:br/>
        <w:t>Knight : Piece – Moves in L-shape (2 by 1) and can jump over other pieces.</w:t>
      </w:r>
      <w:r w:rsidRPr="000359AA">
        <w:rPr>
          <w:rFonts w:ascii="Times New Roman" w:hAnsi="Times New Roman" w:cs="Times New Roman"/>
          <w:sz w:val="24"/>
        </w:rPr>
        <w:br/>
        <w:t>Bishop : Piece – Moves diagonally with path checking.</w:t>
      </w:r>
      <w:r w:rsidRPr="000359AA">
        <w:rPr>
          <w:rFonts w:ascii="Times New Roman" w:hAnsi="Times New Roman" w:cs="Times New Roman"/>
          <w:sz w:val="24"/>
        </w:rPr>
        <w:br/>
        <w:t>Queen : Piece – Combines the movement rules of Rook and Bishop.</w:t>
      </w:r>
      <w:r w:rsidRPr="000359AA">
        <w:rPr>
          <w:rFonts w:ascii="Times New Roman" w:hAnsi="Times New Roman" w:cs="Times New Roman"/>
          <w:sz w:val="24"/>
        </w:rPr>
        <w:br/>
        <w:t>King : Piece – Moves one square in any direction.</w:t>
      </w:r>
      <w:r w:rsidRPr="000359AA">
        <w:rPr>
          <w:rFonts w:ascii="Times New Roman" w:hAnsi="Times New Roman" w:cs="Times New Roman"/>
          <w:sz w:val="24"/>
        </w:rPr>
        <w:br/>
        <w:t>Polymorphism is achieved through the virtual </w:t>
      </w:r>
      <w:proofErr w:type="spellStart"/>
      <w:r w:rsidRPr="000359AA">
        <w:rPr>
          <w:rFonts w:ascii="Times New Roman" w:hAnsi="Times New Roman" w:cs="Times New Roman"/>
          <w:sz w:val="24"/>
        </w:rPr>
        <w:t>canMove</w:t>
      </w:r>
      <w:proofErr w:type="spellEnd"/>
      <w:r w:rsidRPr="000359AA">
        <w:rPr>
          <w:rFonts w:ascii="Times New Roman" w:hAnsi="Times New Roman" w:cs="Times New Roman"/>
          <w:sz w:val="24"/>
        </w:rPr>
        <w:t>() and </w:t>
      </w:r>
      <w:proofErr w:type="spellStart"/>
      <w:r w:rsidRPr="000359AA">
        <w:rPr>
          <w:rFonts w:ascii="Times New Roman" w:hAnsi="Times New Roman" w:cs="Times New Roman"/>
          <w:sz w:val="24"/>
        </w:rPr>
        <w:t>getSymbol</w:t>
      </w:r>
      <w:proofErr w:type="spellEnd"/>
      <w:r w:rsidRPr="000359AA">
        <w:rPr>
          <w:rFonts w:ascii="Times New Roman" w:hAnsi="Times New Roman" w:cs="Times New Roman"/>
          <w:sz w:val="24"/>
        </w:rPr>
        <w:t>() functions. The board stores pointers of type Piece*, and at runtime the correct overridden </w:t>
      </w:r>
      <w:proofErr w:type="spellStart"/>
      <w:proofErr w:type="gramStart"/>
      <w:r w:rsidRPr="000359AA">
        <w:rPr>
          <w:rFonts w:ascii="Times New Roman" w:hAnsi="Times New Roman" w:cs="Times New Roman"/>
          <w:sz w:val="24"/>
        </w:rPr>
        <w:t>canMove</w:t>
      </w:r>
      <w:proofErr w:type="spellEnd"/>
      <w:r w:rsidRPr="000359AA">
        <w:rPr>
          <w:rFonts w:ascii="Times New Roman" w:hAnsi="Times New Roman" w:cs="Times New Roman"/>
          <w:sz w:val="24"/>
        </w:rPr>
        <w:t>(</w:t>
      </w:r>
      <w:proofErr w:type="gramEnd"/>
      <w:r w:rsidRPr="000359AA">
        <w:rPr>
          <w:rFonts w:ascii="Times New Roman" w:hAnsi="Times New Roman" w:cs="Times New Roman"/>
          <w:sz w:val="24"/>
        </w:rPr>
        <w:t>) of each derived class is invoked according to the actual piece type.</w:t>
      </w:r>
    </w:p>
    <w:p w14:paraId="3A18BD56" w14:textId="77777777" w:rsidR="000359AA" w:rsidRDefault="000359AA" w:rsidP="000359AA">
      <w:pPr>
        <w:pStyle w:val="ListParagraph"/>
        <w:rPr>
          <w:rFonts w:ascii="Times New Roman" w:hAnsi="Times New Roman" w:cs="Times New Roman"/>
          <w:sz w:val="24"/>
        </w:rPr>
      </w:pPr>
      <w:r w:rsidRPr="000359AA">
        <w:rPr>
          <w:rFonts w:ascii="Times New Roman" w:hAnsi="Times New Roman" w:cs="Times New Roman"/>
          <w:sz w:val="24"/>
        </w:rPr>
        <w:br/>
      </w:r>
      <w:r w:rsidRPr="000359AA">
        <w:rPr>
          <w:rFonts w:ascii="Times New Roman" w:hAnsi="Times New Roman" w:cs="Times New Roman"/>
          <w:b/>
          <w:sz w:val="24"/>
        </w:rPr>
        <w:t>3.2 Board Class and Composition</w:t>
      </w:r>
      <w:r w:rsidRPr="000359AA">
        <w:rPr>
          <w:rFonts w:ascii="Times New Roman" w:hAnsi="Times New Roman" w:cs="Times New Roman"/>
          <w:sz w:val="24"/>
        </w:rPr>
        <w:br/>
        <w:t>The Board class models the chessboard and owns all piece objects:</w:t>
      </w:r>
      <w:r w:rsidRPr="000359AA">
        <w:rPr>
          <w:rFonts w:ascii="Times New Roman" w:hAnsi="Times New Roman" w:cs="Times New Roman"/>
          <w:sz w:val="24"/>
        </w:rPr>
        <w:br/>
        <w:t>Data member: Piece* grid[8][8] – 2D array of pointers to Piece.</w:t>
      </w:r>
      <w:r w:rsidRPr="000359AA">
        <w:rPr>
          <w:rFonts w:ascii="Times New Roman" w:hAnsi="Times New Roman" w:cs="Times New Roman"/>
          <w:sz w:val="24"/>
        </w:rPr>
        <w:br/>
        <w:t>Key functions:</w:t>
      </w:r>
      <w:r w:rsidRPr="000359AA">
        <w:rPr>
          <w:rFonts w:ascii="Times New Roman" w:hAnsi="Times New Roman" w:cs="Times New Roman"/>
          <w:sz w:val="24"/>
        </w:rPr>
        <w:br/>
      </w:r>
      <w:proofErr w:type="spellStart"/>
      <w:r w:rsidRPr="000359AA">
        <w:rPr>
          <w:rFonts w:ascii="Times New Roman" w:hAnsi="Times New Roman" w:cs="Times New Roman"/>
          <w:sz w:val="24"/>
        </w:rPr>
        <w:t>setupInitial</w:t>
      </w:r>
      <w:proofErr w:type="spellEnd"/>
      <w:r w:rsidRPr="000359AA">
        <w:rPr>
          <w:rFonts w:ascii="Times New Roman" w:hAnsi="Times New Roman" w:cs="Times New Roman"/>
          <w:sz w:val="24"/>
        </w:rPr>
        <w:t>() – Clears the grid and places all pieces in the standard starting position.</w:t>
      </w:r>
      <w:r w:rsidRPr="000359AA">
        <w:rPr>
          <w:rFonts w:ascii="Times New Roman" w:hAnsi="Times New Roman" w:cs="Times New Roman"/>
          <w:sz w:val="24"/>
        </w:rPr>
        <w:br/>
        <w:t>print() – Draws the board in the console using alternating background colors for squares and different foreground colors for pieces.</w:t>
      </w:r>
      <w:r w:rsidRPr="000359AA">
        <w:rPr>
          <w:rFonts w:ascii="Times New Roman" w:hAnsi="Times New Roman" w:cs="Times New Roman"/>
          <w:sz w:val="24"/>
        </w:rPr>
        <w:br/>
      </w:r>
      <w:proofErr w:type="spellStart"/>
      <w:r w:rsidRPr="000359AA">
        <w:rPr>
          <w:rFonts w:ascii="Times New Roman" w:hAnsi="Times New Roman" w:cs="Times New Roman"/>
          <w:sz w:val="24"/>
        </w:rPr>
        <w:t>movePiece</w:t>
      </w:r>
      <w:proofErr w:type="spellEnd"/>
      <w:r w:rsidRPr="000359AA">
        <w:rPr>
          <w:rFonts w:ascii="Times New Roman" w:hAnsi="Times New Roman" w:cs="Times New Roman"/>
          <w:sz w:val="24"/>
        </w:rPr>
        <w:t>(</w:t>
      </w:r>
      <w:proofErr w:type="spellStart"/>
      <w:r w:rsidRPr="000359AA">
        <w:rPr>
          <w:rFonts w:ascii="Times New Roman" w:hAnsi="Times New Roman" w:cs="Times New Roman"/>
          <w:sz w:val="24"/>
        </w:rPr>
        <w:t>fromRow</w:t>
      </w:r>
      <w:proofErr w:type="spellEnd"/>
      <w:r w:rsidRPr="000359A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359AA">
        <w:rPr>
          <w:rFonts w:ascii="Times New Roman" w:hAnsi="Times New Roman" w:cs="Times New Roman"/>
          <w:sz w:val="24"/>
        </w:rPr>
        <w:t>fromCol</w:t>
      </w:r>
      <w:proofErr w:type="spellEnd"/>
      <w:r w:rsidRPr="000359A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359AA">
        <w:rPr>
          <w:rFonts w:ascii="Times New Roman" w:hAnsi="Times New Roman" w:cs="Times New Roman"/>
          <w:sz w:val="24"/>
        </w:rPr>
        <w:t>toRow</w:t>
      </w:r>
      <w:proofErr w:type="spellEnd"/>
      <w:r w:rsidRPr="000359A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359AA">
        <w:rPr>
          <w:rFonts w:ascii="Times New Roman" w:hAnsi="Times New Roman" w:cs="Times New Roman"/>
          <w:sz w:val="24"/>
        </w:rPr>
        <w:t>toCol</w:t>
      </w:r>
      <w:proofErr w:type="spellEnd"/>
      <w:r w:rsidRPr="000359AA">
        <w:rPr>
          <w:rFonts w:ascii="Times New Roman" w:hAnsi="Times New Roman" w:cs="Times New Roman"/>
          <w:sz w:val="24"/>
        </w:rPr>
        <w:t>) – Validates and performs a move, handles captures, and prints informative messages.</w:t>
      </w:r>
      <w:r w:rsidRPr="000359AA">
        <w:rPr>
          <w:rFonts w:ascii="Times New Roman" w:hAnsi="Times New Roman" w:cs="Times New Roman"/>
          <w:sz w:val="24"/>
        </w:rPr>
        <w:br/>
      </w:r>
      <w:proofErr w:type="spellStart"/>
      <w:r w:rsidRPr="000359AA">
        <w:rPr>
          <w:rFonts w:ascii="Times New Roman" w:hAnsi="Times New Roman" w:cs="Times New Roman"/>
          <w:sz w:val="24"/>
        </w:rPr>
        <w:t>isKingInCheck</w:t>
      </w:r>
      <w:proofErr w:type="spellEnd"/>
      <w:r w:rsidRPr="000359AA">
        <w:rPr>
          <w:rFonts w:ascii="Times New Roman" w:hAnsi="Times New Roman" w:cs="Times New Roman"/>
          <w:sz w:val="24"/>
        </w:rPr>
        <w:t xml:space="preserve">(Color </w:t>
      </w:r>
      <w:proofErr w:type="spellStart"/>
      <w:r w:rsidRPr="000359AA">
        <w:rPr>
          <w:rFonts w:ascii="Times New Roman" w:hAnsi="Times New Roman" w:cs="Times New Roman"/>
          <w:sz w:val="24"/>
        </w:rPr>
        <w:t>kingColor</w:t>
      </w:r>
      <w:proofErr w:type="spellEnd"/>
      <w:r w:rsidRPr="000359AA">
        <w:rPr>
          <w:rFonts w:ascii="Times New Roman" w:hAnsi="Times New Roman" w:cs="Times New Roman"/>
          <w:sz w:val="24"/>
        </w:rPr>
        <w:t>) – Checks whether the specified king is under attack.</w:t>
      </w:r>
      <w:r w:rsidRPr="000359AA">
        <w:rPr>
          <w:rFonts w:ascii="Times New Roman" w:hAnsi="Times New Roman" w:cs="Times New Roman"/>
          <w:sz w:val="24"/>
        </w:rPr>
        <w:br/>
        <w:t>This design shows composition: a Board “has-a” collection of Piece objects, while Piece and its subclasses are responsible only for their own movement rules.</w:t>
      </w:r>
    </w:p>
    <w:p w14:paraId="550E2F19" w14:textId="1C31B5D0" w:rsidR="000359AA" w:rsidRDefault="000359AA" w:rsidP="000359AA">
      <w:pPr>
        <w:pStyle w:val="ListParagraph"/>
        <w:rPr>
          <w:rFonts w:ascii="Times New Roman" w:hAnsi="Times New Roman" w:cs="Times New Roman"/>
          <w:b/>
          <w:sz w:val="24"/>
        </w:rPr>
      </w:pPr>
      <w:r w:rsidRPr="000359AA">
        <w:rPr>
          <w:rFonts w:ascii="Times New Roman" w:hAnsi="Times New Roman" w:cs="Times New Roman"/>
          <w:sz w:val="24"/>
        </w:rPr>
        <w:br/>
      </w:r>
      <w:r w:rsidRPr="000359AA">
        <w:rPr>
          <w:rFonts w:ascii="Times New Roman" w:hAnsi="Times New Roman" w:cs="Times New Roman"/>
          <w:b/>
          <w:sz w:val="24"/>
        </w:rPr>
        <w:t>4. Features Implemented</w:t>
      </w:r>
    </w:p>
    <w:p w14:paraId="285351FA" w14:textId="77777777" w:rsidR="000359AA" w:rsidRDefault="000359AA" w:rsidP="000359AA">
      <w:pPr>
        <w:pStyle w:val="ListParagraph"/>
        <w:rPr>
          <w:rFonts w:ascii="Times New Roman" w:hAnsi="Times New Roman" w:cs="Times New Roman"/>
          <w:sz w:val="24"/>
        </w:rPr>
      </w:pPr>
      <w:r w:rsidRPr="000359AA">
        <w:rPr>
          <w:rFonts w:ascii="Times New Roman" w:hAnsi="Times New Roman" w:cs="Times New Roman"/>
          <w:b/>
          <w:sz w:val="24"/>
        </w:rPr>
        <w:br/>
        <w:t>4.1 Gameplay Features</w:t>
      </w:r>
      <w:r w:rsidRPr="000359AA">
        <w:rPr>
          <w:rFonts w:ascii="Times New Roman" w:hAnsi="Times New Roman" w:cs="Times New Roman"/>
          <w:sz w:val="24"/>
        </w:rPr>
        <w:br/>
        <w:t>Standard chess starting setup for both White and Black.</w:t>
      </w:r>
      <w:r w:rsidRPr="000359AA">
        <w:rPr>
          <w:rFonts w:ascii="Times New Roman" w:hAnsi="Times New Roman" w:cs="Times New Roman"/>
          <w:sz w:val="24"/>
        </w:rPr>
        <w:br/>
        <w:t>Turn-based control: the program enforces that White and Black move alternately and prevents a player from moving the opponent’s pieces.</w:t>
      </w:r>
      <w:r w:rsidRPr="000359AA">
        <w:rPr>
          <w:rFonts w:ascii="Times New Roman" w:hAnsi="Times New Roman" w:cs="Times New Roman"/>
          <w:sz w:val="24"/>
        </w:rPr>
        <w:br/>
        <w:t>Piece-specific move validation via polymorphic </w:t>
      </w:r>
      <w:proofErr w:type="spellStart"/>
      <w:r w:rsidRPr="000359AA">
        <w:rPr>
          <w:rFonts w:ascii="Times New Roman" w:hAnsi="Times New Roman" w:cs="Times New Roman"/>
          <w:sz w:val="24"/>
        </w:rPr>
        <w:t>canMove</w:t>
      </w:r>
      <w:proofErr w:type="spellEnd"/>
      <w:r w:rsidRPr="000359AA">
        <w:rPr>
          <w:rFonts w:ascii="Times New Roman" w:hAnsi="Times New Roman" w:cs="Times New Roman"/>
          <w:sz w:val="24"/>
        </w:rPr>
        <w:t>() implementations.</w:t>
      </w:r>
      <w:r w:rsidRPr="000359AA">
        <w:rPr>
          <w:rFonts w:ascii="Times New Roman" w:hAnsi="Times New Roman" w:cs="Times New Roman"/>
          <w:sz w:val="24"/>
        </w:rPr>
        <w:br/>
        <w:t>Capturing: when a piece moves to a square occupied by an enemy piece, that piece is deleted from memory and a message is displayed indicating which piece was captured.</w:t>
      </w:r>
      <w:r w:rsidRPr="000359AA">
        <w:rPr>
          <w:rFonts w:ascii="Times New Roman" w:hAnsi="Times New Roman" w:cs="Times New Roman"/>
          <w:sz w:val="24"/>
        </w:rPr>
        <w:br/>
        <w:t>King capture detection: when a King object is captured, a “King captured! Game over.” message is printed and the game can be terminated.</w:t>
      </w:r>
    </w:p>
    <w:p w14:paraId="0CBBEE25" w14:textId="77777777" w:rsidR="000359AA" w:rsidRDefault="000359AA" w:rsidP="000359AA">
      <w:pPr>
        <w:pStyle w:val="ListParagraph"/>
        <w:rPr>
          <w:rFonts w:ascii="Times New Roman" w:hAnsi="Times New Roman" w:cs="Times New Roman"/>
          <w:sz w:val="24"/>
        </w:rPr>
      </w:pPr>
      <w:r w:rsidRPr="000359AA">
        <w:rPr>
          <w:rFonts w:ascii="Times New Roman" w:hAnsi="Times New Roman" w:cs="Times New Roman"/>
          <w:sz w:val="24"/>
        </w:rPr>
        <w:br/>
      </w:r>
      <w:r w:rsidRPr="000359AA">
        <w:rPr>
          <w:rFonts w:ascii="Times New Roman" w:hAnsi="Times New Roman" w:cs="Times New Roman"/>
          <w:b/>
          <w:sz w:val="24"/>
        </w:rPr>
        <w:t>4.2 User Interface and Input</w:t>
      </w:r>
      <w:r w:rsidRPr="000359AA">
        <w:rPr>
          <w:rFonts w:ascii="Times New Roman" w:hAnsi="Times New Roman" w:cs="Times New Roman"/>
          <w:sz w:val="24"/>
        </w:rPr>
        <w:br/>
      </w:r>
      <w:proofErr w:type="spellStart"/>
      <w:r w:rsidRPr="000359AA">
        <w:rPr>
          <w:rFonts w:ascii="Times New Roman" w:hAnsi="Times New Roman" w:cs="Times New Roman"/>
          <w:sz w:val="24"/>
        </w:rPr>
        <w:t>Input</w:t>
      </w:r>
      <w:proofErr w:type="spellEnd"/>
      <w:r w:rsidRPr="000359AA">
        <w:rPr>
          <w:rFonts w:ascii="Times New Roman" w:hAnsi="Times New Roman" w:cs="Times New Roman"/>
          <w:sz w:val="24"/>
        </w:rPr>
        <w:t xml:space="preserve"> uses chess algebraic-style coordinates like e2 e4. A helper function converts file–rank notation into array indices: file (a–h) maps to column 0–7, and rank (1–8) maps to row 7–0.</w:t>
      </w:r>
      <w:r w:rsidRPr="000359AA">
        <w:rPr>
          <w:rFonts w:ascii="Times New Roman" w:hAnsi="Times New Roman" w:cs="Times New Roman"/>
          <w:sz w:val="24"/>
        </w:rPr>
        <w:br/>
        <w:t>The board is printed as an 8×8 grid of colored squares. Light squares use a cream-like console background, dark squares use a darker brown background.</w:t>
      </w:r>
      <w:r w:rsidRPr="000359AA">
        <w:rPr>
          <w:rFonts w:ascii="Times New Roman" w:hAnsi="Times New Roman" w:cs="Times New Roman"/>
          <w:sz w:val="24"/>
        </w:rPr>
        <w:br/>
      </w:r>
      <w:r w:rsidRPr="000359AA">
        <w:rPr>
          <w:rFonts w:ascii="Times New Roman" w:hAnsi="Times New Roman" w:cs="Times New Roman"/>
          <w:sz w:val="24"/>
        </w:rPr>
        <w:lastRenderedPageBreak/>
        <w:t>White pieces are rendered in bright white text, and black pieces in grey (or another contrasting color), making the board easy to read.</w:t>
      </w:r>
      <w:r w:rsidRPr="000359AA">
        <w:rPr>
          <w:rFonts w:ascii="Times New Roman" w:hAnsi="Times New Roman" w:cs="Times New Roman"/>
          <w:sz w:val="24"/>
        </w:rPr>
        <w:br/>
        <w:t>Each square is three characters wide (" P " etc.), so the board appears larger and more visually clear.</w:t>
      </w:r>
    </w:p>
    <w:p w14:paraId="2008B8E8" w14:textId="1F7CAB14" w:rsidR="00F57D07" w:rsidRPr="000359AA" w:rsidRDefault="000359AA" w:rsidP="000359AA">
      <w:pPr>
        <w:pStyle w:val="ListParagraph"/>
        <w:rPr>
          <w:rFonts w:ascii="Times New Roman" w:hAnsi="Times New Roman" w:cs="Times New Roman"/>
          <w:b/>
          <w:sz w:val="36"/>
        </w:rPr>
      </w:pPr>
      <w:r w:rsidRPr="000359AA">
        <w:rPr>
          <w:rFonts w:ascii="Times New Roman" w:hAnsi="Times New Roman" w:cs="Times New Roman"/>
          <w:sz w:val="24"/>
        </w:rPr>
        <w:br/>
      </w:r>
      <w:r w:rsidRPr="000359AA">
        <w:rPr>
          <w:rFonts w:ascii="Times New Roman" w:hAnsi="Times New Roman" w:cs="Times New Roman"/>
          <w:b/>
          <w:sz w:val="24"/>
        </w:rPr>
        <w:t>4.3 Game Logic and Validation</w:t>
      </w:r>
      <w:r w:rsidRPr="000359AA">
        <w:rPr>
          <w:rFonts w:ascii="Times New Roman" w:hAnsi="Times New Roman" w:cs="Times New Roman"/>
          <w:sz w:val="24"/>
        </w:rPr>
        <w:br/>
        <w:t>Movement rules are enforced for each piece type, including path blocking for Rook, Bishop, and Queen, and L-shaped moves for Knight.</w:t>
      </w:r>
      <w:r w:rsidRPr="000359AA">
        <w:rPr>
          <w:rFonts w:ascii="Times New Roman" w:hAnsi="Times New Roman" w:cs="Times New Roman"/>
          <w:sz w:val="24"/>
        </w:rPr>
        <w:br/>
        <w:t>Attempting an illegal move results in clear messages such as “Invalid move for that piece” or “Cannot capture own piece.”</w:t>
      </w:r>
      <w:r w:rsidRPr="000359AA">
        <w:rPr>
          <w:rFonts w:ascii="Times New Roman" w:hAnsi="Times New Roman" w:cs="Times New Roman"/>
          <w:sz w:val="24"/>
        </w:rPr>
        <w:br/>
        <w:t>The function </w:t>
      </w:r>
      <w:proofErr w:type="spellStart"/>
      <w:r w:rsidRPr="000359AA">
        <w:rPr>
          <w:rFonts w:ascii="Times New Roman" w:hAnsi="Times New Roman" w:cs="Times New Roman"/>
          <w:sz w:val="24"/>
        </w:rPr>
        <w:t>isKingInCheck</w:t>
      </w:r>
      <w:proofErr w:type="spellEnd"/>
      <w:r w:rsidRPr="000359AA">
        <w:rPr>
          <w:rFonts w:ascii="Times New Roman" w:hAnsi="Times New Roman" w:cs="Times New Roman"/>
          <w:sz w:val="24"/>
        </w:rPr>
        <w:t>() scans the board to find the king and then checks if any enemy piece has a legal move onto the king’s square. This can be used to display a “king in danger” warning.</w:t>
      </w:r>
      <w:r w:rsidRPr="000359AA">
        <w:rPr>
          <w:rFonts w:ascii="Times New Roman" w:hAnsi="Times New Roman" w:cs="Times New Roman"/>
          <w:sz w:val="24"/>
        </w:rPr>
        <w:br/>
        <w:t>Dynamic memory is handled carefully: the Board destructor iterates over all squares, deleting any remaining pieces, and captured pieces are deleted immediately in </w:t>
      </w:r>
      <w:proofErr w:type="spellStart"/>
      <w:proofErr w:type="gramStart"/>
      <w:r w:rsidRPr="000359AA">
        <w:rPr>
          <w:rFonts w:ascii="Times New Roman" w:hAnsi="Times New Roman" w:cs="Times New Roman"/>
          <w:sz w:val="24"/>
        </w:rPr>
        <w:t>movePiece</w:t>
      </w:r>
      <w:proofErr w:type="spellEnd"/>
      <w:r w:rsidRPr="000359AA">
        <w:rPr>
          <w:rFonts w:ascii="Times New Roman" w:hAnsi="Times New Roman" w:cs="Times New Roman"/>
          <w:sz w:val="24"/>
        </w:rPr>
        <w:t>(</w:t>
      </w:r>
      <w:proofErr w:type="gramEnd"/>
      <w:r w:rsidRPr="000359AA">
        <w:rPr>
          <w:rFonts w:ascii="Times New Roman" w:hAnsi="Times New Roman" w:cs="Times New Roman"/>
          <w:sz w:val="24"/>
        </w:rPr>
        <w:t>).</w:t>
      </w:r>
    </w:p>
    <w:p w14:paraId="1A9E3B85" w14:textId="77777777" w:rsidR="00F57D07" w:rsidRPr="000359AA" w:rsidRDefault="00F57D07" w:rsidP="00762D12">
      <w:pPr>
        <w:rPr>
          <w:rFonts w:ascii="Times New Roman" w:hAnsi="Times New Roman" w:cs="Times New Roman"/>
          <w:b/>
          <w:sz w:val="28"/>
        </w:rPr>
      </w:pPr>
    </w:p>
    <w:p w14:paraId="1E6F8689" w14:textId="0271E71A" w:rsidR="00762D12" w:rsidRDefault="00762D12" w:rsidP="00762D1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Diagram:</w:t>
      </w:r>
    </w:p>
    <w:p w14:paraId="66BB76E2" w14:textId="4A45DF29" w:rsidR="00762D12" w:rsidRDefault="00762D12" w:rsidP="00762D12">
      <w:pPr>
        <w:jc w:val="center"/>
        <w:rPr>
          <w:rFonts w:ascii="Times New Roman" w:hAnsi="Times New Roman" w:cs="Times New Roman"/>
          <w:b/>
          <w:sz w:val="24"/>
        </w:rPr>
      </w:pPr>
      <w:r w:rsidRPr="00762D12">
        <w:rPr>
          <w:rFonts w:ascii="Times New Roman" w:hAnsi="Times New Roman" w:cs="Times New Roman"/>
          <w:b/>
          <w:sz w:val="24"/>
        </w:rPr>
        <w:drawing>
          <wp:inline distT="0" distB="0" distL="0" distR="0" wp14:anchorId="7DFFBBE0" wp14:editId="4305A2DD">
            <wp:extent cx="4617268" cy="41383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7138" cy="414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10CB" w14:textId="47F3AAFD" w:rsidR="00762D12" w:rsidRDefault="00762D12" w:rsidP="00762D1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Code Section:</w:t>
      </w:r>
    </w:p>
    <w:p w14:paraId="69F3884B" w14:textId="4FDDFDF2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Board:</w:t>
      </w:r>
    </w:p>
    <w:p w14:paraId="7D21D2E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5A5D47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pawn.h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5D3E71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rook.h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7D562B3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knight.h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6DC5859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bishop.h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DA4031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queen.h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817A3E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DF8D71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E60BAA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console colors</w:t>
      </w:r>
    </w:p>
    <w:p w14:paraId="1FE5EAC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526C475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F9517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helper: set console text attributes</w:t>
      </w:r>
    </w:p>
    <w:p w14:paraId="5DB6DD9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attr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B5F5C1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SetConsoleTextAttribute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GetStdHandle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STD_OUTPUT_HANDLE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attr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5BE83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E78ED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5FD5A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Board() {</w:t>
      </w:r>
    </w:p>
    <w:p w14:paraId="619431C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0; r &lt; 8; ++r)</w:t>
      </w:r>
    </w:p>
    <w:p w14:paraId="0D46452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0; c &lt; 8; ++c)</w:t>
      </w:r>
    </w:p>
    <w:p w14:paraId="5BD6F8C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grid[r][c]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12B27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54BC8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D2075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~Board() {</w:t>
      </w:r>
    </w:p>
    <w:p w14:paraId="1A71B06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0; r &lt; 8; ++r)</w:t>
      </w:r>
    </w:p>
    <w:p w14:paraId="1689916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0; c &lt; 8; ++c) {</w:t>
      </w:r>
    </w:p>
    <w:p w14:paraId="369AD29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grid[r][c];</w:t>
      </w:r>
    </w:p>
    <w:p w14:paraId="6C8CAB1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grid[r][c]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8D585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82F58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11C92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5ED53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setupInitial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D26054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Clear board</w:t>
      </w:r>
    </w:p>
    <w:p w14:paraId="36A5696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0; r &lt; 8; ++r)</w:t>
      </w:r>
    </w:p>
    <w:p w14:paraId="02C8A05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0; c &lt; 8; ++c)</w:t>
      </w:r>
    </w:p>
    <w:p w14:paraId="65BC8F0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grid[r][c]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C82D2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791CB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Pawns</w:t>
      </w:r>
    </w:p>
    <w:p w14:paraId="684E7EE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0; c &lt; 8; ++c) {</w:t>
      </w:r>
    </w:p>
    <w:p w14:paraId="266649A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grid[6][c]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white pawns</w:t>
      </w:r>
    </w:p>
    <w:p w14:paraId="3D23F27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grid[1][c]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black pawns</w:t>
      </w:r>
    </w:p>
    <w:p w14:paraId="271AA46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224BC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C1DFE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Rooks</w:t>
      </w:r>
    </w:p>
    <w:p w14:paraId="12B71C6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7][0]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CA38F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7][7]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F864D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0][0]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41C21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0][7]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C0678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50076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Knights</w:t>
      </w:r>
    </w:p>
    <w:p w14:paraId="2338A2B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7][1]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Knight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C7AF2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7][6]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Knight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9684F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0][1]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Knight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77DAD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0][6]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Knight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140FA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AA2D1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Bishops</w:t>
      </w:r>
    </w:p>
    <w:p w14:paraId="5A90FC6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7][2]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7302A4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7][5]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D3A3D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0][2]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42319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0][5]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758C0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89D36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Queens</w:t>
      </w:r>
    </w:p>
    <w:p w14:paraId="577F7DE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7][3]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0E6B0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0][3]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2BB58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E0677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Kings</w:t>
      </w:r>
    </w:p>
    <w:p w14:paraId="5FEE357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7][4]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8706F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0][4]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2292D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68E20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B50EA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print()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AFFCEC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7);</w:t>
      </w:r>
    </w:p>
    <w:p w14:paraId="22AD2F7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   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  b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c  d  e  f  g  h\n"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01D8E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EA90A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color setup</w:t>
      </w:r>
    </w:p>
    <w:p w14:paraId="6FBCFB4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BACKGROUND_RED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BACKGROUND_GREEN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BACKGROUND_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INTENSITY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cream (light)</w:t>
      </w:r>
    </w:p>
    <w:p w14:paraId="40001EF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bgDark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BACKGROUND_RED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BACKGROUND_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brown (dark)</w:t>
      </w:r>
    </w:p>
    <w:p w14:paraId="5FAFE91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8D82D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fgWhitePieces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FOREGROUND_RED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FOREGROUND_GREEN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FOREGROUND_BLUE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FOREGROUND_INTENSITY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bright white</w:t>
      </w:r>
    </w:p>
    <w:p w14:paraId="21E0BB5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fgBlackPieces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FOREGROUND_RED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FOREGROUND_GREEN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FOREGROUND_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BLUE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grey</w:t>
      </w:r>
    </w:p>
    <w:p w14:paraId="457F8E4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8166C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0; r &lt; 8; ++r) {</w:t>
      </w:r>
    </w:p>
    <w:p w14:paraId="045089E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7);</w:t>
      </w:r>
    </w:p>
    <w:p w14:paraId="20C64F5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(8 - r)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DD69F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37ABA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0; c &lt; 8; ++c) {</w:t>
      </w:r>
    </w:p>
    <w:p w14:paraId="79C228D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dark = ((r + c) % 2 == 1);</w:t>
      </w:r>
    </w:p>
    <w:p w14:paraId="28A4EEB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dark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bgDark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67723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96AD7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(grid[r][c]) {</w:t>
      </w:r>
    </w:p>
    <w:p w14:paraId="288941C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= grid[r][c]-&gt;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ADA58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(col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4B3AF9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fgWhitePieces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6315C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0046834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fgBlackPieces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26FF8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24C0F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grid[r][c]-&gt;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0CC34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4ACC0D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26E61D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ACC40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EA417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2DDB5F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9B834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070E1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7);</w:t>
      </w:r>
    </w:p>
    <w:p w14:paraId="7CB421A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(8 - r)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7CF95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6762C1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862BA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7);</w:t>
      </w:r>
    </w:p>
    <w:p w14:paraId="3C45491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   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  b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c  d  e  f  g  h\n"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128DC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D6575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E0D5E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movePiece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07BEFF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p = grid[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DB0BA4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FE72BC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piece at source\n"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885AE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13F3F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C82E61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C172A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0C57F49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move for that piece\n"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4E233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AA965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856E79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FE7C9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target = grid[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65FEA1A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 &amp;&amp; target-&gt;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p-&gt;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748CFDC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"Cannot capture own piece\n"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F0A14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67B62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C3A0B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F9E00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capturedKing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13578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(target) {</w:t>
      </w:r>
    </w:p>
    <w:p w14:paraId="33110B9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target-&gt;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F57E6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= target-&gt;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FE651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"Captured piece: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sym</w:t>
      </w:r>
      <w:proofErr w:type="spellEnd"/>
    </w:p>
    <w:p w14:paraId="75792E5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(col ==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"White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"Black"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F3E41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817B5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dynamic_cast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*&gt;(target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1660C5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capturedKing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F4BEA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"King captured! Game over.\n"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43AE7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989E1B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A5812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target;</w:t>
      </w:r>
    </w:p>
    <w:p w14:paraId="2D57795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D630A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1660A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grid[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p;</w:t>
      </w:r>
    </w:p>
    <w:p w14:paraId="2086873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grid[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FD0FD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553E9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4EE30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6831A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4495C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isKingInCheck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kingColor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233A8A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14:paraId="62DAA82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728A1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Find king position</w:t>
      </w:r>
    </w:p>
    <w:p w14:paraId="3A28294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0; r &lt; 8; ++r) {</w:t>
      </w:r>
    </w:p>
    <w:p w14:paraId="31C3BCE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0; c &lt; 8; ++c) {</w:t>
      </w:r>
    </w:p>
    <w:p w14:paraId="3D32509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p = grid[r][c];</w:t>
      </w:r>
    </w:p>
    <w:p w14:paraId="4E4AA1E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32B83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k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dynamic_cast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*&gt;(p);</w:t>
      </w:r>
    </w:p>
    <w:p w14:paraId="54D316B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 &amp;&amp; p-&gt;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kingColor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11C1FE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r;</w:t>
      </w:r>
    </w:p>
    <w:p w14:paraId="6F01F46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c;</w:t>
      </w:r>
    </w:p>
    <w:p w14:paraId="390A18C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365E38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6D5E22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5273B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2D58F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BAEBB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See if any enemy piece can move to king square</w:t>
      </w:r>
    </w:p>
    <w:p w14:paraId="7FF2ED6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0; r &lt; 8; ++r) {</w:t>
      </w:r>
    </w:p>
    <w:p w14:paraId="258B762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0; c &lt; 8; ++c) {</w:t>
      </w:r>
    </w:p>
    <w:p w14:paraId="7240338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p = grid[r][c];</w:t>
      </w:r>
    </w:p>
    <w:p w14:paraId="24064DF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EAAB5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kingColor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BD016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EC88F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r, c,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73503C4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2679D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71D108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10330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5829CE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C9884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35E70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</w:t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75EDBC0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54594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piece.h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0AF2AE5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16675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5874F7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3017B4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8][8];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8x8 chess board of Piece pointers</w:t>
      </w:r>
    </w:p>
    <w:p w14:paraId="1AE318D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3D36B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869DEC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955F2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6F23B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BB170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setupInitial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starting position set</w:t>
      </w:r>
    </w:p>
    <w:p w14:paraId="03701E3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console board display</w:t>
      </w:r>
    </w:p>
    <w:p w14:paraId="7F43414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2CF85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getPiece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grid[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 }</w:t>
      </w:r>
    </w:p>
    <w:p w14:paraId="22402C0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setPiece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 grid[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2E4C24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FE2C8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movePiece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FF383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1C9BE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optional, agar use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karni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ho:</w:t>
      </w:r>
    </w:p>
    <w:p w14:paraId="2B94D0F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isKingInCheck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kingColor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227A6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264160B" w14:textId="50BEFBB0" w:rsidR="00762D12" w:rsidRDefault="00762D12" w:rsidP="00762D12">
      <w:pPr>
        <w:rPr>
          <w:rFonts w:ascii="Times New Roman" w:hAnsi="Times New Roman" w:cs="Times New Roman"/>
          <w:b/>
          <w:sz w:val="24"/>
        </w:rPr>
      </w:pPr>
    </w:p>
    <w:p w14:paraId="49CA7E35" w14:textId="4BDD59F2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Game:</w:t>
      </w:r>
    </w:p>
    <w:p w14:paraId="425C204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Game.h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63501E2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13A2E6B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&lt;limits&gt;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numeric_limits</w:t>
      </w:r>
      <w:proofErr w:type="spellEnd"/>
    </w:p>
    <w:p w14:paraId="6B79B4B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3716160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Game() {</w:t>
      </w:r>
    </w:p>
    <w:p w14:paraId="65583D6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board.setupInitial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5383BA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549DE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run() {</w:t>
      </w:r>
    </w:p>
    <w:p w14:paraId="1E3B726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A0A31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29CD89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fc, tr,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2DAD4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move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-1 to exit):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5EA01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307DE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EXPLANATION: Input validation to prevent infinite loops on bad input.</w:t>
      </w:r>
    </w:p>
    <w:p w14:paraId="2D59ED5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6DF213D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input. Please enter numbers.\n"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EF949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Clear error flag</w:t>
      </w:r>
    </w:p>
    <w:p w14:paraId="5423CAD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Discard bad input</w:t>
      </w:r>
    </w:p>
    <w:p w14:paraId="7C2A0C5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28958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FD957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5CCBD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0461A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2C2405A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input. Please enter all coordinates.\n"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F9055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84E031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&gt;::max(),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D95D3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D9514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00F21C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board.movePiece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fc, tr,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8E954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"Move OK\n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"Move FAILED\n"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006B3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1D712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F8A8EA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D08650" w14:textId="4F7F57AB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</w:t>
      </w:r>
    </w:p>
    <w:p w14:paraId="6AF9AD6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077DEC3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04DC986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EXPLANATION: Game class encapsulates the game state and loop.</w:t>
      </w:r>
    </w:p>
    <w:p w14:paraId="1DD09D9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This keeps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clean and allows for easier expansion (e.g., adding a menu, saving game).</w:t>
      </w:r>
    </w:p>
    <w:p w14:paraId="673B47D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84082C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DE5436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5710E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A30ED0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02D1D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3998F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3531CC0" w14:textId="6B4711AD" w:rsidR="00762D12" w:rsidRDefault="00762D12" w:rsidP="00762D12">
      <w:pPr>
        <w:rPr>
          <w:rFonts w:ascii="Times New Roman" w:hAnsi="Times New Roman" w:cs="Times New Roman"/>
          <w:b/>
          <w:sz w:val="24"/>
        </w:rPr>
      </w:pPr>
    </w:p>
    <w:p w14:paraId="207DFAA8" w14:textId="2F2A4CB1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Piece:</w:t>
      </w:r>
    </w:p>
    <w:p w14:paraId="03F8C4A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799CC6E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8696E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5C571A5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9B5FD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B79C5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9F546B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1A5B7A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83B38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killed;</w:t>
      </w:r>
    </w:p>
    <w:p w14:paraId="308BE3F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B4657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0A5B36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Piece(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DFD46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Piece(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E4526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3ACC5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color; }</w:t>
      </w:r>
    </w:p>
    <w:p w14:paraId="6CBD9D4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isKilled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killed; }</w:t>
      </w:r>
    </w:p>
    <w:p w14:paraId="4147F38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setKilled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killed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0556A9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E7DF3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56AA36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70AD87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620373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F2D97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0B8ED6E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};</w:t>
      </w:r>
    </w:p>
    <w:p w14:paraId="04CD0150" w14:textId="69689CB0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</w:t>
      </w:r>
    </w:p>
    <w:p w14:paraId="33B5405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Piece.h</w:t>
      </w:r>
      <w:proofErr w:type="spellEnd"/>
    </w:p>
    <w:p w14:paraId="4B71247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4E90B62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A9F17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32A0DAD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F7381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A2F1AE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C28D0C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DD9A6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killed;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Track if piece is captured: true if captured</w:t>
      </w:r>
    </w:p>
    <w:p w14:paraId="747A8D2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col;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Position info (optional for base)</w:t>
      </w:r>
    </w:p>
    <w:p w14:paraId="1C871D7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6822C8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Piece(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 color(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killed(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4AF3302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Piece(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6E8A29D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7424B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Encapsulation: get/set color and killed</w:t>
      </w:r>
    </w:p>
    <w:p w14:paraId="13B1C4B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color; }</w:t>
      </w:r>
    </w:p>
    <w:p w14:paraId="25D495D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color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7845DF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16EF2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isKilled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killed; }</w:t>
      </w:r>
    </w:p>
    <w:p w14:paraId="76E0A99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setKilled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killed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3D7EA1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3B55B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Abstract: movement rule (pure virtual)</w:t>
      </w:r>
    </w:p>
    <w:p w14:paraId="5854D2A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9233EB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28F23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 printing; each derived piece returns its own symbol</w:t>
      </w:r>
    </w:p>
    <w:p w14:paraId="05E08FE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12FE6B8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D4FED91" w14:textId="45704AF3" w:rsidR="00762D12" w:rsidRDefault="00762D12" w:rsidP="00762D12">
      <w:pPr>
        <w:rPr>
          <w:rFonts w:ascii="Times New Roman" w:hAnsi="Times New Roman" w:cs="Times New Roman"/>
          <w:b/>
          <w:sz w:val="24"/>
        </w:rPr>
      </w:pPr>
    </w:p>
    <w:p w14:paraId="7FF8207E" w14:textId="7A75FD29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King:</w:t>
      </w:r>
    </w:p>
    <w:p w14:paraId="46DCD7A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1492E5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0F841DF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A7F774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710E9F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EEC818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231AE8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01110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F7759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67DEB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King can move 1 square any direction</w:t>
      </w:r>
    </w:p>
    <w:p w14:paraId="39D8657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 ||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0))</w:t>
      </w:r>
    </w:p>
    <w:p w14:paraId="3DB9E65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C67C7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A1811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Can't land on same-color piece</w:t>
      </w:r>
    </w:p>
    <w:p w14:paraId="7AE1974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target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7690A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 &amp;&amp; target-&gt;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color)</w:t>
      </w:r>
    </w:p>
    <w:p w14:paraId="4E97761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99FEA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CB7CF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(Check, castling, etc. handle later)</w:t>
      </w:r>
    </w:p>
    <w:p w14:paraId="4A8645A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2B18C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7E00E9" w14:textId="73603356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</w:t>
      </w:r>
    </w:p>
    <w:p w14:paraId="3FCC1E7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14B92ED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Piece.h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F47D59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DAAF2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D7DE06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115BD1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King(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7A03B24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DB645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DA49AD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 ==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'K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D5307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3B09FC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EE02E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AF377C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9469E9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3F523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C9E6D84" w14:textId="3941BA68" w:rsidR="00762D12" w:rsidRDefault="00762D12" w:rsidP="00762D12">
      <w:pPr>
        <w:rPr>
          <w:rFonts w:ascii="Times New Roman" w:hAnsi="Times New Roman" w:cs="Times New Roman"/>
          <w:b/>
          <w:sz w:val="24"/>
        </w:rPr>
      </w:pPr>
    </w:p>
    <w:p w14:paraId="29990AFD" w14:textId="75667E92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Queen:</w:t>
      </w:r>
    </w:p>
    <w:p w14:paraId="66680A4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Queen.h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05ECF0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03866A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5EC7EAB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844F9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CEE16E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4F1FEA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2C318D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9DF27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6A7AD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F7873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Straight like rook</w:t>
      </w:r>
    </w:p>
    <w:p w14:paraId="610BEFA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1F6826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0);</w:t>
      </w:r>
    </w:p>
    <w:p w14:paraId="08F4CED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0);</w:t>
      </w:r>
    </w:p>
    <w:p w14:paraId="32AF841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6A4CF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17F3A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c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8EA350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(r, c)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C019A6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8D05C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22C11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5557A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0FAD0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6CEBD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Diagonal like bishop</w:t>
      </w:r>
    </w:p>
    <w:p w14:paraId="3F9FC16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0) {</w:t>
      </w:r>
    </w:p>
    <w:p w14:paraId="6ECAD49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14:paraId="764ABF0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14:paraId="2C90756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F4808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F396E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c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DF1104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(r, c)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40A775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92297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4E802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97D0B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32E81F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3D840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4FE590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rook move,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bishop move</w:t>
      </w:r>
    </w:p>
    <w:p w14:paraId="4CA9E2A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69896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C8C84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target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B8047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 &amp;&amp; target-&gt;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color)</w:t>
      </w:r>
    </w:p>
    <w:p w14:paraId="5A8F22D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37758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A3BDF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BA857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12ABF5" w14:textId="28C82810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</w:t>
      </w:r>
    </w:p>
    <w:p w14:paraId="12E7CB0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6163751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Piece.h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3F901F7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13FAD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48ABF1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09D14C3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Queen(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3D65ADD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CA5B5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E1DAF8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 ==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E2BE7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B2592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1369F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0D5DE8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7C7F10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75CAA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1B5C6E8" w14:textId="3DEBEB84" w:rsidR="00762D12" w:rsidRDefault="00762D12" w:rsidP="00762D12">
      <w:pPr>
        <w:rPr>
          <w:rFonts w:ascii="Times New Roman" w:hAnsi="Times New Roman" w:cs="Times New Roman"/>
          <w:b/>
          <w:sz w:val="24"/>
        </w:rPr>
      </w:pPr>
    </w:p>
    <w:p w14:paraId="1EB6FD0C" w14:textId="103A8D85" w:rsidR="00762D12" w:rsidRDefault="00762D12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Bishop:</w:t>
      </w:r>
    </w:p>
    <w:p w14:paraId="577A9A5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Bishop.h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157FEB2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676DE29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D9A41A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1D651A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60667E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ECDD22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0400F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A561D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A8313A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1) Diagonal move condition</w:t>
      </w:r>
    </w:p>
    <w:p w14:paraId="6775650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no move or not diagonal</w:t>
      </w:r>
    </w:p>
    <w:p w14:paraId="1DB160D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DCBA6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E8A26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2) Path clear check</w:t>
      </w:r>
    </w:p>
    <w:p w14:paraId="25ABACE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14:paraId="4614DF1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14:paraId="29BECED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12006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A5166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5A2C3D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c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35FF56F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(r, c)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3574B9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blocked</w:t>
      </w:r>
    </w:p>
    <w:p w14:paraId="16FA9B8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2E013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F2173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7075B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60A8D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3) Final square: must not contain same-color piece</w:t>
      </w:r>
    </w:p>
    <w:p w14:paraId="5C397B1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target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343CC2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 &amp;&amp; target-&gt;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color)</w:t>
      </w:r>
    </w:p>
    <w:p w14:paraId="030BADA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129F76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7C550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D5B764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CA757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</w:t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100827A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Piece.h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3E5DC9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4CDCDB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3C1A063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632E63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Bishop(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29B65CD7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1478E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06FE741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 ==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076335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675C3BE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E3218C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A8AC350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873AA88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61EE69" w14:textId="77777777" w:rsidR="00762D12" w:rsidRDefault="00762D12" w:rsidP="00762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3153D5FF" w14:textId="5004052A" w:rsidR="00762D12" w:rsidRDefault="00762D12" w:rsidP="00762D12">
      <w:pPr>
        <w:rPr>
          <w:rFonts w:ascii="Times New Roman" w:hAnsi="Times New Roman" w:cs="Times New Roman"/>
          <w:b/>
          <w:sz w:val="24"/>
        </w:rPr>
      </w:pPr>
    </w:p>
    <w:p w14:paraId="4546FFFD" w14:textId="1C973DB7" w:rsidR="00762D12" w:rsidRDefault="00C74ED5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Knight:</w:t>
      </w:r>
    </w:p>
    <w:p w14:paraId="0126B2C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4A5D9A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99AE50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652412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C9A1A5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EF10C5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072464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00181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A930E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C6D6A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King can move 1 square any direction</w:t>
      </w:r>
    </w:p>
    <w:p w14:paraId="6D24B2D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 ||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0))</w:t>
      </w:r>
    </w:p>
    <w:p w14:paraId="33EE69A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5718E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62765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Can't land on same-color piece</w:t>
      </w:r>
    </w:p>
    <w:p w14:paraId="2061973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target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F386C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 &amp;&amp; target-&gt;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color)</w:t>
      </w:r>
    </w:p>
    <w:p w14:paraId="4B87548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C32BD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74CA2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(Check, castling, etc. handle later)</w:t>
      </w:r>
    </w:p>
    <w:p w14:paraId="367C93E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4325A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274B93" w14:textId="5D154954" w:rsidR="00C74ED5" w:rsidRDefault="00C74ED5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</w:t>
      </w:r>
    </w:p>
    <w:p w14:paraId="2D02832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546D9D3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Piece.h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0C346BF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1DE227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F79D7B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054A63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King(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2A79BB6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16A74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F1BE7E5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 ==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'K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9C104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28AC8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6FE7A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116AA0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D8525B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046AD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4AAF7AE" w14:textId="7C82BA80" w:rsidR="00C74ED5" w:rsidRDefault="00C74ED5" w:rsidP="00762D12">
      <w:pPr>
        <w:rPr>
          <w:rFonts w:ascii="Times New Roman" w:hAnsi="Times New Roman" w:cs="Times New Roman"/>
          <w:b/>
          <w:sz w:val="24"/>
        </w:rPr>
      </w:pPr>
    </w:p>
    <w:p w14:paraId="3E39B3E4" w14:textId="70F7294D" w:rsidR="00C74ED5" w:rsidRDefault="00C74ED5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Pawn:</w:t>
      </w:r>
    </w:p>
    <w:p w14:paraId="48FABC0C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Pawn.h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560D02A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4C2CCF3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abs for int</w:t>
      </w:r>
    </w:p>
    <w:p w14:paraId="6E162A1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59047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90D939C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8E4B8F7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998A7C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direction = (color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40698B8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(color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2C19CAA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7F322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</w:t>
      </w:r>
    </w:p>
    <w:p w14:paraId="4EB37CF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direction &amp;&amp;</w:t>
      </w:r>
    </w:p>
    <w:p w14:paraId="56CF2E75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53626F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81406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E914AA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E98CDC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</w:t>
      </w:r>
    </w:p>
    <w:p w14:paraId="08CDA38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</w:t>
      </w:r>
    </w:p>
    <w:p w14:paraId="5406153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2 * direction &amp;&amp;</w:t>
      </w:r>
    </w:p>
    <w:p w14:paraId="086946F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direction,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</w:t>
      </w:r>
    </w:p>
    <w:p w14:paraId="49D40CA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6F55E5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31385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4B9B2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8B10E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1 &amp;&amp;</w:t>
      </w:r>
    </w:p>
    <w:p w14:paraId="7E1599D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direction) {</w:t>
      </w:r>
    </w:p>
    <w:p w14:paraId="1DBB67B5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target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8650D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 &amp;&amp; target-&gt;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!= color)</w:t>
      </w:r>
    </w:p>
    <w:p w14:paraId="70D70F0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688D1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6F93D1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AA5D3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C8205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F85686" w14:textId="4A3BAD70" w:rsidR="00C74ED5" w:rsidRDefault="00C74ED5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</w:t>
      </w:r>
    </w:p>
    <w:p w14:paraId="2A7F476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6FE3254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Piece.h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78197C4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if pawn needs to inspect board</w:t>
      </w:r>
    </w:p>
    <w:p w14:paraId="04C213F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forward declare</w:t>
      </w:r>
    </w:p>
    <w:p w14:paraId="24842ED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E06A91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0923BF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Pawn(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65132D6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C1848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A0562F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 ==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'P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B3761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C6966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84572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10C21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E7989AF" w14:textId="5A6CA42F" w:rsidR="00C74ED5" w:rsidRDefault="00C74ED5" w:rsidP="00762D12">
      <w:pPr>
        <w:rPr>
          <w:rFonts w:ascii="Times New Roman" w:hAnsi="Times New Roman" w:cs="Times New Roman"/>
          <w:b/>
          <w:sz w:val="24"/>
        </w:rPr>
      </w:pPr>
    </w:p>
    <w:p w14:paraId="14E3770B" w14:textId="4CD3333C" w:rsidR="00C74ED5" w:rsidRDefault="00C74ED5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Rook:</w:t>
      </w:r>
    </w:p>
    <w:p w14:paraId="4B4D6A6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Rook.h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73F8E895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EFF882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17FD7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F6487C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EB93E8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39F753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1) Rook only moves in straight lines</w:t>
      </w:r>
    </w:p>
    <w:p w14:paraId="67617C9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1F5F8D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57075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C2B01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2) Check path clear between from and to</w:t>
      </w:r>
    </w:p>
    <w:p w14:paraId="4CEB11E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0);</w:t>
      </w:r>
    </w:p>
    <w:p w14:paraId="711A2AF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0);</w:t>
      </w:r>
    </w:p>
    <w:p w14:paraId="13F06A4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2AFAF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E9C9C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EE325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c !=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40E91D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(r, c)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DFDDB9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blocked</w:t>
      </w:r>
    </w:p>
    <w:p w14:paraId="1EDD2A3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A8251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colStep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A4B3C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F91EF3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93494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3) Last square: must be empty or enemy</w:t>
      </w:r>
    </w:p>
    <w:p w14:paraId="297008E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target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118DE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(target &amp;&amp; target-&gt;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== color)</w:t>
      </w:r>
    </w:p>
    <w:p w14:paraId="1E7CF16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455E7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45227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471987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2B918E" w14:textId="21A4B291" w:rsidR="00C74ED5" w:rsidRDefault="00C74ED5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</w:t>
      </w:r>
    </w:p>
    <w:p w14:paraId="4E0E2A65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14:paraId="107D3BD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Piece.h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F6D3DBC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E6299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4D66CF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11ECA7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Rook(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7549505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9C7DD7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getSymbol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6945F5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 ==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1B972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E83871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E367B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D0E747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fromCol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E97517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75ACA2" w14:textId="7C4CC4F2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82C7E0A" w14:textId="77777777" w:rsidR="00C74ED5" w:rsidRP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E2008E" w14:textId="0AF3AE62" w:rsidR="00C74ED5" w:rsidRDefault="00C74ED5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Main:</w:t>
      </w:r>
    </w:p>
    <w:p w14:paraId="0277693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board.h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</w:p>
    <w:p w14:paraId="3A0D445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A03AF2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A62303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53E0CD2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2A3D55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TURN</w:t>
      </w:r>
      <w:proofErr w:type="gramEnd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_WHITE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TURN_BLACK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597FD79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7FBE6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helper: "e2" -&gt; row, col</w:t>
      </w:r>
    </w:p>
    <w:p w14:paraId="77B89F3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parseSquare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0C07EA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!= 2)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C7DB1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2D801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sq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'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a'..'h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</w:t>
      </w:r>
    </w:p>
    <w:p w14:paraId="4D98ADB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rank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sq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'1'..'8'</w:t>
      </w:r>
    </w:p>
    <w:p w14:paraId="754DA69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FBD507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(file 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file 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'h'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284AF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(rank 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rank 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'8'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D1461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79CD9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file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a-&gt;0 ... h-&gt;7</w:t>
      </w:r>
    </w:p>
    <w:p w14:paraId="30D03A4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rankNum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rank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'1'-&gt;1 ... '8'-&gt;8</w:t>
      </w:r>
    </w:p>
    <w:p w14:paraId="3F57656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8 -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rankNum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rank 8 -&gt; row 0, rank 1 -&gt; row 7</w:t>
      </w:r>
    </w:p>
    <w:p w14:paraId="16DA8E3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8FA83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35B2C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176F5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17B66C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0BE283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Board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18F3A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board.setupInitial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A477627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28C958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50B4E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TURN_WHITE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39EF57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9FD77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D1AAC0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TURN_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"White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"Black"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347602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to move.\n"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41053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73217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fromSq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D8D64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move (e.g. e2 e4, or 'exit'):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A17D7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fromSq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5835D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fromSq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168EF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7757F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77A94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fc, tr,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A6DCB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parseSquare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fromSq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fc) ||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parseSquare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tr,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306F42D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square format. Use like e2 e4.\n"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63CF1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0CFD9A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69B8A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DE22A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Piece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board.getPiece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fc);</w:t>
      </w:r>
    </w:p>
    <w:p w14:paraId="3AE54DA5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9E0840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piece at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fromSq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355577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1C58B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C8393C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C947CF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p-&gt;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D4961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TURN_WHITE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||</w:t>
      </w:r>
    </w:p>
    <w:p w14:paraId="588F75B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TURN_BLACK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12A369D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"Not your piece.\n"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1F07D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7D5EB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A73326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621A2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board.movePiece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fc, tr,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9188A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ok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"Move OK\n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"Move FAILED\n"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355E7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board.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76D51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DA0B4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(!ok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F08668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60F9C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Optional: check alert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 Board::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isKingInCheck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implemented)</w:t>
      </w:r>
    </w:p>
    <w:p w14:paraId="275C2C4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161A79FB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Color enemy =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currentTurn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== TURN_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WHITE ?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BLACK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WHITE);</w:t>
      </w:r>
    </w:p>
    <w:p w14:paraId="10C646C9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if (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board.isKingInCheck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(enemy)) {</w:t>
      </w:r>
    </w:p>
    <w:p w14:paraId="21965421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(enemy ==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WHITE ?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"White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"Black")</w:t>
      </w:r>
    </w:p>
    <w:p w14:paraId="1F2637ED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     &lt;&lt; " king is IN DANGER (check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)!\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n";</w:t>
      </w:r>
    </w:p>
    <w:p w14:paraId="183C52F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}</w:t>
      </w:r>
    </w:p>
    <w:p w14:paraId="5D46CB34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*/</w:t>
      </w:r>
    </w:p>
    <w:p w14:paraId="7FEE7A0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CD681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TURN_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TURN_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TURN_WHITE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1E2D1E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1B5A2C0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18B33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7B5E922" w14:textId="77777777" w:rsidR="00C74ED5" w:rsidRDefault="00C74ED5" w:rsidP="00C74E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20F87D" w14:textId="4DEBFE81" w:rsidR="00C74ED5" w:rsidRDefault="00C74ED5" w:rsidP="00762D12">
      <w:pPr>
        <w:rPr>
          <w:rFonts w:ascii="Times New Roman" w:hAnsi="Times New Roman" w:cs="Times New Roman"/>
          <w:b/>
          <w:sz w:val="24"/>
        </w:rPr>
      </w:pPr>
    </w:p>
    <w:p w14:paraId="718F6F88" w14:textId="1AA6ED0B" w:rsidR="00C74ED5" w:rsidRDefault="00C74ED5" w:rsidP="00762D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14:paraId="10E06EF4" w14:textId="51496749" w:rsidR="00C74ED5" w:rsidRDefault="00C74ED5" w:rsidP="00C74ED5">
      <w:pPr>
        <w:jc w:val="center"/>
        <w:rPr>
          <w:rFonts w:ascii="Times New Roman" w:hAnsi="Times New Roman" w:cs="Times New Roman"/>
          <w:b/>
          <w:sz w:val="24"/>
        </w:rPr>
      </w:pPr>
      <w:r w:rsidRPr="00C74ED5">
        <w:rPr>
          <w:rFonts w:ascii="Times New Roman" w:hAnsi="Times New Roman" w:cs="Times New Roman"/>
          <w:b/>
          <w:sz w:val="24"/>
        </w:rPr>
        <w:drawing>
          <wp:inline distT="0" distB="0" distL="0" distR="0" wp14:anchorId="554C28F2" wp14:editId="52E31A48">
            <wp:extent cx="3929204" cy="258735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849" cy="2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2C12" w14:textId="6D741279" w:rsidR="00C74ED5" w:rsidRDefault="00C74ED5" w:rsidP="00C74ED5">
      <w:pPr>
        <w:jc w:val="center"/>
        <w:rPr>
          <w:rFonts w:ascii="Times New Roman" w:hAnsi="Times New Roman" w:cs="Times New Roman"/>
          <w:b/>
          <w:sz w:val="24"/>
        </w:rPr>
      </w:pPr>
      <w:r w:rsidRPr="00C74ED5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14843A4F" wp14:editId="2FBDABC3">
            <wp:extent cx="4286470" cy="3378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8F64" w14:textId="184686AA" w:rsidR="00C74ED5" w:rsidRPr="00762D12" w:rsidRDefault="00C74ED5" w:rsidP="00C74ED5">
      <w:pPr>
        <w:jc w:val="center"/>
        <w:rPr>
          <w:rFonts w:ascii="Times New Roman" w:hAnsi="Times New Roman" w:cs="Times New Roman"/>
          <w:b/>
          <w:sz w:val="24"/>
        </w:rPr>
      </w:pPr>
      <w:r w:rsidRPr="00C74ED5">
        <w:rPr>
          <w:rFonts w:ascii="Times New Roman" w:hAnsi="Times New Roman" w:cs="Times New Roman"/>
          <w:b/>
          <w:sz w:val="24"/>
        </w:rPr>
        <w:drawing>
          <wp:inline distT="0" distB="0" distL="0" distR="0" wp14:anchorId="64A8DFA7" wp14:editId="3D98F6D7">
            <wp:extent cx="4102311" cy="25528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ED5" w:rsidRPr="00762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56F9E"/>
    <w:multiLevelType w:val="hybridMultilevel"/>
    <w:tmpl w:val="693EF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12"/>
    <w:rsid w:val="000359AA"/>
    <w:rsid w:val="00762D12"/>
    <w:rsid w:val="00C74ED5"/>
    <w:rsid w:val="00F5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3A13"/>
  <w15:chartTrackingRefBased/>
  <w15:docId w15:val="{2E651C0D-6529-474C-9BA7-D731B1FF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D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D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D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2D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2D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D1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D12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035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0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0180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953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5462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569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36891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8210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32283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96667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462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883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8158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6045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19049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41453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322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33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31041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8158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88958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23137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715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962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36814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623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45248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1733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1551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3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6495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17</Pages>
  <Words>3447</Words>
  <Characters>19654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Anjum</dc:creator>
  <cp:keywords/>
  <dc:description/>
  <cp:lastModifiedBy>Faiza Anjum</cp:lastModifiedBy>
  <cp:revision>2</cp:revision>
  <dcterms:created xsi:type="dcterms:W3CDTF">2025-12-04T18:19:00Z</dcterms:created>
  <dcterms:modified xsi:type="dcterms:W3CDTF">2025-12-04T18:50:00Z</dcterms:modified>
</cp:coreProperties>
</file>